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41C32" w:rsidRPr="005C3732" w:rsidRDefault="005C3732" w:rsidP="005C3732">
      <w:pPr>
        <w:spacing w:before="120"/>
        <w:jc w:val="center"/>
        <w:rPr>
          <w:rFonts w:ascii="Arial" w:hAnsi="Arial" w:cs="Arial"/>
          <w:b/>
        </w:rPr>
      </w:pPr>
      <w:bookmarkStart w:id="0" w:name="loai_1"/>
      <w:r>
        <w:rPr>
          <w:rFonts w:ascii="Arial" w:hAnsi="Arial" w:cs="Arial"/>
          <w:b/>
        </w:rPr>
        <w:t>TIÊU CHUẨN QUỐC GIA</w:t>
      </w:r>
      <w:bookmarkEnd w:id="0"/>
    </w:p>
    <w:p w:rsidR="00341C32" w:rsidRPr="005C3732" w:rsidRDefault="005C3732" w:rsidP="005C3732">
      <w:pPr>
        <w:spacing w:before="120"/>
        <w:jc w:val="center"/>
        <w:rPr>
          <w:rFonts w:ascii="Arial" w:hAnsi="Arial" w:cs="Arial"/>
          <w:b/>
          <w:lang w:val="en-US"/>
        </w:rPr>
      </w:pPr>
      <w:bookmarkStart w:id="1" w:name="loai_1_name"/>
      <w:r>
        <w:rPr>
          <w:rFonts w:ascii="Arial" w:hAnsi="Arial" w:cs="Arial"/>
          <w:b/>
          <w:lang w:val="en-US"/>
        </w:rPr>
        <w:t>TCVN 12861:2020</w:t>
      </w:r>
      <w:bookmarkEnd w:id="1"/>
    </w:p>
    <w:p w:rsidR="00341C32" w:rsidRPr="000B6D67" w:rsidRDefault="005C3732" w:rsidP="005C3732">
      <w:pPr>
        <w:spacing w:before="120"/>
        <w:jc w:val="center"/>
        <w:rPr>
          <w:rFonts w:ascii="Arial" w:hAnsi="Arial" w:cs="Arial"/>
          <w:sz w:val="20"/>
        </w:rPr>
      </w:pPr>
      <w:bookmarkStart w:id="2" w:name="loai_1_name_name"/>
      <w:r>
        <w:rPr>
          <w:rFonts w:ascii="Arial" w:hAnsi="Arial" w:cs="Arial"/>
          <w:sz w:val="20"/>
        </w:rPr>
        <w:t>MÁY ĐÀO HẦM - MÁY ĐÀO KIỂU ĐẦU CẮT VÀ MÁY ĐÀO LIÊN TỤC - YÊU CẦU AN TOÀN</w:t>
      </w:r>
      <w:bookmarkEnd w:id="2"/>
    </w:p>
    <w:p w:rsidR="00341C32" w:rsidRPr="005C3732" w:rsidRDefault="00341C32" w:rsidP="005C3732">
      <w:pPr>
        <w:spacing w:before="120"/>
        <w:jc w:val="center"/>
        <w:rPr>
          <w:rFonts w:ascii="Arial" w:hAnsi="Arial" w:cs="Arial"/>
          <w:i/>
          <w:sz w:val="20"/>
        </w:rPr>
      </w:pPr>
      <w:r w:rsidRPr="005C3732">
        <w:rPr>
          <w:rFonts w:ascii="Arial" w:hAnsi="Arial" w:cs="Arial"/>
          <w:i/>
          <w:sz w:val="20"/>
        </w:rPr>
        <w:t>Tunnelling machines - Roadheaders and continuous miners - Safety requirement</w:t>
      </w:r>
    </w:p>
    <w:p w:rsidR="00802980" w:rsidRDefault="00802980" w:rsidP="000B6D67">
      <w:pPr>
        <w:spacing w:before="120"/>
        <w:rPr>
          <w:rFonts w:ascii="Arial" w:hAnsi="Arial" w:cs="Arial"/>
          <w:sz w:val="20"/>
          <w:lang w:val="en-US"/>
        </w:rPr>
      </w:pPr>
    </w:p>
    <w:p w:rsidR="00341C32" w:rsidRPr="00802980" w:rsidRDefault="00341C32" w:rsidP="000B6D67">
      <w:pPr>
        <w:spacing w:before="120"/>
        <w:rPr>
          <w:rFonts w:ascii="Arial" w:hAnsi="Arial" w:cs="Arial"/>
          <w:b/>
          <w:sz w:val="20"/>
        </w:rPr>
      </w:pPr>
      <w:r w:rsidRPr="00802980">
        <w:rPr>
          <w:rFonts w:ascii="Arial" w:hAnsi="Arial" w:cs="Arial"/>
          <w:b/>
          <w:sz w:val="20"/>
        </w:rPr>
        <w:t>Lời giới thiệu</w:t>
      </w:r>
    </w:p>
    <w:p w:rsidR="00341C32" w:rsidRPr="000B6D67" w:rsidRDefault="00341C32" w:rsidP="000B6D67">
      <w:pPr>
        <w:spacing w:before="120"/>
        <w:rPr>
          <w:rFonts w:ascii="Arial" w:hAnsi="Arial" w:cs="Arial"/>
          <w:sz w:val="20"/>
        </w:rPr>
      </w:pPr>
      <w:r w:rsidRPr="000B6D67">
        <w:rPr>
          <w:rFonts w:ascii="Arial" w:hAnsi="Arial" w:cs="Arial"/>
          <w:sz w:val="20"/>
        </w:rPr>
        <w:t xml:space="preserve">Tiêu chuẩn này là </w:t>
      </w:r>
      <w:r w:rsidR="000834E7">
        <w:rPr>
          <w:rFonts w:ascii="Arial" w:hAnsi="Arial" w:cs="Arial"/>
          <w:sz w:val="20"/>
        </w:rPr>
        <w:t>tiêu chuẩn loại C</w:t>
      </w:r>
      <w:r w:rsidR="00802980" w:rsidRPr="000B6D67">
        <w:rPr>
          <w:rFonts w:ascii="Arial" w:hAnsi="Arial" w:cs="Arial"/>
          <w:sz w:val="20"/>
        </w:rPr>
        <w:t xml:space="preserve"> </w:t>
      </w:r>
      <w:r w:rsidRPr="000B6D67">
        <w:rPr>
          <w:rFonts w:ascii="Arial" w:hAnsi="Arial" w:cs="Arial"/>
          <w:sz w:val="20"/>
        </w:rPr>
        <w:t>như quy định trong TCVN 7383 (ISO 12100).</w:t>
      </w:r>
    </w:p>
    <w:p w:rsidR="00341C32" w:rsidRPr="000B6D67" w:rsidRDefault="00341C32" w:rsidP="000B6D67">
      <w:pPr>
        <w:spacing w:before="120"/>
        <w:rPr>
          <w:rFonts w:ascii="Arial" w:hAnsi="Arial" w:cs="Arial"/>
          <w:sz w:val="20"/>
        </w:rPr>
      </w:pPr>
      <w:r w:rsidRPr="000B6D67">
        <w:rPr>
          <w:rFonts w:ascii="Arial" w:hAnsi="Arial" w:cs="Arial"/>
          <w:sz w:val="20"/>
        </w:rPr>
        <w:t>Các máy có liên quan và các mối nguy hiểm, các tình huống nguy hiểm, các trường hợp nguy hiểm được quy định trong phạm vi áp dụng của tiêu chuẩn này.</w:t>
      </w:r>
    </w:p>
    <w:p w:rsidR="00341C32" w:rsidRPr="000B6D67" w:rsidRDefault="00341C32" w:rsidP="000B6D67">
      <w:pPr>
        <w:spacing w:before="120"/>
        <w:rPr>
          <w:rFonts w:ascii="Arial" w:hAnsi="Arial" w:cs="Arial"/>
          <w:sz w:val="20"/>
        </w:rPr>
      </w:pPr>
      <w:r w:rsidRPr="000B6D67">
        <w:rPr>
          <w:rFonts w:ascii="Arial" w:hAnsi="Arial" w:cs="Arial"/>
          <w:sz w:val="20"/>
        </w:rPr>
        <w:t xml:space="preserve">Khi các điều khoản </w:t>
      </w:r>
      <w:r w:rsidR="00967CFB">
        <w:rPr>
          <w:rFonts w:ascii="Arial" w:hAnsi="Arial" w:cs="Arial"/>
          <w:sz w:val="20"/>
        </w:rPr>
        <w:t>của</w:t>
      </w:r>
      <w:r w:rsidRPr="000B6D67">
        <w:rPr>
          <w:rFonts w:ascii="Arial" w:hAnsi="Arial" w:cs="Arial"/>
          <w:sz w:val="20"/>
        </w:rPr>
        <w:t xml:space="preserve"> </w:t>
      </w:r>
      <w:r w:rsidR="000834E7">
        <w:rPr>
          <w:rFonts w:ascii="Arial" w:hAnsi="Arial" w:cs="Arial"/>
          <w:sz w:val="20"/>
        </w:rPr>
        <w:t>tiêu chuẩn loại C</w:t>
      </w:r>
      <w:r w:rsidR="00802980" w:rsidRPr="000B6D67">
        <w:rPr>
          <w:rFonts w:ascii="Arial" w:hAnsi="Arial" w:cs="Arial"/>
          <w:sz w:val="20"/>
        </w:rPr>
        <w:t xml:space="preserve"> </w:t>
      </w:r>
      <w:r w:rsidRPr="000B6D67">
        <w:rPr>
          <w:rFonts w:ascii="Arial" w:hAnsi="Arial" w:cs="Arial"/>
          <w:sz w:val="20"/>
        </w:rPr>
        <w:t xml:space="preserve">này khác với các điều khoản trong các </w:t>
      </w:r>
      <w:r w:rsidR="00802980">
        <w:rPr>
          <w:rFonts w:ascii="Arial" w:hAnsi="Arial" w:cs="Arial"/>
          <w:sz w:val="20"/>
        </w:rPr>
        <w:t>tiêu chuẩn</w:t>
      </w:r>
      <w:r w:rsidRPr="000B6D67">
        <w:rPr>
          <w:rFonts w:ascii="Arial" w:hAnsi="Arial" w:cs="Arial"/>
          <w:sz w:val="20"/>
        </w:rPr>
        <w:t xml:space="preserve"> loại A hoặc B thì các điều khoản của </w:t>
      </w:r>
      <w:r w:rsidR="000834E7">
        <w:rPr>
          <w:rFonts w:ascii="Arial" w:hAnsi="Arial" w:cs="Arial"/>
          <w:sz w:val="20"/>
        </w:rPr>
        <w:t>tiêu chuẩn loại C</w:t>
      </w:r>
      <w:r w:rsidRPr="000B6D67">
        <w:rPr>
          <w:rFonts w:ascii="Arial" w:hAnsi="Arial" w:cs="Arial"/>
          <w:sz w:val="20"/>
        </w:rPr>
        <w:t xml:space="preserve"> phải được ưu tiên hơn các điều khoản của các tiêu chuẩn khác. Máy phải được thiết kế và chế tạo theo các điều khoản </w:t>
      </w:r>
      <w:r w:rsidR="00967CFB">
        <w:rPr>
          <w:rFonts w:ascii="Arial" w:hAnsi="Arial" w:cs="Arial"/>
          <w:sz w:val="20"/>
        </w:rPr>
        <w:t>của</w:t>
      </w:r>
      <w:r w:rsidRPr="000B6D67">
        <w:rPr>
          <w:rFonts w:ascii="Arial" w:hAnsi="Arial" w:cs="Arial"/>
          <w:sz w:val="20"/>
        </w:rPr>
        <w:t xml:space="preserve"> </w:t>
      </w:r>
      <w:r w:rsidR="000834E7">
        <w:rPr>
          <w:rFonts w:ascii="Arial" w:hAnsi="Arial" w:cs="Arial"/>
          <w:sz w:val="20"/>
        </w:rPr>
        <w:t>tiêu chuẩn loại C</w:t>
      </w:r>
      <w:r w:rsidRPr="000B6D67">
        <w:rPr>
          <w:rFonts w:ascii="Arial" w:hAnsi="Arial" w:cs="Arial"/>
          <w:sz w:val="20"/>
        </w:rPr>
        <w:t xml:space="preserve"> này.</w:t>
      </w:r>
    </w:p>
    <w:p w:rsidR="00341C32" w:rsidRPr="000B6D67" w:rsidRDefault="00341C32" w:rsidP="000B6D67">
      <w:pPr>
        <w:spacing w:before="120"/>
        <w:rPr>
          <w:rFonts w:ascii="Arial" w:hAnsi="Arial" w:cs="Arial"/>
          <w:sz w:val="20"/>
        </w:rPr>
      </w:pPr>
      <w:r w:rsidRPr="000B6D67">
        <w:rPr>
          <w:rFonts w:ascii="Arial" w:hAnsi="Arial" w:cs="Arial"/>
          <w:sz w:val="20"/>
        </w:rPr>
        <w:t>Phụ lục A quy định bao gồm “Phương pháp kiểm tra tiếng ồn” và Phụ lục B cung cấp thông tin bao gồm “H</w:t>
      </w:r>
      <w:r w:rsidR="0000623A" w:rsidRPr="0000623A">
        <w:rPr>
          <w:rFonts w:ascii="Arial" w:hAnsi="Arial" w:cs="Arial"/>
          <w:sz w:val="20"/>
        </w:rPr>
        <w:t>ì</w:t>
      </w:r>
      <w:r w:rsidRPr="000B6D67">
        <w:rPr>
          <w:rFonts w:ascii="Arial" w:hAnsi="Arial" w:cs="Arial"/>
          <w:sz w:val="20"/>
        </w:rPr>
        <w:t>nh vẽ”.</w:t>
      </w:r>
    </w:p>
    <w:p w:rsidR="00341C32" w:rsidRPr="00007157" w:rsidRDefault="00341C32" w:rsidP="000B6D67">
      <w:pPr>
        <w:spacing w:before="120"/>
        <w:rPr>
          <w:rFonts w:ascii="Arial" w:hAnsi="Arial" w:cs="Arial"/>
          <w:b/>
          <w:sz w:val="20"/>
        </w:rPr>
      </w:pPr>
      <w:r w:rsidRPr="00007157">
        <w:rPr>
          <w:rFonts w:ascii="Arial" w:hAnsi="Arial" w:cs="Arial"/>
          <w:b/>
          <w:sz w:val="20"/>
        </w:rPr>
        <w:t>Lời nói đầu</w:t>
      </w:r>
    </w:p>
    <w:p w:rsidR="00341C32" w:rsidRPr="000B6D67" w:rsidRDefault="00341C32" w:rsidP="000B6D67">
      <w:pPr>
        <w:spacing w:before="120"/>
        <w:rPr>
          <w:rFonts w:ascii="Arial" w:hAnsi="Arial" w:cs="Arial"/>
          <w:sz w:val="20"/>
        </w:rPr>
      </w:pPr>
      <w:r w:rsidRPr="00844FF7">
        <w:rPr>
          <w:rFonts w:ascii="Arial" w:hAnsi="Arial" w:cs="Arial"/>
          <w:b/>
          <w:sz w:val="20"/>
        </w:rPr>
        <w:t>TCVN 12861:2020</w:t>
      </w:r>
      <w:r w:rsidRPr="000B6D67">
        <w:rPr>
          <w:rFonts w:ascii="Arial" w:hAnsi="Arial" w:cs="Arial"/>
          <w:sz w:val="20"/>
        </w:rPr>
        <w:t xml:space="preserve"> được xây dựng dựa trên </w:t>
      </w:r>
      <w:r w:rsidR="00007157">
        <w:rPr>
          <w:rFonts w:ascii="Arial" w:hAnsi="Arial" w:cs="Arial"/>
          <w:sz w:val="20"/>
        </w:rPr>
        <w:t>cơ sở</w:t>
      </w:r>
      <w:r w:rsidRPr="000B6D67">
        <w:rPr>
          <w:rFonts w:ascii="Arial" w:hAnsi="Arial" w:cs="Arial"/>
          <w:sz w:val="20"/>
        </w:rPr>
        <w:t xml:space="preserve"> tham khảo EN 12111:2014.</w:t>
      </w:r>
    </w:p>
    <w:p w:rsidR="00341C32" w:rsidRPr="000B6D67" w:rsidRDefault="00341C32" w:rsidP="000B6D67">
      <w:pPr>
        <w:spacing w:before="120"/>
        <w:rPr>
          <w:rFonts w:ascii="Arial" w:hAnsi="Arial" w:cs="Arial"/>
          <w:sz w:val="20"/>
        </w:rPr>
      </w:pPr>
      <w:r w:rsidRPr="00844FF7">
        <w:rPr>
          <w:rFonts w:ascii="Arial" w:hAnsi="Arial" w:cs="Arial"/>
          <w:b/>
          <w:sz w:val="20"/>
        </w:rPr>
        <w:t>TCVN 12861:2020</w:t>
      </w:r>
      <w:r w:rsidRPr="000B6D67">
        <w:rPr>
          <w:rFonts w:ascii="Arial" w:hAnsi="Arial" w:cs="Arial"/>
          <w:sz w:val="20"/>
        </w:rPr>
        <w:t xml:space="preserve"> do Trường Đại học Xây dựng biên soạn, Bộ Xây dựng đề nghị, Tổng cục Tiêu chuẩn Đo lường Chất lượng </w:t>
      </w:r>
      <w:r w:rsidR="00D42236">
        <w:rPr>
          <w:rFonts w:ascii="Arial" w:hAnsi="Arial" w:cs="Arial"/>
          <w:sz w:val="20"/>
        </w:rPr>
        <w:t>thẩm định</w:t>
      </w:r>
      <w:r w:rsidRPr="000B6D67">
        <w:rPr>
          <w:rFonts w:ascii="Arial" w:hAnsi="Arial" w:cs="Arial"/>
          <w:sz w:val="20"/>
        </w:rPr>
        <w:t>, Bộ Khoa học và Công nghệ công bố.</w:t>
      </w:r>
    </w:p>
    <w:p w:rsidR="006A14FB" w:rsidRPr="00EE309C" w:rsidRDefault="006A14FB" w:rsidP="000B6D67">
      <w:pPr>
        <w:spacing w:before="120"/>
        <w:rPr>
          <w:rFonts w:ascii="Arial" w:hAnsi="Arial" w:cs="Arial"/>
          <w:sz w:val="20"/>
        </w:rPr>
      </w:pPr>
    </w:p>
    <w:p w:rsidR="006A14FB" w:rsidRPr="006A14FB" w:rsidRDefault="006A14FB" w:rsidP="006A14FB">
      <w:pPr>
        <w:spacing w:before="120"/>
        <w:jc w:val="center"/>
        <w:rPr>
          <w:rFonts w:ascii="Arial" w:hAnsi="Arial" w:cs="Arial"/>
          <w:b/>
          <w:sz w:val="20"/>
        </w:rPr>
      </w:pPr>
      <w:r w:rsidRPr="006A14FB">
        <w:rPr>
          <w:rFonts w:ascii="Arial" w:hAnsi="Arial" w:cs="Arial"/>
          <w:b/>
          <w:sz w:val="20"/>
        </w:rPr>
        <w:t>MÁY ĐÀO HẦM - MÁY ĐÀO KIỂU ĐẦU CẮT VÀ MÁY ĐÀO LIÊN TỤC - YÊU CẦU AN TOÀN</w:t>
      </w:r>
    </w:p>
    <w:p w:rsidR="00341C32" w:rsidRPr="006A14FB" w:rsidRDefault="006A14FB" w:rsidP="006A14FB">
      <w:pPr>
        <w:spacing w:before="120"/>
        <w:jc w:val="center"/>
        <w:rPr>
          <w:rFonts w:ascii="Arial" w:hAnsi="Arial" w:cs="Arial"/>
          <w:b/>
          <w:i/>
          <w:sz w:val="20"/>
        </w:rPr>
      </w:pPr>
      <w:r w:rsidRPr="006A14FB">
        <w:rPr>
          <w:rFonts w:ascii="Arial" w:hAnsi="Arial" w:cs="Arial"/>
          <w:b/>
          <w:i/>
          <w:sz w:val="20"/>
        </w:rPr>
        <w:t>Tunnelling machines - Roadheaders and continuous miners - Safety requirement</w:t>
      </w:r>
    </w:p>
    <w:p w:rsidR="00341C32" w:rsidRPr="006A14FB" w:rsidRDefault="005363FC" w:rsidP="000B6D67">
      <w:pPr>
        <w:spacing w:before="120"/>
        <w:rPr>
          <w:rFonts w:ascii="Arial" w:hAnsi="Arial" w:cs="Arial"/>
          <w:b/>
          <w:sz w:val="20"/>
        </w:rPr>
      </w:pPr>
      <w:bookmarkStart w:id="3" w:name="dieu_1"/>
      <w:r w:rsidRPr="005363FC">
        <w:rPr>
          <w:rFonts w:ascii="Arial" w:hAnsi="Arial" w:cs="Arial"/>
          <w:b/>
          <w:sz w:val="20"/>
        </w:rPr>
        <w:t>1  Phạm vi áp dụng</w:t>
      </w:r>
      <w:bookmarkEnd w:id="3"/>
    </w:p>
    <w:p w:rsidR="00341C32" w:rsidRPr="000B6D67" w:rsidRDefault="00341C32" w:rsidP="000B6D67">
      <w:pPr>
        <w:spacing w:before="120"/>
        <w:rPr>
          <w:rFonts w:ascii="Arial" w:hAnsi="Arial" w:cs="Arial"/>
          <w:sz w:val="20"/>
        </w:rPr>
      </w:pPr>
      <w:r w:rsidRPr="000B6D67">
        <w:rPr>
          <w:rFonts w:ascii="Arial" w:hAnsi="Arial" w:cs="Arial"/>
          <w:sz w:val="20"/>
        </w:rPr>
        <w:t>Tiêu chuẩn này đề cập đến tất cả các mối nguy hiểm, các tình huống nguy hiểm và các trường hợp nguy hiểm xuất hiện trên các máy đào kiểu đầu cắt và máy đào liên tục được định nghĩa trong Điều 3 (gọi chung là máy) khi chúng được sử dụng đúng mục đích thiết kế và cả khi sử dụng sai mục đích thiết kế nhưng hợp lý mà nhà sản xuất có thể dự đoán trước được (xem Điều 4).</w:t>
      </w:r>
    </w:p>
    <w:p w:rsidR="00341C32" w:rsidRPr="000B6D67" w:rsidRDefault="00341C32" w:rsidP="000B6D67">
      <w:pPr>
        <w:spacing w:before="120"/>
        <w:rPr>
          <w:rFonts w:ascii="Arial" w:hAnsi="Arial" w:cs="Arial"/>
          <w:sz w:val="20"/>
        </w:rPr>
      </w:pPr>
      <w:r w:rsidRPr="000B6D67">
        <w:rPr>
          <w:rFonts w:ascii="Arial" w:hAnsi="Arial" w:cs="Arial"/>
          <w:sz w:val="20"/>
        </w:rPr>
        <w:t>CHÚ THÍCH: Khi sử dụng máy đào kiểu đầu cắt và máy đào liên tục đúng mục đích, lật đổ không phải là mối nguy hiểm chủ yếu.</w:t>
      </w:r>
    </w:p>
    <w:p w:rsidR="00341C32" w:rsidRPr="000B6D67" w:rsidRDefault="00341C32" w:rsidP="000B6D67">
      <w:pPr>
        <w:spacing w:before="120"/>
        <w:rPr>
          <w:rFonts w:ascii="Arial" w:hAnsi="Arial" w:cs="Arial"/>
          <w:sz w:val="20"/>
        </w:rPr>
      </w:pPr>
      <w:r w:rsidRPr="000B6D67">
        <w:rPr>
          <w:rFonts w:ascii="Arial" w:hAnsi="Arial" w:cs="Arial"/>
          <w:sz w:val="20"/>
        </w:rPr>
        <w:t xml:space="preserve">Các máy đào đất nằm ngoài phạm vi áp dụng </w:t>
      </w:r>
      <w:r w:rsidR="00967CFB">
        <w:rPr>
          <w:rFonts w:ascii="Arial" w:hAnsi="Arial" w:cs="Arial"/>
          <w:sz w:val="20"/>
        </w:rPr>
        <w:t>của</w:t>
      </w:r>
      <w:r w:rsidRPr="000B6D67">
        <w:rPr>
          <w:rFonts w:ascii="Arial" w:hAnsi="Arial" w:cs="Arial"/>
          <w:sz w:val="20"/>
        </w:rPr>
        <w:t xml:space="preserve"> tiêu chuẩn này đã được đề cập trong EN 474- 1:2006/Amd 4:2013 và EN 474-5:2006/Amd 3:2013.</w:t>
      </w:r>
    </w:p>
    <w:p w:rsidR="00341C32" w:rsidRPr="000B6D67" w:rsidRDefault="00341C32" w:rsidP="000B6D67">
      <w:pPr>
        <w:spacing w:before="120"/>
        <w:rPr>
          <w:rFonts w:ascii="Arial" w:hAnsi="Arial" w:cs="Arial"/>
          <w:sz w:val="20"/>
        </w:rPr>
      </w:pPr>
      <w:r w:rsidRPr="000B6D67">
        <w:rPr>
          <w:rFonts w:ascii="Arial" w:hAnsi="Arial" w:cs="Arial"/>
          <w:sz w:val="20"/>
        </w:rPr>
        <w:t>Những v</w:t>
      </w:r>
      <w:r w:rsidR="006A14FB" w:rsidRPr="00E52419">
        <w:rPr>
          <w:rFonts w:ascii="Arial" w:hAnsi="Arial" w:cs="Arial"/>
          <w:sz w:val="20"/>
        </w:rPr>
        <w:t>ấ</w:t>
      </w:r>
      <w:r w:rsidRPr="000B6D67">
        <w:rPr>
          <w:rFonts w:ascii="Arial" w:hAnsi="Arial" w:cs="Arial"/>
          <w:sz w:val="20"/>
        </w:rPr>
        <w:t>n đề và ứng dụng sau không được đề cập trong tiêu chuẩn này:</w:t>
      </w:r>
    </w:p>
    <w:p w:rsidR="00341C32" w:rsidRPr="000B6D67" w:rsidRDefault="00341C32" w:rsidP="000B6D67">
      <w:pPr>
        <w:spacing w:before="120"/>
        <w:rPr>
          <w:rFonts w:ascii="Arial" w:hAnsi="Arial" w:cs="Arial"/>
          <w:sz w:val="20"/>
        </w:rPr>
      </w:pPr>
      <w:r w:rsidRPr="000B6D67">
        <w:rPr>
          <w:rFonts w:ascii="Arial" w:hAnsi="Arial" w:cs="Arial"/>
          <w:sz w:val="20"/>
        </w:rPr>
        <w:t>-</w:t>
      </w:r>
      <w:r w:rsidR="000B6D67" w:rsidRPr="000B6D67">
        <w:rPr>
          <w:rFonts w:ascii="Arial" w:hAnsi="Arial" w:cs="Arial"/>
          <w:sz w:val="20"/>
        </w:rPr>
        <w:t xml:space="preserve"> </w:t>
      </w:r>
      <w:r w:rsidRPr="000B6D67">
        <w:rPr>
          <w:rFonts w:ascii="Arial" w:hAnsi="Arial" w:cs="Arial"/>
          <w:sz w:val="20"/>
        </w:rPr>
        <w:t>Nguồn điện cấp tới hộp phân phối chính;</w:t>
      </w:r>
    </w:p>
    <w:p w:rsidR="00341C32" w:rsidRPr="000B6D67" w:rsidRDefault="00341C32" w:rsidP="000B6D67">
      <w:pPr>
        <w:spacing w:before="120"/>
        <w:rPr>
          <w:rFonts w:ascii="Arial" w:hAnsi="Arial" w:cs="Arial"/>
          <w:sz w:val="20"/>
        </w:rPr>
      </w:pPr>
      <w:r w:rsidRPr="000B6D67">
        <w:rPr>
          <w:rFonts w:ascii="Arial" w:hAnsi="Arial" w:cs="Arial"/>
          <w:sz w:val="20"/>
        </w:rPr>
        <w:t>-</w:t>
      </w:r>
      <w:r w:rsidR="000B6D67" w:rsidRPr="000B6D67">
        <w:rPr>
          <w:rFonts w:ascii="Arial" w:hAnsi="Arial" w:cs="Arial"/>
          <w:sz w:val="20"/>
        </w:rPr>
        <w:t xml:space="preserve"> </w:t>
      </w:r>
      <w:r w:rsidRPr="000B6D67">
        <w:rPr>
          <w:rFonts w:ascii="Arial" w:hAnsi="Arial" w:cs="Arial"/>
          <w:sz w:val="20"/>
        </w:rPr>
        <w:t>Sử dụng máy trong môi trường có khả năng dễ phát n</w:t>
      </w:r>
      <w:r w:rsidR="00E52419" w:rsidRPr="00E52419">
        <w:rPr>
          <w:rFonts w:ascii="Arial" w:hAnsi="Arial" w:cs="Arial"/>
          <w:sz w:val="20"/>
        </w:rPr>
        <w:t>ổ</w:t>
      </w:r>
      <w:r w:rsidRPr="000B6D67">
        <w:rPr>
          <w:rFonts w:ascii="Arial" w:hAnsi="Arial" w:cs="Arial"/>
          <w:sz w:val="20"/>
        </w:rPr>
        <w:t>;</w:t>
      </w:r>
    </w:p>
    <w:p w:rsidR="00341C32" w:rsidRPr="000B6D67" w:rsidRDefault="00341C32" w:rsidP="000B6D67">
      <w:pPr>
        <w:spacing w:before="120"/>
        <w:rPr>
          <w:rFonts w:ascii="Arial" w:hAnsi="Arial" w:cs="Arial"/>
          <w:sz w:val="20"/>
        </w:rPr>
      </w:pPr>
      <w:r w:rsidRPr="000B6D67">
        <w:rPr>
          <w:rFonts w:ascii="Arial" w:hAnsi="Arial" w:cs="Arial"/>
          <w:sz w:val="20"/>
        </w:rPr>
        <w:t>-</w:t>
      </w:r>
      <w:r w:rsidR="000B6D67" w:rsidRPr="000B6D67">
        <w:rPr>
          <w:rFonts w:ascii="Arial" w:hAnsi="Arial" w:cs="Arial"/>
          <w:sz w:val="20"/>
        </w:rPr>
        <w:t xml:space="preserve"> </w:t>
      </w:r>
      <w:r w:rsidRPr="000B6D67">
        <w:rPr>
          <w:rFonts w:ascii="Arial" w:hAnsi="Arial" w:cs="Arial"/>
          <w:sz w:val="20"/>
        </w:rPr>
        <w:t>Sử dụng máy trong điều kiện áp suất cao;</w:t>
      </w:r>
    </w:p>
    <w:p w:rsidR="00341C32" w:rsidRPr="000B6D67" w:rsidRDefault="00341C32" w:rsidP="000B6D67">
      <w:pPr>
        <w:spacing w:before="120"/>
        <w:rPr>
          <w:rFonts w:ascii="Arial" w:hAnsi="Arial" w:cs="Arial"/>
          <w:sz w:val="20"/>
        </w:rPr>
      </w:pPr>
      <w:r w:rsidRPr="000B6D67">
        <w:rPr>
          <w:rFonts w:ascii="Arial" w:hAnsi="Arial" w:cs="Arial"/>
          <w:sz w:val="20"/>
        </w:rPr>
        <w:t>-</w:t>
      </w:r>
      <w:r w:rsidR="000B6D67" w:rsidRPr="000B6D67">
        <w:rPr>
          <w:rFonts w:ascii="Arial" w:hAnsi="Arial" w:cs="Arial"/>
          <w:sz w:val="20"/>
        </w:rPr>
        <w:t xml:space="preserve"> </w:t>
      </w:r>
      <w:r w:rsidRPr="000B6D67">
        <w:rPr>
          <w:rFonts w:ascii="Arial" w:hAnsi="Arial" w:cs="Arial"/>
          <w:sz w:val="20"/>
        </w:rPr>
        <w:t>Phương tiện bốc xếp và vận chuyển không phải là một bộ phận tích hợp của máy;</w:t>
      </w:r>
    </w:p>
    <w:p w:rsidR="00341C32" w:rsidRPr="000B6D67" w:rsidRDefault="00341C32" w:rsidP="000B6D67">
      <w:pPr>
        <w:spacing w:before="120"/>
        <w:rPr>
          <w:rFonts w:ascii="Arial" w:hAnsi="Arial" w:cs="Arial"/>
          <w:sz w:val="20"/>
        </w:rPr>
      </w:pPr>
      <w:r w:rsidRPr="000B6D67">
        <w:rPr>
          <w:rFonts w:ascii="Arial" w:hAnsi="Arial" w:cs="Arial"/>
          <w:sz w:val="20"/>
        </w:rPr>
        <w:t>Tiêu chuẩn này bao gồm c</w:t>
      </w:r>
      <w:r w:rsidR="00E52419" w:rsidRPr="00E52419">
        <w:rPr>
          <w:rFonts w:ascii="Arial" w:hAnsi="Arial" w:cs="Arial"/>
          <w:sz w:val="20"/>
        </w:rPr>
        <w:t>ả</w:t>
      </w:r>
      <w:r w:rsidRPr="000B6D67">
        <w:rPr>
          <w:rFonts w:ascii="Arial" w:hAnsi="Arial" w:cs="Arial"/>
          <w:sz w:val="20"/>
        </w:rPr>
        <w:t xml:space="preserve"> các thiết bị giám sát không khí dễ phát nổ.</w:t>
      </w:r>
    </w:p>
    <w:p w:rsidR="00341C32" w:rsidRPr="000B6D67" w:rsidRDefault="00341C32" w:rsidP="000B6D67">
      <w:pPr>
        <w:spacing w:before="120"/>
        <w:rPr>
          <w:rFonts w:ascii="Arial" w:hAnsi="Arial" w:cs="Arial"/>
          <w:sz w:val="20"/>
        </w:rPr>
      </w:pPr>
      <w:r w:rsidRPr="000B6D67">
        <w:rPr>
          <w:rFonts w:ascii="Arial" w:hAnsi="Arial" w:cs="Arial"/>
          <w:sz w:val="20"/>
        </w:rPr>
        <w:t>CHÚ THÍCH: Chỉ thị 94/9/EC liên quan tới thiết bị và hệ thống bảo vệ sử dụng trong m</w:t>
      </w:r>
      <w:r w:rsidR="00E52419" w:rsidRPr="00E52419">
        <w:rPr>
          <w:rFonts w:ascii="Arial" w:hAnsi="Arial" w:cs="Arial"/>
          <w:sz w:val="20"/>
        </w:rPr>
        <w:t>ô</w:t>
      </w:r>
      <w:r w:rsidRPr="000B6D67">
        <w:rPr>
          <w:rFonts w:ascii="Arial" w:hAnsi="Arial" w:cs="Arial"/>
          <w:sz w:val="20"/>
        </w:rPr>
        <w:t xml:space="preserve">i trường khí dễ phát nổ </w:t>
      </w:r>
      <w:r w:rsidR="00967CFB">
        <w:rPr>
          <w:rFonts w:ascii="Arial" w:hAnsi="Arial" w:cs="Arial"/>
          <w:sz w:val="20"/>
        </w:rPr>
        <w:t>có thể</w:t>
      </w:r>
      <w:r w:rsidRPr="000B6D67">
        <w:rPr>
          <w:rFonts w:ascii="Arial" w:hAnsi="Arial" w:cs="Arial"/>
          <w:sz w:val="20"/>
        </w:rPr>
        <w:t xml:space="preserve"> được áp dụng cho các loại máy hoặc thiết bị đề cập đ</w:t>
      </w:r>
      <w:r w:rsidR="00E52419" w:rsidRPr="00F247ED">
        <w:rPr>
          <w:rFonts w:ascii="Arial" w:hAnsi="Arial" w:cs="Arial"/>
          <w:sz w:val="20"/>
        </w:rPr>
        <w:t>ế</w:t>
      </w:r>
      <w:r w:rsidRPr="000B6D67">
        <w:rPr>
          <w:rFonts w:ascii="Arial" w:hAnsi="Arial" w:cs="Arial"/>
          <w:sz w:val="20"/>
        </w:rPr>
        <w:t>n trong tiêu chuẩn này. Tiêu chuẩn này chưa cung c</w:t>
      </w:r>
      <w:r w:rsidR="00F247ED" w:rsidRPr="00F247ED">
        <w:rPr>
          <w:rFonts w:ascii="Arial" w:hAnsi="Arial" w:cs="Arial"/>
          <w:sz w:val="20"/>
        </w:rPr>
        <w:t>ấ</w:t>
      </w:r>
      <w:r w:rsidRPr="000B6D67">
        <w:rPr>
          <w:rFonts w:ascii="Arial" w:hAnsi="Arial" w:cs="Arial"/>
          <w:sz w:val="20"/>
        </w:rPr>
        <w:t>p các yêu cầu đ</w:t>
      </w:r>
      <w:r w:rsidR="00F247ED" w:rsidRPr="00F247ED">
        <w:rPr>
          <w:rFonts w:ascii="Arial" w:hAnsi="Arial" w:cs="Arial"/>
          <w:sz w:val="20"/>
        </w:rPr>
        <w:t>ể</w:t>
      </w:r>
      <w:r w:rsidRPr="000B6D67">
        <w:rPr>
          <w:rFonts w:ascii="Arial" w:hAnsi="Arial" w:cs="Arial"/>
          <w:sz w:val="20"/>
        </w:rPr>
        <w:t xml:space="preserve"> phù hợp với </w:t>
      </w:r>
      <w:r w:rsidR="00F247ED">
        <w:rPr>
          <w:rFonts w:ascii="Arial" w:hAnsi="Arial" w:cs="Arial"/>
          <w:sz w:val="20"/>
        </w:rPr>
        <w:t>các</w:t>
      </w:r>
      <w:r w:rsidRPr="000B6D67">
        <w:rPr>
          <w:rFonts w:ascii="Arial" w:hAnsi="Arial" w:cs="Arial"/>
          <w:sz w:val="20"/>
        </w:rPr>
        <w:t xml:space="preserve"> yêu cầu về sức khỏe và an toàn theo ch</w:t>
      </w:r>
      <w:r w:rsidR="0037744B" w:rsidRPr="0037744B">
        <w:rPr>
          <w:rFonts w:ascii="Arial" w:hAnsi="Arial" w:cs="Arial"/>
          <w:sz w:val="20"/>
        </w:rPr>
        <w:t>ỉ</w:t>
      </w:r>
      <w:r w:rsidRPr="000B6D67">
        <w:rPr>
          <w:rFonts w:ascii="Arial" w:hAnsi="Arial" w:cs="Arial"/>
          <w:sz w:val="20"/>
        </w:rPr>
        <w:t xml:space="preserve"> thị 94/9/EC. </w:t>
      </w:r>
      <w:r w:rsidR="00A12FA1" w:rsidRPr="000B6D67">
        <w:rPr>
          <w:rFonts w:ascii="Arial" w:hAnsi="Arial" w:cs="Arial"/>
          <w:sz w:val="20"/>
        </w:rPr>
        <w:t xml:space="preserve">Sử </w:t>
      </w:r>
      <w:r w:rsidRPr="000B6D67">
        <w:rPr>
          <w:rFonts w:ascii="Arial" w:hAnsi="Arial" w:cs="Arial"/>
          <w:sz w:val="20"/>
        </w:rPr>
        <w:t>dụng trong môi trường có khả năng dễ phát nổ xem EN 1710:2005/Amd 1:2008.</w:t>
      </w:r>
    </w:p>
    <w:p w:rsidR="00341C32" w:rsidRPr="00EE309C" w:rsidRDefault="005363FC" w:rsidP="000B6D67">
      <w:pPr>
        <w:spacing w:before="120"/>
        <w:rPr>
          <w:rFonts w:ascii="Arial" w:hAnsi="Arial" w:cs="Arial"/>
          <w:b/>
          <w:sz w:val="20"/>
        </w:rPr>
      </w:pPr>
      <w:bookmarkStart w:id="4" w:name="dieu_2"/>
      <w:r w:rsidRPr="005363FC">
        <w:rPr>
          <w:rFonts w:ascii="Arial" w:hAnsi="Arial" w:cs="Arial"/>
          <w:b/>
          <w:sz w:val="20"/>
        </w:rPr>
        <w:t>2  Tài liệu viện dẫn</w:t>
      </w:r>
      <w:bookmarkEnd w:id="4"/>
      <w:r w:rsidR="00674446">
        <w:rPr>
          <w:rStyle w:val="FootnoteReference"/>
          <w:rFonts w:ascii="Arial" w:hAnsi="Arial" w:cs="Arial"/>
          <w:b/>
          <w:sz w:val="20"/>
        </w:rPr>
        <w:footnoteReference w:customMarkFollows="1" w:id="1"/>
        <w:t>1</w:t>
      </w:r>
    </w:p>
    <w:p w:rsidR="00341C32" w:rsidRPr="000B6D67" w:rsidRDefault="00341C32" w:rsidP="000B6D67">
      <w:pPr>
        <w:spacing w:before="120"/>
        <w:rPr>
          <w:rFonts w:ascii="Arial" w:hAnsi="Arial" w:cs="Arial"/>
          <w:sz w:val="20"/>
        </w:rPr>
      </w:pPr>
      <w:r w:rsidRPr="000B6D67">
        <w:rPr>
          <w:rFonts w:ascii="Arial" w:hAnsi="Arial" w:cs="Arial"/>
          <w:sz w:val="20"/>
        </w:rPr>
        <w:t>Các tài liệu viện dẫn sau rất cần thiết cho việc áp dụng tiêu chuẩn này. Đối với các tài liệu viện dẫn ghi năm công bố thì áp dụng phiên bản được nêu. Đối với các tài liệu viện dẫn không ghi năm công bố, áp dụng phiên bản mới nhất bao gồm cả bổ sung và sửa đ</w:t>
      </w:r>
      <w:r w:rsidR="00674446" w:rsidRPr="00A737C8">
        <w:rPr>
          <w:rFonts w:ascii="Arial" w:hAnsi="Arial" w:cs="Arial"/>
          <w:sz w:val="20"/>
        </w:rPr>
        <w:t>ổ</w:t>
      </w:r>
      <w:r w:rsidRPr="000B6D67">
        <w:rPr>
          <w:rFonts w:ascii="Arial" w:hAnsi="Arial" w:cs="Arial"/>
          <w:sz w:val="20"/>
        </w:rPr>
        <w:t>i (nếu có).</w:t>
      </w:r>
    </w:p>
    <w:p w:rsidR="00341C32" w:rsidRPr="00A737C8" w:rsidRDefault="00341C32" w:rsidP="000B6D67">
      <w:pPr>
        <w:spacing w:before="120"/>
        <w:rPr>
          <w:rFonts w:ascii="Arial" w:hAnsi="Arial" w:cs="Arial"/>
          <w:i/>
          <w:sz w:val="20"/>
        </w:rPr>
      </w:pPr>
      <w:r w:rsidRPr="000B6D67">
        <w:rPr>
          <w:rFonts w:ascii="Arial" w:hAnsi="Arial" w:cs="Arial"/>
          <w:sz w:val="20"/>
        </w:rPr>
        <w:t xml:space="preserve">TCVN 4255:2008 (IEC 60529:2001), </w:t>
      </w:r>
      <w:r w:rsidR="00A737C8" w:rsidRPr="00A737C8">
        <w:rPr>
          <w:rFonts w:ascii="Arial" w:hAnsi="Arial" w:cs="Arial"/>
          <w:i/>
          <w:sz w:val="20"/>
        </w:rPr>
        <w:t xml:space="preserve">Cấp </w:t>
      </w:r>
      <w:r w:rsidRPr="00A737C8">
        <w:rPr>
          <w:rFonts w:ascii="Arial" w:hAnsi="Arial" w:cs="Arial"/>
          <w:i/>
          <w:sz w:val="20"/>
        </w:rPr>
        <w:t>bảo vệ bằng vỏ ngoài (mã IP)</w:t>
      </w:r>
    </w:p>
    <w:p w:rsidR="00341C32" w:rsidRPr="000B6D67" w:rsidRDefault="00341C32" w:rsidP="000B6D67">
      <w:pPr>
        <w:spacing w:before="120"/>
        <w:rPr>
          <w:rFonts w:ascii="Arial" w:hAnsi="Arial" w:cs="Arial"/>
          <w:sz w:val="20"/>
        </w:rPr>
      </w:pPr>
      <w:r w:rsidRPr="000B6D67">
        <w:rPr>
          <w:rFonts w:ascii="Arial" w:hAnsi="Arial" w:cs="Arial"/>
          <w:sz w:val="20"/>
        </w:rPr>
        <w:t>TCVN 6719:2008 (ISO 13850:2006),</w:t>
      </w:r>
      <w:r w:rsidRPr="00A737C8">
        <w:rPr>
          <w:rFonts w:ascii="Arial" w:hAnsi="Arial" w:cs="Arial"/>
          <w:i/>
          <w:sz w:val="20"/>
        </w:rPr>
        <w:t xml:space="preserve"> An toàn máy</w:t>
      </w:r>
      <w:r w:rsidR="00844FF7">
        <w:rPr>
          <w:rFonts w:ascii="Arial" w:hAnsi="Arial" w:cs="Arial"/>
          <w:i/>
          <w:sz w:val="20"/>
        </w:rPr>
        <w:t xml:space="preserve"> </w:t>
      </w:r>
      <w:r w:rsidRPr="00A737C8">
        <w:rPr>
          <w:rFonts w:ascii="Arial" w:hAnsi="Arial" w:cs="Arial"/>
          <w:i/>
          <w:sz w:val="20"/>
        </w:rPr>
        <w:t>-</w:t>
      </w:r>
      <w:r w:rsidR="00844FF7">
        <w:rPr>
          <w:rFonts w:ascii="Arial" w:hAnsi="Arial" w:cs="Arial"/>
          <w:i/>
          <w:sz w:val="20"/>
        </w:rPr>
        <w:t xml:space="preserve"> </w:t>
      </w:r>
      <w:r w:rsidRPr="00A737C8">
        <w:rPr>
          <w:rFonts w:ascii="Arial" w:hAnsi="Arial" w:cs="Arial"/>
          <w:i/>
          <w:sz w:val="20"/>
        </w:rPr>
        <w:t>Dừng khẩn cấp - Nguyên tắc thiết kế</w:t>
      </w:r>
    </w:p>
    <w:p w:rsidR="00341C32" w:rsidRPr="000B6D67" w:rsidRDefault="00341C32" w:rsidP="000B6D67">
      <w:pPr>
        <w:spacing w:before="120"/>
        <w:rPr>
          <w:rFonts w:ascii="Arial" w:hAnsi="Arial" w:cs="Arial"/>
          <w:sz w:val="20"/>
        </w:rPr>
      </w:pPr>
      <w:r w:rsidRPr="000B6D67">
        <w:rPr>
          <w:rFonts w:ascii="Arial" w:hAnsi="Arial" w:cs="Arial"/>
          <w:sz w:val="20"/>
        </w:rPr>
        <w:t xml:space="preserve">TCVN 6852-1:2008 (ISO 8178-1:2006), </w:t>
      </w:r>
      <w:r w:rsidRPr="00A737C8">
        <w:rPr>
          <w:rFonts w:ascii="Arial" w:hAnsi="Arial" w:cs="Arial"/>
          <w:i/>
          <w:sz w:val="20"/>
        </w:rPr>
        <w:t xml:space="preserve">Động cơ đốt trong - Đo lường phát thải - Phần 1: Phương </w:t>
      </w:r>
      <w:r w:rsidRPr="00A737C8">
        <w:rPr>
          <w:rFonts w:ascii="Arial" w:hAnsi="Arial" w:cs="Arial"/>
          <w:i/>
          <w:sz w:val="20"/>
        </w:rPr>
        <w:lastRenderedPageBreak/>
        <w:t>pháp đo lường test-bed xác định phát thải khí và bụi.</w:t>
      </w:r>
    </w:p>
    <w:p w:rsidR="00341C32" w:rsidRPr="000B6D67" w:rsidRDefault="00341C32" w:rsidP="000B6D67">
      <w:pPr>
        <w:spacing w:before="120"/>
        <w:rPr>
          <w:rFonts w:ascii="Arial" w:hAnsi="Arial" w:cs="Arial"/>
          <w:sz w:val="20"/>
        </w:rPr>
      </w:pPr>
      <w:r w:rsidRPr="000B6D67">
        <w:rPr>
          <w:rFonts w:ascii="Arial" w:hAnsi="Arial" w:cs="Arial"/>
          <w:sz w:val="20"/>
        </w:rPr>
        <w:t xml:space="preserve">TCVN 6852-4:2010 (ISO 8178-4:2007), </w:t>
      </w:r>
      <w:r w:rsidRPr="00A737C8">
        <w:rPr>
          <w:rFonts w:ascii="Arial" w:hAnsi="Arial" w:cs="Arial"/>
          <w:i/>
          <w:sz w:val="20"/>
        </w:rPr>
        <w:t>Động cơ đốt trong - Đo lường phát thải - Phần 4: Chu kỳ kiểm tra trạng th</w:t>
      </w:r>
      <w:r w:rsidR="00A737C8" w:rsidRPr="00A737C8">
        <w:rPr>
          <w:rFonts w:ascii="Arial" w:hAnsi="Arial" w:cs="Arial"/>
          <w:i/>
          <w:sz w:val="20"/>
        </w:rPr>
        <w:t>á</w:t>
      </w:r>
      <w:r w:rsidRPr="00A737C8">
        <w:rPr>
          <w:rFonts w:ascii="Arial" w:hAnsi="Arial" w:cs="Arial"/>
          <w:i/>
          <w:sz w:val="20"/>
        </w:rPr>
        <w:t>i ổn định cho các ứng dụng động cơ khác nhau.</w:t>
      </w:r>
    </w:p>
    <w:p w:rsidR="00341C32" w:rsidRPr="000B6D67" w:rsidRDefault="00341C32" w:rsidP="000B6D67">
      <w:pPr>
        <w:spacing w:before="120"/>
        <w:rPr>
          <w:rFonts w:ascii="Arial" w:hAnsi="Arial" w:cs="Arial"/>
          <w:sz w:val="20"/>
        </w:rPr>
      </w:pPr>
      <w:r w:rsidRPr="000B6D67">
        <w:rPr>
          <w:rFonts w:ascii="Arial" w:hAnsi="Arial" w:cs="Arial"/>
          <w:sz w:val="20"/>
        </w:rPr>
        <w:t xml:space="preserve">TCVN 7384-1:2010 (ISO 13849-1:2006), </w:t>
      </w:r>
      <w:r w:rsidRPr="002E0DB4">
        <w:rPr>
          <w:rFonts w:ascii="Arial" w:hAnsi="Arial" w:cs="Arial"/>
          <w:i/>
          <w:sz w:val="20"/>
        </w:rPr>
        <w:t>An toàn máy - Các bộ phận liên quan đến an toàn m</w:t>
      </w:r>
      <w:r w:rsidR="00A737C8" w:rsidRPr="002E0DB4">
        <w:rPr>
          <w:rFonts w:ascii="Arial" w:hAnsi="Arial" w:cs="Arial"/>
          <w:i/>
          <w:sz w:val="20"/>
        </w:rPr>
        <w:t>á</w:t>
      </w:r>
      <w:r w:rsidRPr="002E0DB4">
        <w:rPr>
          <w:rFonts w:ascii="Arial" w:hAnsi="Arial" w:cs="Arial"/>
          <w:i/>
          <w:sz w:val="20"/>
        </w:rPr>
        <w:t>y của hệ thống điều khiển - Phần 1: Nguyên tắc chung về thiết kế</w:t>
      </w:r>
    </w:p>
    <w:p w:rsidR="00341C32" w:rsidRPr="000B6D67" w:rsidRDefault="00341C32" w:rsidP="000B6D67">
      <w:pPr>
        <w:spacing w:before="120"/>
        <w:rPr>
          <w:rFonts w:ascii="Arial" w:hAnsi="Arial" w:cs="Arial"/>
          <w:sz w:val="20"/>
        </w:rPr>
      </w:pPr>
      <w:r w:rsidRPr="000B6D67">
        <w:rPr>
          <w:rFonts w:ascii="Arial" w:hAnsi="Arial" w:cs="Arial"/>
          <w:sz w:val="20"/>
        </w:rPr>
        <w:t xml:space="preserve">TCVN 7387-1:2004 (ISO 14122-1:2001), </w:t>
      </w:r>
      <w:r w:rsidRPr="00F70168">
        <w:rPr>
          <w:rFonts w:ascii="Arial" w:hAnsi="Arial" w:cs="Arial"/>
          <w:i/>
          <w:sz w:val="20"/>
        </w:rPr>
        <w:t>An toàn m</w:t>
      </w:r>
      <w:r w:rsidR="002E0DB4" w:rsidRPr="00F70168">
        <w:rPr>
          <w:rFonts w:ascii="Arial" w:hAnsi="Arial" w:cs="Arial"/>
          <w:i/>
          <w:sz w:val="20"/>
        </w:rPr>
        <w:t>á</w:t>
      </w:r>
      <w:r w:rsidRPr="00F70168">
        <w:rPr>
          <w:rFonts w:ascii="Arial" w:hAnsi="Arial" w:cs="Arial"/>
          <w:i/>
          <w:sz w:val="20"/>
        </w:rPr>
        <w:t>y- Phương tiện thông dụng để tiếp cận m</w:t>
      </w:r>
      <w:r w:rsidR="002E0DB4" w:rsidRPr="00F70168">
        <w:rPr>
          <w:rFonts w:ascii="Arial" w:hAnsi="Arial" w:cs="Arial"/>
          <w:i/>
          <w:sz w:val="20"/>
        </w:rPr>
        <w:t>á</w:t>
      </w:r>
      <w:r w:rsidRPr="00F70168">
        <w:rPr>
          <w:rFonts w:ascii="Arial" w:hAnsi="Arial" w:cs="Arial"/>
          <w:i/>
          <w:sz w:val="20"/>
        </w:rPr>
        <w:t>y- Phần 1: Lựa chọn phương tiện cố định để tiếp cận giữa hai mức</w:t>
      </w:r>
    </w:p>
    <w:p w:rsidR="00341C32" w:rsidRPr="000B6D67" w:rsidRDefault="00341C32" w:rsidP="000B6D67">
      <w:pPr>
        <w:spacing w:before="120"/>
        <w:rPr>
          <w:rFonts w:ascii="Arial" w:hAnsi="Arial" w:cs="Arial"/>
          <w:sz w:val="20"/>
        </w:rPr>
      </w:pPr>
      <w:r w:rsidRPr="000B6D67">
        <w:rPr>
          <w:rFonts w:ascii="Arial" w:hAnsi="Arial" w:cs="Arial"/>
          <w:sz w:val="20"/>
        </w:rPr>
        <w:t xml:space="preserve">TCVN 7387-2:2007 (ISO 14122-2:2001), </w:t>
      </w:r>
      <w:r w:rsidRPr="0054299A">
        <w:rPr>
          <w:rFonts w:ascii="Arial" w:hAnsi="Arial" w:cs="Arial"/>
          <w:i/>
          <w:sz w:val="20"/>
        </w:rPr>
        <w:t>An toàn máy- Các phương tiện thông dụng đ</w:t>
      </w:r>
      <w:r w:rsidR="00F70168" w:rsidRPr="0054299A">
        <w:rPr>
          <w:rFonts w:ascii="Arial" w:hAnsi="Arial" w:cs="Arial"/>
          <w:i/>
          <w:sz w:val="20"/>
        </w:rPr>
        <w:t>ể</w:t>
      </w:r>
      <w:r w:rsidRPr="0054299A">
        <w:rPr>
          <w:rFonts w:ascii="Arial" w:hAnsi="Arial" w:cs="Arial"/>
          <w:i/>
          <w:sz w:val="20"/>
        </w:rPr>
        <w:t xml:space="preserve"> tiếp cận máy- Phần 2: Sàn thao tác và l</w:t>
      </w:r>
      <w:r w:rsidR="0054299A" w:rsidRPr="0054299A">
        <w:rPr>
          <w:rFonts w:ascii="Arial" w:hAnsi="Arial" w:cs="Arial"/>
          <w:i/>
          <w:sz w:val="20"/>
        </w:rPr>
        <w:t>ố</w:t>
      </w:r>
      <w:r w:rsidRPr="0054299A">
        <w:rPr>
          <w:rFonts w:ascii="Arial" w:hAnsi="Arial" w:cs="Arial"/>
          <w:i/>
          <w:sz w:val="20"/>
        </w:rPr>
        <w:t>i đi</w:t>
      </w:r>
    </w:p>
    <w:p w:rsidR="00341C32" w:rsidRPr="000B6D67" w:rsidRDefault="00341C32" w:rsidP="000B6D67">
      <w:pPr>
        <w:spacing w:before="120"/>
        <w:rPr>
          <w:rFonts w:ascii="Arial" w:hAnsi="Arial" w:cs="Arial"/>
          <w:sz w:val="20"/>
        </w:rPr>
      </w:pPr>
      <w:r w:rsidRPr="000B6D67">
        <w:rPr>
          <w:rFonts w:ascii="Arial" w:hAnsi="Arial" w:cs="Arial"/>
          <w:sz w:val="20"/>
        </w:rPr>
        <w:t xml:space="preserve">TCVN 7387-3:2011 (ISO 14122-3:2001/Amd 1:2010), </w:t>
      </w:r>
      <w:r w:rsidRPr="00492C85">
        <w:rPr>
          <w:rFonts w:ascii="Arial" w:hAnsi="Arial" w:cs="Arial"/>
          <w:i/>
          <w:sz w:val="20"/>
        </w:rPr>
        <w:t>An toàn máy- Phương tiện thông dụng đ</w:t>
      </w:r>
      <w:r w:rsidR="0054299A" w:rsidRPr="00492C85">
        <w:rPr>
          <w:rFonts w:ascii="Arial" w:hAnsi="Arial" w:cs="Arial"/>
          <w:i/>
          <w:sz w:val="20"/>
        </w:rPr>
        <w:t>ể</w:t>
      </w:r>
      <w:r w:rsidRPr="00492C85">
        <w:rPr>
          <w:rFonts w:ascii="Arial" w:hAnsi="Arial" w:cs="Arial"/>
          <w:i/>
          <w:sz w:val="20"/>
        </w:rPr>
        <w:t xml:space="preserve"> tiếp cận m</w:t>
      </w:r>
      <w:r w:rsidR="00BE7B37">
        <w:rPr>
          <w:rFonts w:ascii="Arial" w:hAnsi="Arial" w:cs="Arial"/>
          <w:i/>
          <w:sz w:val="20"/>
        </w:rPr>
        <w:t>á</w:t>
      </w:r>
      <w:r w:rsidRPr="00492C85">
        <w:rPr>
          <w:rFonts w:ascii="Arial" w:hAnsi="Arial" w:cs="Arial"/>
          <w:i/>
          <w:sz w:val="20"/>
        </w:rPr>
        <w:t xml:space="preserve">y- Phần 3: </w:t>
      </w:r>
      <w:r w:rsidR="0046568D">
        <w:rPr>
          <w:rFonts w:ascii="Arial" w:hAnsi="Arial" w:cs="Arial"/>
          <w:i/>
          <w:sz w:val="20"/>
        </w:rPr>
        <w:t>C</w:t>
      </w:r>
      <w:r w:rsidRPr="00492C85">
        <w:rPr>
          <w:rFonts w:ascii="Arial" w:hAnsi="Arial" w:cs="Arial"/>
          <w:i/>
          <w:sz w:val="20"/>
        </w:rPr>
        <w:t>ầu thang, ghế thang và lan can</w:t>
      </w:r>
    </w:p>
    <w:p w:rsidR="00341C32" w:rsidRPr="000B6D67" w:rsidRDefault="00341C32" w:rsidP="000B6D67">
      <w:pPr>
        <w:spacing w:before="120"/>
        <w:rPr>
          <w:rFonts w:ascii="Arial" w:hAnsi="Arial" w:cs="Arial"/>
          <w:sz w:val="20"/>
        </w:rPr>
      </w:pPr>
      <w:r w:rsidRPr="000B6D67">
        <w:rPr>
          <w:rFonts w:ascii="Arial" w:hAnsi="Arial" w:cs="Arial"/>
          <w:sz w:val="20"/>
        </w:rPr>
        <w:t xml:space="preserve">TCVN 7387-4:2011 (ISO 14122-4:2004), </w:t>
      </w:r>
      <w:r w:rsidRPr="00492C85">
        <w:rPr>
          <w:rFonts w:ascii="Arial" w:hAnsi="Arial" w:cs="Arial"/>
          <w:i/>
          <w:sz w:val="20"/>
        </w:rPr>
        <w:t>An toàn máy- Phương tiện thông dụng để tiếp cận máy- Phần 4: Thang cố định</w:t>
      </w:r>
    </w:p>
    <w:p w:rsidR="00341C32" w:rsidRPr="000B6D67" w:rsidRDefault="00341C32" w:rsidP="000B6D67">
      <w:pPr>
        <w:spacing w:before="120"/>
        <w:rPr>
          <w:rFonts w:ascii="Arial" w:hAnsi="Arial" w:cs="Arial"/>
          <w:sz w:val="20"/>
        </w:rPr>
      </w:pPr>
      <w:r w:rsidRPr="000B6D67">
        <w:rPr>
          <w:rFonts w:ascii="Arial" w:hAnsi="Arial" w:cs="Arial"/>
          <w:sz w:val="20"/>
        </w:rPr>
        <w:t xml:space="preserve">TCVN 9648:2013 (ISO 3449:2005), </w:t>
      </w:r>
      <w:r w:rsidRPr="00492C85">
        <w:rPr>
          <w:rFonts w:ascii="Arial" w:hAnsi="Arial" w:cs="Arial"/>
          <w:i/>
          <w:sz w:val="20"/>
        </w:rPr>
        <w:t>Máy đào và chuyển đất - Kết cấu bảo vệ phòng vật rơi - Kiểm tra trong phòng th</w:t>
      </w:r>
      <w:r w:rsidR="00B33957">
        <w:rPr>
          <w:rFonts w:ascii="Arial" w:hAnsi="Arial" w:cs="Arial"/>
          <w:i/>
          <w:sz w:val="20"/>
        </w:rPr>
        <w:t>í</w:t>
      </w:r>
      <w:r w:rsidRPr="00492C85">
        <w:rPr>
          <w:rFonts w:ascii="Arial" w:hAnsi="Arial" w:cs="Arial"/>
          <w:i/>
          <w:sz w:val="20"/>
        </w:rPr>
        <w:t xml:space="preserve"> nghiệm và các yêu cầu hoạt động</w:t>
      </w:r>
    </w:p>
    <w:p w:rsidR="00341C32" w:rsidRPr="000B6D67" w:rsidRDefault="00341C32" w:rsidP="000B6D67">
      <w:pPr>
        <w:spacing w:before="120"/>
        <w:rPr>
          <w:rFonts w:ascii="Arial" w:hAnsi="Arial" w:cs="Arial"/>
          <w:sz w:val="20"/>
        </w:rPr>
      </w:pPr>
      <w:r w:rsidRPr="000B6D67">
        <w:rPr>
          <w:rFonts w:ascii="Arial" w:hAnsi="Arial" w:cs="Arial"/>
          <w:sz w:val="20"/>
        </w:rPr>
        <w:t xml:space="preserve">TCVN 10211:2013 (ISO 3795:1989), </w:t>
      </w:r>
      <w:r w:rsidRPr="00E232D7">
        <w:rPr>
          <w:rFonts w:ascii="Arial" w:hAnsi="Arial" w:cs="Arial"/>
          <w:i/>
          <w:sz w:val="20"/>
        </w:rPr>
        <w:t>Phương tiện giao thông đường bộ, m</w:t>
      </w:r>
      <w:r w:rsidR="00492C85" w:rsidRPr="00E232D7">
        <w:rPr>
          <w:rFonts w:ascii="Arial" w:hAnsi="Arial" w:cs="Arial"/>
          <w:i/>
          <w:sz w:val="20"/>
        </w:rPr>
        <w:t>á</w:t>
      </w:r>
      <w:r w:rsidRPr="00E232D7">
        <w:rPr>
          <w:rFonts w:ascii="Arial" w:hAnsi="Arial" w:cs="Arial"/>
          <w:i/>
          <w:sz w:val="20"/>
        </w:rPr>
        <w:t>y kéo và m</w:t>
      </w:r>
      <w:r w:rsidR="00E232D7" w:rsidRPr="00E232D7">
        <w:rPr>
          <w:rFonts w:ascii="Arial" w:hAnsi="Arial" w:cs="Arial"/>
          <w:i/>
          <w:sz w:val="20"/>
        </w:rPr>
        <w:t>á</w:t>
      </w:r>
      <w:r w:rsidRPr="00E232D7">
        <w:rPr>
          <w:rFonts w:ascii="Arial" w:hAnsi="Arial" w:cs="Arial"/>
          <w:i/>
          <w:sz w:val="20"/>
        </w:rPr>
        <w:t>y nông lâm nghiệp - Xác định đặc tính cháy của vật liệu nội thất</w:t>
      </w:r>
    </w:p>
    <w:p w:rsidR="00E232D7" w:rsidRPr="00EE309C" w:rsidRDefault="00341C32" w:rsidP="000B6D67">
      <w:pPr>
        <w:spacing w:before="120"/>
        <w:rPr>
          <w:rFonts w:ascii="Arial" w:hAnsi="Arial" w:cs="Arial"/>
          <w:sz w:val="20"/>
        </w:rPr>
      </w:pPr>
      <w:r w:rsidRPr="000B6D67">
        <w:rPr>
          <w:rFonts w:ascii="Arial" w:hAnsi="Arial" w:cs="Arial"/>
          <w:sz w:val="20"/>
        </w:rPr>
        <w:t xml:space="preserve">TCVN 12856:2020 (EN 617:2001) </w:t>
      </w:r>
      <w:r w:rsidRPr="00E232D7">
        <w:rPr>
          <w:rFonts w:ascii="Arial" w:hAnsi="Arial" w:cs="Arial"/>
          <w:i/>
          <w:sz w:val="20"/>
        </w:rPr>
        <w:t>Thiết bị vận chuyển liên tục và các hệ thống - Yêu cầu an toàn và yêu cầu tương thích điện từ (EMC) cho thiết bị lưu trữ vật liệu rời trong silo, bunke, thùng chứa và phễu chứa</w:t>
      </w:r>
    </w:p>
    <w:p w:rsidR="00341C32" w:rsidRPr="000B6D67" w:rsidRDefault="00341C32" w:rsidP="000B6D67">
      <w:pPr>
        <w:spacing w:before="120"/>
        <w:rPr>
          <w:rFonts w:ascii="Arial" w:hAnsi="Arial" w:cs="Arial"/>
          <w:sz w:val="20"/>
        </w:rPr>
      </w:pPr>
      <w:r w:rsidRPr="000B6D67">
        <w:rPr>
          <w:rFonts w:ascii="Arial" w:hAnsi="Arial" w:cs="Arial"/>
          <w:sz w:val="20"/>
        </w:rPr>
        <w:t xml:space="preserve">ISO 3411:2007, </w:t>
      </w:r>
      <w:r w:rsidRPr="00E232D7">
        <w:rPr>
          <w:rFonts w:ascii="Arial" w:hAnsi="Arial" w:cs="Arial"/>
          <w:i/>
          <w:sz w:val="20"/>
        </w:rPr>
        <w:t>Earth-moving machinery - Physical dimensions of operators and minimum operator space envelope (Máy đào và chuyển đất - Kích thước cơ thể người điều khiển m</w:t>
      </w:r>
      <w:r w:rsidR="00E232D7" w:rsidRPr="00EE309C">
        <w:rPr>
          <w:rFonts w:ascii="Arial" w:hAnsi="Arial" w:cs="Arial"/>
          <w:i/>
          <w:sz w:val="20"/>
        </w:rPr>
        <w:t>á</w:t>
      </w:r>
      <w:r w:rsidRPr="00E232D7">
        <w:rPr>
          <w:rFonts w:ascii="Arial" w:hAnsi="Arial" w:cs="Arial"/>
          <w:i/>
          <w:sz w:val="20"/>
        </w:rPr>
        <w:t xml:space="preserve">y và kích thước bao </w:t>
      </w:r>
      <w:r w:rsidR="00967CFB" w:rsidRPr="00E232D7">
        <w:rPr>
          <w:rFonts w:ascii="Arial" w:hAnsi="Arial" w:cs="Arial"/>
          <w:i/>
          <w:sz w:val="20"/>
        </w:rPr>
        <w:t>của</w:t>
      </w:r>
      <w:r w:rsidRPr="00E232D7">
        <w:rPr>
          <w:rFonts w:ascii="Arial" w:hAnsi="Arial" w:cs="Arial"/>
          <w:i/>
          <w:sz w:val="20"/>
        </w:rPr>
        <w:t xml:space="preserve"> buồng l</w:t>
      </w:r>
      <w:r w:rsidR="00E232D7" w:rsidRPr="00EE309C">
        <w:rPr>
          <w:rFonts w:ascii="Arial" w:hAnsi="Arial" w:cs="Arial"/>
          <w:i/>
          <w:sz w:val="20"/>
        </w:rPr>
        <w:t>á</w:t>
      </w:r>
      <w:r w:rsidRPr="00E232D7">
        <w:rPr>
          <w:rFonts w:ascii="Arial" w:hAnsi="Arial" w:cs="Arial"/>
          <w:i/>
          <w:sz w:val="20"/>
        </w:rPr>
        <w:t>i)</w:t>
      </w:r>
    </w:p>
    <w:p w:rsidR="00341C32" w:rsidRPr="000B6D67" w:rsidRDefault="00341C32" w:rsidP="000B6D67">
      <w:pPr>
        <w:spacing w:before="120"/>
        <w:rPr>
          <w:rFonts w:ascii="Arial" w:hAnsi="Arial" w:cs="Arial"/>
          <w:sz w:val="20"/>
        </w:rPr>
      </w:pPr>
      <w:r w:rsidRPr="000B6D67">
        <w:rPr>
          <w:rFonts w:ascii="Arial" w:hAnsi="Arial" w:cs="Arial"/>
          <w:sz w:val="20"/>
        </w:rPr>
        <w:t xml:space="preserve">ISO 3457:2008, </w:t>
      </w:r>
      <w:r w:rsidRPr="00E232D7">
        <w:rPr>
          <w:rFonts w:ascii="Arial" w:hAnsi="Arial" w:cs="Arial"/>
          <w:i/>
          <w:sz w:val="20"/>
        </w:rPr>
        <w:t>Earth-moving machinery - Guards - Definitions and requirements (Máy làm đất - Hướng dẫn - Thuật ngữ và yêu cầu)</w:t>
      </w:r>
    </w:p>
    <w:p w:rsidR="00C14134" w:rsidRPr="00C14134" w:rsidRDefault="00341C32" w:rsidP="000B6D67">
      <w:pPr>
        <w:spacing w:before="120"/>
        <w:rPr>
          <w:rFonts w:ascii="Arial" w:hAnsi="Arial" w:cs="Arial"/>
          <w:sz w:val="20"/>
        </w:rPr>
      </w:pPr>
      <w:r w:rsidRPr="000B6D67">
        <w:rPr>
          <w:rFonts w:ascii="Arial" w:hAnsi="Arial" w:cs="Arial"/>
          <w:sz w:val="20"/>
        </w:rPr>
        <w:t xml:space="preserve">ISO 3744:2010, </w:t>
      </w:r>
      <w:r w:rsidRPr="00C14134">
        <w:rPr>
          <w:rFonts w:ascii="Arial" w:hAnsi="Arial" w:cs="Arial"/>
          <w:i/>
          <w:sz w:val="20"/>
        </w:rPr>
        <w:t>Acoustics - Determination of sound power levels and sound energy levels of noise</w:t>
      </w:r>
      <w:r w:rsidR="00E232D7" w:rsidRPr="00C14134">
        <w:rPr>
          <w:rFonts w:ascii="Arial" w:hAnsi="Arial" w:cs="Arial"/>
          <w:i/>
          <w:sz w:val="20"/>
        </w:rPr>
        <w:t xml:space="preserve"> </w:t>
      </w:r>
      <w:r w:rsidRPr="00C14134">
        <w:rPr>
          <w:rFonts w:ascii="Arial" w:hAnsi="Arial" w:cs="Arial"/>
          <w:i/>
          <w:sz w:val="20"/>
        </w:rPr>
        <w:t>sources using sound pressure - Engineering methods for an essentially free field over a reflecting plane (</w:t>
      </w:r>
      <w:r w:rsidR="00A20985" w:rsidRPr="00C14134">
        <w:rPr>
          <w:rFonts w:ascii="Arial" w:hAnsi="Arial" w:cs="Arial"/>
          <w:i/>
          <w:sz w:val="20"/>
        </w:rPr>
        <w:t>Â</w:t>
      </w:r>
      <w:r w:rsidRPr="00C14134">
        <w:rPr>
          <w:rFonts w:ascii="Arial" w:hAnsi="Arial" w:cs="Arial"/>
          <w:i/>
          <w:sz w:val="20"/>
        </w:rPr>
        <w:t>m học - Xác định mức công suất âm của nguồn tiếng ồn từ việc đo áp suất âm - Phương pháp diện tích bao với cấp chính xác 2 cho trường âm thanh trên bề mặt phản xạ)</w:t>
      </w:r>
    </w:p>
    <w:p w:rsidR="00341C32" w:rsidRPr="005839BA" w:rsidRDefault="00341C32" w:rsidP="000B6D67">
      <w:pPr>
        <w:spacing w:before="120"/>
        <w:rPr>
          <w:rFonts w:ascii="Arial" w:hAnsi="Arial" w:cs="Arial"/>
          <w:i/>
          <w:sz w:val="20"/>
        </w:rPr>
      </w:pPr>
      <w:r w:rsidRPr="000B6D67">
        <w:rPr>
          <w:rFonts w:ascii="Arial" w:hAnsi="Arial" w:cs="Arial"/>
          <w:sz w:val="20"/>
        </w:rPr>
        <w:t xml:space="preserve">ISO 3746:2010, </w:t>
      </w:r>
      <w:r w:rsidRPr="005839BA">
        <w:rPr>
          <w:rFonts w:ascii="Arial" w:hAnsi="Arial" w:cs="Arial"/>
          <w:i/>
          <w:sz w:val="20"/>
        </w:rPr>
        <w:t>Acoustics - Determination of sound power levels and sound energy levels of noise</w:t>
      </w:r>
      <w:r w:rsidR="00C14134" w:rsidRPr="005839BA">
        <w:rPr>
          <w:rFonts w:ascii="Arial" w:hAnsi="Arial" w:cs="Arial"/>
          <w:i/>
          <w:sz w:val="20"/>
        </w:rPr>
        <w:t xml:space="preserve"> </w:t>
      </w:r>
      <w:r w:rsidRPr="005839BA">
        <w:rPr>
          <w:rFonts w:ascii="Arial" w:hAnsi="Arial" w:cs="Arial"/>
          <w:i/>
          <w:sz w:val="20"/>
        </w:rPr>
        <w:t>sources using sound pressure - Survey method using an enveloping measurement surface over a reflecting plane (</w:t>
      </w:r>
      <w:r w:rsidR="005839BA" w:rsidRPr="005839BA">
        <w:rPr>
          <w:rFonts w:ascii="Arial" w:hAnsi="Arial" w:cs="Arial"/>
          <w:i/>
          <w:sz w:val="20"/>
        </w:rPr>
        <w:t>Â</w:t>
      </w:r>
      <w:r w:rsidRPr="005839BA">
        <w:rPr>
          <w:rFonts w:ascii="Arial" w:hAnsi="Arial" w:cs="Arial"/>
          <w:i/>
          <w:sz w:val="20"/>
        </w:rPr>
        <w:t>m học - Xác định mức công suất âm của nguồn phát tiếng ồn nhờ đo áp suất âm - Phương pháp diện tích bao với cấp chính xác 3 cho trường âm thanh trên bề mặt phản xạ)</w:t>
      </w:r>
    </w:p>
    <w:p w:rsidR="00341C32" w:rsidRPr="000B6D67" w:rsidRDefault="00341C32" w:rsidP="000B6D67">
      <w:pPr>
        <w:spacing w:before="120"/>
        <w:rPr>
          <w:rFonts w:ascii="Arial" w:hAnsi="Arial" w:cs="Arial"/>
          <w:sz w:val="20"/>
        </w:rPr>
      </w:pPr>
      <w:r w:rsidRPr="000B6D67">
        <w:rPr>
          <w:rFonts w:ascii="Arial" w:hAnsi="Arial" w:cs="Arial"/>
          <w:sz w:val="20"/>
        </w:rPr>
        <w:t xml:space="preserve">ISO 3747:2010, </w:t>
      </w:r>
      <w:r w:rsidRPr="004A2995">
        <w:rPr>
          <w:rFonts w:ascii="Arial" w:hAnsi="Arial" w:cs="Arial"/>
          <w:i/>
          <w:sz w:val="20"/>
        </w:rPr>
        <w:t>Acoustics - Determination of sound power levels and sound energy levels of noise sources using sound pressure - Engineering/survey methods for use in situ in a reverberant environment (Âm học - Xác định mức công suất âm của nguồn phát tiếng ồn nhờ đo áp suất âm - Các phương pháp kỹ thuậ</w:t>
      </w:r>
      <w:r w:rsidR="005839BA" w:rsidRPr="004A2995">
        <w:rPr>
          <w:rFonts w:ascii="Arial" w:hAnsi="Arial" w:cs="Arial"/>
          <w:i/>
          <w:sz w:val="20"/>
        </w:rPr>
        <w:t>t/</w:t>
      </w:r>
      <w:r w:rsidRPr="004A2995">
        <w:rPr>
          <w:rFonts w:ascii="Arial" w:hAnsi="Arial" w:cs="Arial"/>
          <w:i/>
          <w:sz w:val="20"/>
        </w:rPr>
        <w:t>khảo sát để sử dụng tại chỗ trong một môi trường phản xạ)</w:t>
      </w:r>
    </w:p>
    <w:p w:rsidR="00341C32" w:rsidRPr="000B6D67" w:rsidRDefault="00341C32" w:rsidP="000B6D67">
      <w:pPr>
        <w:spacing w:before="120"/>
        <w:rPr>
          <w:rFonts w:ascii="Arial" w:hAnsi="Arial" w:cs="Arial"/>
          <w:sz w:val="20"/>
        </w:rPr>
      </w:pPr>
      <w:r w:rsidRPr="000B6D67">
        <w:rPr>
          <w:rFonts w:ascii="Arial" w:hAnsi="Arial" w:cs="Arial"/>
          <w:sz w:val="20"/>
        </w:rPr>
        <w:t xml:space="preserve">ISO 3864-1:2011, </w:t>
      </w:r>
      <w:r w:rsidRPr="0046649B">
        <w:rPr>
          <w:rFonts w:ascii="Arial" w:hAnsi="Arial" w:cs="Arial"/>
          <w:i/>
          <w:sz w:val="20"/>
        </w:rPr>
        <w:t xml:space="preserve">Graphical symbols </w:t>
      </w:r>
      <w:r w:rsidR="004A2995" w:rsidRPr="0046649B">
        <w:rPr>
          <w:rFonts w:ascii="Arial" w:hAnsi="Arial" w:cs="Arial"/>
          <w:i/>
          <w:sz w:val="20"/>
        </w:rPr>
        <w:t>-</w:t>
      </w:r>
      <w:r w:rsidRPr="0046649B">
        <w:rPr>
          <w:rFonts w:ascii="Arial" w:hAnsi="Arial" w:cs="Arial"/>
          <w:i/>
          <w:sz w:val="20"/>
        </w:rPr>
        <w:t xml:space="preserve"> Safety colours and safety signs </w:t>
      </w:r>
      <w:r w:rsidR="004A2995" w:rsidRPr="0046649B">
        <w:rPr>
          <w:rFonts w:ascii="Arial" w:hAnsi="Arial" w:cs="Arial"/>
          <w:i/>
          <w:sz w:val="20"/>
        </w:rPr>
        <w:t>-</w:t>
      </w:r>
      <w:r w:rsidR="008C185A">
        <w:rPr>
          <w:rFonts w:ascii="Arial" w:hAnsi="Arial" w:cs="Arial"/>
          <w:i/>
          <w:sz w:val="20"/>
        </w:rPr>
        <w:t xml:space="preserve"> Part 1: Design principles for </w:t>
      </w:r>
      <w:r w:rsidRPr="0046649B">
        <w:rPr>
          <w:rFonts w:ascii="Arial" w:hAnsi="Arial" w:cs="Arial"/>
          <w:i/>
          <w:sz w:val="20"/>
        </w:rPr>
        <w:t>safety signs and safety markings (Biểu tượng đồ họa - màu sắc an toàn</w:t>
      </w:r>
      <w:r w:rsidR="000B6D67" w:rsidRPr="0046649B">
        <w:rPr>
          <w:rFonts w:ascii="Arial" w:hAnsi="Arial" w:cs="Arial"/>
          <w:i/>
          <w:sz w:val="20"/>
        </w:rPr>
        <w:t xml:space="preserve"> </w:t>
      </w:r>
      <w:r w:rsidRPr="0046649B">
        <w:rPr>
          <w:rFonts w:ascii="Arial" w:hAnsi="Arial" w:cs="Arial"/>
          <w:i/>
          <w:sz w:val="20"/>
        </w:rPr>
        <w:t>và dấu hiệu an toàn - Phần 1:</w:t>
      </w:r>
      <w:r w:rsidR="004A2995" w:rsidRPr="0046649B">
        <w:rPr>
          <w:rFonts w:ascii="Arial" w:hAnsi="Arial" w:cs="Arial"/>
          <w:i/>
          <w:sz w:val="20"/>
        </w:rPr>
        <w:t xml:space="preserve"> </w:t>
      </w:r>
      <w:r w:rsidRPr="0046649B">
        <w:rPr>
          <w:rFonts w:ascii="Arial" w:hAnsi="Arial" w:cs="Arial"/>
          <w:i/>
          <w:sz w:val="20"/>
        </w:rPr>
        <w:t>Nguyên tắc thiết kế dành cho những dấu hiệu an toàn và nhãn an toàn)</w:t>
      </w:r>
    </w:p>
    <w:p w:rsidR="00341C32" w:rsidRPr="000B6D67" w:rsidRDefault="00341C32" w:rsidP="000B6D67">
      <w:pPr>
        <w:spacing w:before="120"/>
        <w:rPr>
          <w:rFonts w:ascii="Arial" w:hAnsi="Arial" w:cs="Arial"/>
          <w:sz w:val="20"/>
        </w:rPr>
      </w:pPr>
      <w:r w:rsidRPr="000B6D67">
        <w:rPr>
          <w:rFonts w:ascii="Arial" w:hAnsi="Arial" w:cs="Arial"/>
          <w:sz w:val="20"/>
        </w:rPr>
        <w:t xml:space="preserve">ISO 3864-2:2004, </w:t>
      </w:r>
      <w:r w:rsidRPr="00001414">
        <w:rPr>
          <w:rFonts w:ascii="Arial" w:hAnsi="Arial" w:cs="Arial"/>
          <w:i/>
          <w:sz w:val="20"/>
        </w:rPr>
        <w:t xml:space="preserve">Graphical symbols </w:t>
      </w:r>
      <w:r w:rsidR="004A2995" w:rsidRPr="00001414">
        <w:rPr>
          <w:rFonts w:ascii="Arial" w:hAnsi="Arial" w:cs="Arial"/>
          <w:i/>
          <w:sz w:val="20"/>
        </w:rPr>
        <w:t>-</w:t>
      </w:r>
      <w:r w:rsidRPr="00001414">
        <w:rPr>
          <w:rFonts w:ascii="Arial" w:hAnsi="Arial" w:cs="Arial"/>
          <w:i/>
          <w:sz w:val="20"/>
        </w:rPr>
        <w:t xml:space="preserve"> Safety colours and safety signs </w:t>
      </w:r>
      <w:r w:rsidR="004A2995" w:rsidRPr="00001414">
        <w:rPr>
          <w:rFonts w:ascii="Arial" w:hAnsi="Arial" w:cs="Arial"/>
          <w:i/>
          <w:sz w:val="20"/>
        </w:rPr>
        <w:t>-</w:t>
      </w:r>
      <w:r w:rsidR="0046649B" w:rsidRPr="00001414">
        <w:rPr>
          <w:rFonts w:ascii="Arial" w:hAnsi="Arial" w:cs="Arial"/>
          <w:i/>
          <w:sz w:val="20"/>
        </w:rPr>
        <w:t xml:space="preserve"> Part 2: Design principles for</w:t>
      </w:r>
      <w:r w:rsidR="000B6D67" w:rsidRPr="00001414">
        <w:rPr>
          <w:rFonts w:ascii="Arial" w:hAnsi="Arial" w:cs="Arial"/>
          <w:i/>
          <w:sz w:val="20"/>
        </w:rPr>
        <w:t xml:space="preserve"> </w:t>
      </w:r>
      <w:r w:rsidRPr="00001414">
        <w:rPr>
          <w:rFonts w:ascii="Arial" w:hAnsi="Arial" w:cs="Arial"/>
          <w:i/>
          <w:sz w:val="20"/>
        </w:rPr>
        <w:t>product safety labels (Biểu tượng đồ họa - màu sắc an toàn và dấu hiệu an toàn - Phần 2: Nguyên tắc</w:t>
      </w:r>
      <w:r w:rsidR="000B6D67" w:rsidRPr="00001414">
        <w:rPr>
          <w:rFonts w:ascii="Arial" w:hAnsi="Arial" w:cs="Arial"/>
          <w:i/>
          <w:sz w:val="20"/>
        </w:rPr>
        <w:t xml:space="preserve"> </w:t>
      </w:r>
      <w:r w:rsidRPr="00001414">
        <w:rPr>
          <w:rFonts w:ascii="Arial" w:hAnsi="Arial" w:cs="Arial"/>
          <w:i/>
          <w:sz w:val="20"/>
        </w:rPr>
        <w:t>thiết kế cho việc sản xuất nh</w:t>
      </w:r>
      <w:r w:rsidR="00001414" w:rsidRPr="00001414">
        <w:rPr>
          <w:rFonts w:ascii="Arial" w:hAnsi="Arial" w:cs="Arial"/>
          <w:i/>
          <w:sz w:val="20"/>
        </w:rPr>
        <w:t>ã</w:t>
      </w:r>
      <w:r w:rsidRPr="00001414">
        <w:rPr>
          <w:rFonts w:ascii="Arial" w:hAnsi="Arial" w:cs="Arial"/>
          <w:i/>
          <w:sz w:val="20"/>
        </w:rPr>
        <w:t>n an toàn)</w:t>
      </w:r>
    </w:p>
    <w:p w:rsidR="00341C32" w:rsidRPr="000B6D67" w:rsidRDefault="00341C32" w:rsidP="000B6D67">
      <w:pPr>
        <w:spacing w:before="120"/>
        <w:rPr>
          <w:rFonts w:ascii="Arial" w:hAnsi="Arial" w:cs="Arial"/>
          <w:sz w:val="20"/>
        </w:rPr>
      </w:pPr>
      <w:r w:rsidRPr="000B6D67">
        <w:rPr>
          <w:rFonts w:ascii="Arial" w:hAnsi="Arial" w:cs="Arial"/>
          <w:sz w:val="20"/>
        </w:rPr>
        <w:t xml:space="preserve">ISO 3864-3:2012, </w:t>
      </w:r>
      <w:r w:rsidRPr="008A0612">
        <w:rPr>
          <w:rFonts w:ascii="Arial" w:hAnsi="Arial" w:cs="Arial"/>
          <w:i/>
          <w:sz w:val="20"/>
        </w:rPr>
        <w:t xml:space="preserve">Graphical symbols </w:t>
      </w:r>
      <w:r w:rsidR="004A2995" w:rsidRPr="008A0612">
        <w:rPr>
          <w:rFonts w:ascii="Arial" w:hAnsi="Arial" w:cs="Arial"/>
          <w:i/>
          <w:sz w:val="20"/>
        </w:rPr>
        <w:t>-</w:t>
      </w:r>
      <w:r w:rsidRPr="008A0612">
        <w:rPr>
          <w:rFonts w:ascii="Arial" w:hAnsi="Arial" w:cs="Arial"/>
          <w:i/>
          <w:sz w:val="20"/>
        </w:rPr>
        <w:t xml:space="preserve"> Safety colours and safety signs </w:t>
      </w:r>
      <w:r w:rsidR="004A2995" w:rsidRPr="008A0612">
        <w:rPr>
          <w:rFonts w:ascii="Arial" w:hAnsi="Arial" w:cs="Arial"/>
          <w:i/>
          <w:sz w:val="20"/>
        </w:rPr>
        <w:t>-</w:t>
      </w:r>
      <w:r w:rsidRPr="008A0612">
        <w:rPr>
          <w:rFonts w:ascii="Arial" w:hAnsi="Arial" w:cs="Arial"/>
          <w:i/>
          <w:sz w:val="20"/>
        </w:rPr>
        <w:t xml:space="preserve"> Part 3: Design principles for</w:t>
      </w:r>
      <w:r w:rsidR="00001414" w:rsidRPr="008A0612">
        <w:rPr>
          <w:rFonts w:ascii="Arial" w:hAnsi="Arial" w:cs="Arial"/>
          <w:i/>
          <w:sz w:val="20"/>
        </w:rPr>
        <w:t xml:space="preserve"> </w:t>
      </w:r>
      <w:r w:rsidRPr="008A0612">
        <w:rPr>
          <w:rFonts w:ascii="Arial" w:hAnsi="Arial" w:cs="Arial"/>
          <w:i/>
          <w:sz w:val="20"/>
        </w:rPr>
        <w:t>graphical symbols for use in safety signs (Biểu tượng đ</w:t>
      </w:r>
      <w:r w:rsidR="00AA4A8A" w:rsidRPr="008A0612">
        <w:rPr>
          <w:rFonts w:ascii="Arial" w:hAnsi="Arial" w:cs="Arial"/>
          <w:i/>
          <w:sz w:val="20"/>
        </w:rPr>
        <w:t>ồ</w:t>
      </w:r>
      <w:r w:rsidRPr="008A0612">
        <w:rPr>
          <w:rFonts w:ascii="Arial" w:hAnsi="Arial" w:cs="Arial"/>
          <w:i/>
          <w:sz w:val="20"/>
        </w:rPr>
        <w:t xml:space="preserve"> họa - màu sắc</w:t>
      </w:r>
      <w:r w:rsidR="000B6D67" w:rsidRPr="008A0612">
        <w:rPr>
          <w:rFonts w:ascii="Arial" w:hAnsi="Arial" w:cs="Arial"/>
          <w:i/>
          <w:sz w:val="20"/>
        </w:rPr>
        <w:t xml:space="preserve"> </w:t>
      </w:r>
      <w:r w:rsidRPr="008A0612">
        <w:rPr>
          <w:rFonts w:ascii="Arial" w:hAnsi="Arial" w:cs="Arial"/>
          <w:i/>
          <w:sz w:val="20"/>
        </w:rPr>
        <w:t>an toàn và dấu hiệu an toàn -</w:t>
      </w:r>
      <w:r w:rsidR="00360486" w:rsidRPr="008A0612">
        <w:rPr>
          <w:rFonts w:ascii="Arial" w:hAnsi="Arial" w:cs="Arial"/>
          <w:i/>
          <w:sz w:val="20"/>
        </w:rPr>
        <w:t xml:space="preserve"> </w:t>
      </w:r>
      <w:r w:rsidRPr="008A0612">
        <w:rPr>
          <w:rFonts w:ascii="Arial" w:hAnsi="Arial" w:cs="Arial"/>
          <w:i/>
          <w:sz w:val="20"/>
        </w:rPr>
        <w:t>Phần 3: Nguyên tắc thiết kế cho các ký hiệu đồ họa để sử dụng trong các dấu hiệu an toàn)</w:t>
      </w:r>
    </w:p>
    <w:p w:rsidR="00341C32" w:rsidRPr="000B6D67" w:rsidRDefault="00341C32" w:rsidP="000B6D67">
      <w:pPr>
        <w:spacing w:before="120"/>
        <w:rPr>
          <w:rFonts w:ascii="Arial" w:hAnsi="Arial" w:cs="Arial"/>
          <w:sz w:val="20"/>
        </w:rPr>
      </w:pPr>
      <w:r w:rsidRPr="000B6D67">
        <w:rPr>
          <w:rFonts w:ascii="Arial" w:hAnsi="Arial" w:cs="Arial"/>
          <w:sz w:val="20"/>
        </w:rPr>
        <w:t xml:space="preserve">ISO 4413:2010, </w:t>
      </w:r>
      <w:r w:rsidRPr="008A0612">
        <w:rPr>
          <w:rFonts w:ascii="Arial" w:hAnsi="Arial" w:cs="Arial"/>
          <w:i/>
          <w:sz w:val="20"/>
        </w:rPr>
        <w:t>Hydraulic fluid power - General rules and safety requirements for systems and their Components (Truyền động thủy lực - Nguyên tắc chung và yêu cầu an toàn cho hệ thống và các phầ</w:t>
      </w:r>
      <w:r w:rsidR="008A0612" w:rsidRPr="008A0612">
        <w:rPr>
          <w:rFonts w:ascii="Arial" w:hAnsi="Arial" w:cs="Arial"/>
          <w:i/>
          <w:sz w:val="20"/>
        </w:rPr>
        <w:t xml:space="preserve">n </w:t>
      </w:r>
      <w:r w:rsidRPr="008A0612">
        <w:rPr>
          <w:rFonts w:ascii="Arial" w:hAnsi="Arial" w:cs="Arial"/>
          <w:i/>
          <w:sz w:val="20"/>
        </w:rPr>
        <w:t>tử)</w:t>
      </w:r>
    </w:p>
    <w:p w:rsidR="00341C32" w:rsidRPr="000B6D67" w:rsidRDefault="00341C32" w:rsidP="000B6D67">
      <w:pPr>
        <w:spacing w:before="120"/>
        <w:rPr>
          <w:rFonts w:ascii="Arial" w:hAnsi="Arial" w:cs="Arial"/>
          <w:sz w:val="20"/>
        </w:rPr>
      </w:pPr>
      <w:r w:rsidRPr="000B6D67">
        <w:rPr>
          <w:rFonts w:ascii="Arial" w:hAnsi="Arial" w:cs="Arial"/>
          <w:sz w:val="20"/>
        </w:rPr>
        <w:t>ISO 4414:2010,</w:t>
      </w:r>
      <w:r w:rsidRPr="008A0612">
        <w:rPr>
          <w:rFonts w:ascii="Arial" w:hAnsi="Arial" w:cs="Arial"/>
          <w:i/>
          <w:sz w:val="20"/>
        </w:rPr>
        <w:t xml:space="preserve"> Pneumatic fluid power - General rules and safety requirements for systems and their components (Truyền động kh</w:t>
      </w:r>
      <w:r w:rsidR="008A1911">
        <w:rPr>
          <w:rFonts w:ascii="Arial" w:hAnsi="Arial" w:cs="Arial"/>
          <w:i/>
          <w:sz w:val="20"/>
        </w:rPr>
        <w:t>í</w:t>
      </w:r>
      <w:r w:rsidRPr="008A0612">
        <w:rPr>
          <w:rFonts w:ascii="Arial" w:hAnsi="Arial" w:cs="Arial"/>
          <w:i/>
          <w:sz w:val="20"/>
        </w:rPr>
        <w:t xml:space="preserve"> nén - Nguyên tắc chung và yêu cầu an toàn cho hệ thống và các phần tử)</w:t>
      </w:r>
    </w:p>
    <w:p w:rsidR="00341C32" w:rsidRPr="000B6D67" w:rsidRDefault="00341C32" w:rsidP="000B6D67">
      <w:pPr>
        <w:spacing w:before="120"/>
        <w:rPr>
          <w:rFonts w:ascii="Arial" w:hAnsi="Arial" w:cs="Arial"/>
          <w:sz w:val="20"/>
        </w:rPr>
      </w:pPr>
      <w:r w:rsidRPr="000B6D67">
        <w:rPr>
          <w:rFonts w:ascii="Arial" w:hAnsi="Arial" w:cs="Arial"/>
          <w:sz w:val="20"/>
        </w:rPr>
        <w:t xml:space="preserve">ISO 4871:2009, </w:t>
      </w:r>
      <w:r w:rsidRPr="00A83EE4">
        <w:rPr>
          <w:rFonts w:ascii="Arial" w:hAnsi="Arial" w:cs="Arial"/>
          <w:i/>
          <w:sz w:val="20"/>
        </w:rPr>
        <w:t>Acoustics - Declaration and verification of noise emission values of machinery and equipment (</w:t>
      </w:r>
      <w:r w:rsidR="008A0612" w:rsidRPr="00A83EE4">
        <w:rPr>
          <w:rFonts w:ascii="Arial" w:hAnsi="Arial" w:cs="Arial"/>
          <w:i/>
          <w:sz w:val="20"/>
          <w:lang w:val="en-US"/>
        </w:rPr>
        <w:t>Â</w:t>
      </w:r>
      <w:r w:rsidRPr="00A83EE4">
        <w:rPr>
          <w:rFonts w:ascii="Arial" w:hAnsi="Arial" w:cs="Arial"/>
          <w:i/>
          <w:sz w:val="20"/>
        </w:rPr>
        <w:t>m học - Công b</w:t>
      </w:r>
      <w:r w:rsidR="008A0612" w:rsidRPr="00A83EE4">
        <w:rPr>
          <w:rFonts w:ascii="Arial" w:hAnsi="Arial" w:cs="Arial"/>
          <w:i/>
          <w:sz w:val="20"/>
          <w:lang w:val="en-US"/>
        </w:rPr>
        <w:t>ố</w:t>
      </w:r>
      <w:r w:rsidRPr="00A83EE4">
        <w:rPr>
          <w:rFonts w:ascii="Arial" w:hAnsi="Arial" w:cs="Arial"/>
          <w:i/>
          <w:sz w:val="20"/>
        </w:rPr>
        <w:t xml:space="preserve"> và thẩm định các giá trị phát thải tiếng ồn của máy và thiết bị)</w:t>
      </w:r>
    </w:p>
    <w:p w:rsidR="00341C32" w:rsidRPr="00C84D26" w:rsidRDefault="00341C32" w:rsidP="000B6D67">
      <w:pPr>
        <w:spacing w:before="120"/>
        <w:rPr>
          <w:rFonts w:ascii="Arial" w:hAnsi="Arial" w:cs="Arial"/>
          <w:i/>
          <w:sz w:val="20"/>
        </w:rPr>
      </w:pPr>
      <w:r w:rsidRPr="000B6D67">
        <w:rPr>
          <w:rFonts w:ascii="Arial" w:hAnsi="Arial" w:cs="Arial"/>
          <w:sz w:val="20"/>
        </w:rPr>
        <w:t xml:space="preserve">ISO 5006:2006, </w:t>
      </w:r>
      <w:r w:rsidRPr="00C84D26">
        <w:rPr>
          <w:rFonts w:ascii="Arial" w:hAnsi="Arial" w:cs="Arial"/>
          <w:i/>
          <w:sz w:val="20"/>
        </w:rPr>
        <w:t xml:space="preserve">Earth-moving machinery </w:t>
      </w:r>
      <w:r w:rsidR="004A2995" w:rsidRPr="00C84D26">
        <w:rPr>
          <w:rFonts w:ascii="Arial" w:hAnsi="Arial" w:cs="Arial"/>
          <w:i/>
          <w:sz w:val="20"/>
        </w:rPr>
        <w:t>-</w:t>
      </w:r>
      <w:r w:rsidRPr="00C84D26">
        <w:rPr>
          <w:rFonts w:ascii="Arial" w:hAnsi="Arial" w:cs="Arial"/>
          <w:i/>
          <w:sz w:val="20"/>
        </w:rPr>
        <w:t xml:space="preserve"> Operator's field of view </w:t>
      </w:r>
      <w:r w:rsidR="004A2995" w:rsidRPr="00C84D26">
        <w:rPr>
          <w:rFonts w:ascii="Arial" w:hAnsi="Arial" w:cs="Arial"/>
          <w:i/>
          <w:sz w:val="20"/>
        </w:rPr>
        <w:t>-</w:t>
      </w:r>
      <w:r w:rsidRPr="00C84D26">
        <w:rPr>
          <w:rFonts w:ascii="Arial" w:hAnsi="Arial" w:cs="Arial"/>
          <w:i/>
          <w:sz w:val="20"/>
        </w:rPr>
        <w:t xml:space="preserve"> Test method and performance criteria (Máy đào và chuyển đ</w:t>
      </w:r>
      <w:r w:rsidR="00CB72B1" w:rsidRPr="00C84D26">
        <w:rPr>
          <w:rFonts w:ascii="Arial" w:hAnsi="Arial" w:cs="Arial"/>
          <w:i/>
          <w:sz w:val="20"/>
          <w:lang w:val="en-US"/>
        </w:rPr>
        <w:t>ấ</w:t>
      </w:r>
      <w:r w:rsidRPr="00C84D26">
        <w:rPr>
          <w:rFonts w:ascii="Arial" w:hAnsi="Arial" w:cs="Arial"/>
          <w:i/>
          <w:sz w:val="20"/>
        </w:rPr>
        <w:t xml:space="preserve">t - Tầm nhìn - Phương pháp kiểm tra và </w:t>
      </w:r>
      <w:r w:rsidR="00F247ED" w:rsidRPr="00C84D26">
        <w:rPr>
          <w:rFonts w:ascii="Arial" w:hAnsi="Arial" w:cs="Arial"/>
          <w:i/>
          <w:sz w:val="20"/>
        </w:rPr>
        <w:t>các</w:t>
      </w:r>
      <w:r w:rsidRPr="00C84D26">
        <w:rPr>
          <w:rFonts w:ascii="Arial" w:hAnsi="Arial" w:cs="Arial"/>
          <w:i/>
          <w:sz w:val="20"/>
        </w:rPr>
        <w:t xml:space="preserve"> tiêu ch</w:t>
      </w:r>
      <w:r w:rsidR="00C84D26">
        <w:rPr>
          <w:rFonts w:ascii="Arial" w:hAnsi="Arial" w:cs="Arial"/>
          <w:i/>
          <w:sz w:val="20"/>
          <w:lang w:val="en-US"/>
        </w:rPr>
        <w:t>í</w:t>
      </w:r>
      <w:r w:rsidRPr="00C84D26">
        <w:rPr>
          <w:rFonts w:ascii="Arial" w:hAnsi="Arial" w:cs="Arial"/>
          <w:i/>
          <w:sz w:val="20"/>
        </w:rPr>
        <w:t xml:space="preserve"> yêu cầu)</w:t>
      </w:r>
    </w:p>
    <w:p w:rsidR="00341C32" w:rsidRPr="000B6D67" w:rsidRDefault="00341C32" w:rsidP="000B6D67">
      <w:pPr>
        <w:spacing w:before="120"/>
        <w:rPr>
          <w:rFonts w:ascii="Arial" w:hAnsi="Arial" w:cs="Arial"/>
          <w:sz w:val="20"/>
        </w:rPr>
      </w:pPr>
      <w:r w:rsidRPr="000B6D67">
        <w:rPr>
          <w:rFonts w:ascii="Arial" w:hAnsi="Arial" w:cs="Arial"/>
          <w:sz w:val="20"/>
        </w:rPr>
        <w:lastRenderedPageBreak/>
        <w:t xml:space="preserve">ISO 6405-1:2004, </w:t>
      </w:r>
      <w:r w:rsidRPr="00CC76FF">
        <w:rPr>
          <w:rFonts w:ascii="Arial" w:hAnsi="Arial" w:cs="Arial"/>
          <w:i/>
          <w:sz w:val="20"/>
        </w:rPr>
        <w:t xml:space="preserve">Earth-moving machinery </w:t>
      </w:r>
      <w:r w:rsidR="004A2995" w:rsidRPr="00CC76FF">
        <w:rPr>
          <w:rFonts w:ascii="Arial" w:hAnsi="Arial" w:cs="Arial"/>
          <w:i/>
          <w:sz w:val="20"/>
        </w:rPr>
        <w:t>-</w:t>
      </w:r>
      <w:r w:rsidRPr="00CC76FF">
        <w:rPr>
          <w:rFonts w:ascii="Arial" w:hAnsi="Arial" w:cs="Arial"/>
          <w:i/>
          <w:sz w:val="20"/>
        </w:rPr>
        <w:t xml:space="preserve"> Symbols for operator controls and other displays </w:t>
      </w:r>
      <w:r w:rsidR="004A2995" w:rsidRPr="00CC76FF">
        <w:rPr>
          <w:rFonts w:ascii="Arial" w:hAnsi="Arial" w:cs="Arial"/>
          <w:i/>
          <w:sz w:val="20"/>
        </w:rPr>
        <w:t>-</w:t>
      </w:r>
      <w:r w:rsidRPr="00CC76FF">
        <w:rPr>
          <w:rFonts w:ascii="Arial" w:hAnsi="Arial" w:cs="Arial"/>
          <w:i/>
          <w:sz w:val="20"/>
        </w:rPr>
        <w:t xml:space="preserve"> Part 1: Common symbols (Máy đào và chuyển đất - Ký hiệu cho các bộ phận điều khiển và các hiển thị khác - Phần 1: Các ký hiệu chung)</w:t>
      </w:r>
    </w:p>
    <w:p w:rsidR="00341C32" w:rsidRPr="000B6D67" w:rsidRDefault="00341C32" w:rsidP="000B6D67">
      <w:pPr>
        <w:spacing w:before="120"/>
        <w:rPr>
          <w:rFonts w:ascii="Arial" w:hAnsi="Arial" w:cs="Arial"/>
          <w:sz w:val="20"/>
        </w:rPr>
      </w:pPr>
      <w:r w:rsidRPr="000B6D67">
        <w:rPr>
          <w:rFonts w:ascii="Arial" w:hAnsi="Arial" w:cs="Arial"/>
          <w:sz w:val="20"/>
        </w:rPr>
        <w:t xml:space="preserve">ISO 6805:1994, </w:t>
      </w:r>
      <w:r w:rsidRPr="005D674F">
        <w:rPr>
          <w:rFonts w:ascii="Arial" w:hAnsi="Arial" w:cs="Arial"/>
          <w:i/>
          <w:sz w:val="20"/>
        </w:rPr>
        <w:t xml:space="preserve">Rubber hoses and hose assemblies for underground mining </w:t>
      </w:r>
      <w:r w:rsidR="004A2995" w:rsidRPr="005D674F">
        <w:rPr>
          <w:rFonts w:ascii="Arial" w:hAnsi="Arial" w:cs="Arial"/>
          <w:i/>
          <w:sz w:val="20"/>
        </w:rPr>
        <w:t>-</w:t>
      </w:r>
      <w:r w:rsidRPr="005D674F">
        <w:rPr>
          <w:rFonts w:ascii="Arial" w:hAnsi="Arial" w:cs="Arial"/>
          <w:i/>
          <w:sz w:val="20"/>
        </w:rPr>
        <w:t xml:space="preserve"> Wire-reinforced hydraulic types for coal mining </w:t>
      </w:r>
      <w:r w:rsidR="004A2995" w:rsidRPr="005D674F">
        <w:rPr>
          <w:rFonts w:ascii="Arial" w:hAnsi="Arial" w:cs="Arial"/>
          <w:i/>
          <w:sz w:val="20"/>
        </w:rPr>
        <w:t>-</w:t>
      </w:r>
      <w:r w:rsidRPr="005D674F">
        <w:rPr>
          <w:rFonts w:ascii="Arial" w:hAnsi="Arial" w:cs="Arial"/>
          <w:i/>
          <w:sz w:val="20"/>
        </w:rPr>
        <w:t xml:space="preserve"> Specification (</w:t>
      </w:r>
      <w:r w:rsidR="00CC76FF" w:rsidRPr="005D674F">
        <w:rPr>
          <w:rFonts w:ascii="Arial" w:hAnsi="Arial" w:cs="Arial"/>
          <w:i/>
          <w:sz w:val="20"/>
        </w:rPr>
        <w:t>Ố</w:t>
      </w:r>
      <w:r w:rsidRPr="005D674F">
        <w:rPr>
          <w:rFonts w:ascii="Arial" w:hAnsi="Arial" w:cs="Arial"/>
          <w:i/>
          <w:sz w:val="20"/>
        </w:rPr>
        <w:t>ng cao su và cụm vòi khai thác ngầm - Dây được gia cố bằng loại thủy lực cho khai thác than - Thông s</w:t>
      </w:r>
      <w:r w:rsidR="005D674F" w:rsidRPr="005D674F">
        <w:rPr>
          <w:rFonts w:ascii="Arial" w:hAnsi="Arial" w:cs="Arial"/>
          <w:i/>
          <w:sz w:val="20"/>
        </w:rPr>
        <w:t>ố</w:t>
      </w:r>
      <w:r w:rsidRPr="005D674F">
        <w:rPr>
          <w:rFonts w:ascii="Arial" w:hAnsi="Arial" w:cs="Arial"/>
          <w:i/>
          <w:sz w:val="20"/>
        </w:rPr>
        <w:t xml:space="preserve"> kỹ thuật)</w:t>
      </w:r>
    </w:p>
    <w:p w:rsidR="00341C32" w:rsidRPr="000B6D67" w:rsidRDefault="00341C32" w:rsidP="000B6D67">
      <w:pPr>
        <w:spacing w:before="120"/>
        <w:rPr>
          <w:rFonts w:ascii="Arial" w:hAnsi="Arial" w:cs="Arial"/>
          <w:sz w:val="20"/>
        </w:rPr>
      </w:pPr>
      <w:r w:rsidRPr="000B6D67">
        <w:rPr>
          <w:rFonts w:ascii="Arial" w:hAnsi="Arial" w:cs="Arial"/>
          <w:sz w:val="20"/>
        </w:rPr>
        <w:t xml:space="preserve">ISO 7096:2008, </w:t>
      </w:r>
      <w:r w:rsidRPr="00B9497E">
        <w:rPr>
          <w:rFonts w:ascii="Arial" w:hAnsi="Arial" w:cs="Arial"/>
          <w:i/>
          <w:sz w:val="20"/>
        </w:rPr>
        <w:t>Earth-moving machinery - Laboratory evaluation of operator seat vibration (Máy đào và chuy</w:t>
      </w:r>
      <w:r w:rsidR="00B9497E" w:rsidRPr="00B9497E">
        <w:rPr>
          <w:rFonts w:ascii="Arial" w:hAnsi="Arial" w:cs="Arial"/>
          <w:i/>
          <w:sz w:val="20"/>
          <w:lang w:val="en-US"/>
        </w:rPr>
        <w:t>ể</w:t>
      </w:r>
      <w:r w:rsidRPr="00B9497E">
        <w:rPr>
          <w:rFonts w:ascii="Arial" w:hAnsi="Arial" w:cs="Arial"/>
          <w:i/>
          <w:sz w:val="20"/>
        </w:rPr>
        <w:t>n đất - An toàn - Phương pháp phòng thí nghiệm xác định rung chỗ ngồi người vận hành)</w:t>
      </w:r>
    </w:p>
    <w:p w:rsidR="00341C32" w:rsidRPr="000B6D67" w:rsidRDefault="00341C32" w:rsidP="000B6D67">
      <w:pPr>
        <w:spacing w:before="120"/>
        <w:rPr>
          <w:rFonts w:ascii="Arial" w:hAnsi="Arial" w:cs="Arial"/>
          <w:sz w:val="20"/>
        </w:rPr>
      </w:pPr>
      <w:r w:rsidRPr="000B6D67">
        <w:rPr>
          <w:rFonts w:ascii="Arial" w:hAnsi="Arial" w:cs="Arial"/>
          <w:sz w:val="20"/>
        </w:rPr>
        <w:t xml:space="preserve">ISO 10532:1995, </w:t>
      </w:r>
      <w:r w:rsidRPr="00B9497E">
        <w:rPr>
          <w:rFonts w:ascii="Arial" w:hAnsi="Arial" w:cs="Arial"/>
          <w:i/>
          <w:sz w:val="20"/>
        </w:rPr>
        <w:t xml:space="preserve">Earth-moving machinery </w:t>
      </w:r>
      <w:r w:rsidR="004A2995" w:rsidRPr="00B9497E">
        <w:rPr>
          <w:rFonts w:ascii="Arial" w:hAnsi="Arial" w:cs="Arial"/>
          <w:i/>
          <w:sz w:val="20"/>
        </w:rPr>
        <w:t>-</w:t>
      </w:r>
      <w:r w:rsidRPr="00B9497E">
        <w:rPr>
          <w:rFonts w:ascii="Arial" w:hAnsi="Arial" w:cs="Arial"/>
          <w:i/>
          <w:sz w:val="20"/>
        </w:rPr>
        <w:t xml:space="preserve"> Machine-mounted retrieval device </w:t>
      </w:r>
      <w:r w:rsidR="004A2995" w:rsidRPr="00B9497E">
        <w:rPr>
          <w:rFonts w:ascii="Arial" w:hAnsi="Arial" w:cs="Arial"/>
          <w:i/>
          <w:sz w:val="20"/>
        </w:rPr>
        <w:t>-</w:t>
      </w:r>
      <w:r w:rsidRPr="00B9497E">
        <w:rPr>
          <w:rFonts w:ascii="Arial" w:hAnsi="Arial" w:cs="Arial"/>
          <w:i/>
          <w:sz w:val="20"/>
        </w:rPr>
        <w:t xml:space="preserve"> Performance requirements (Máy làm đất - Máy gắn thiết bị thu hồi - Yêu cầu hiệu suất)</w:t>
      </w:r>
    </w:p>
    <w:p w:rsidR="00341C32" w:rsidRPr="000B6D67" w:rsidRDefault="00341C32" w:rsidP="000B6D67">
      <w:pPr>
        <w:spacing w:before="120"/>
        <w:rPr>
          <w:rFonts w:ascii="Arial" w:hAnsi="Arial" w:cs="Arial"/>
          <w:sz w:val="20"/>
        </w:rPr>
      </w:pPr>
      <w:r w:rsidRPr="000B6D67">
        <w:rPr>
          <w:rFonts w:ascii="Arial" w:hAnsi="Arial" w:cs="Arial"/>
          <w:sz w:val="20"/>
        </w:rPr>
        <w:t xml:space="preserve">ISO 11112:1995, </w:t>
      </w:r>
      <w:r w:rsidRPr="00B9497E">
        <w:rPr>
          <w:rFonts w:ascii="Arial" w:hAnsi="Arial" w:cs="Arial"/>
          <w:i/>
          <w:sz w:val="20"/>
        </w:rPr>
        <w:t xml:space="preserve">Earth-moving machinery </w:t>
      </w:r>
      <w:r w:rsidR="004A2995" w:rsidRPr="00B9497E">
        <w:rPr>
          <w:rFonts w:ascii="Arial" w:hAnsi="Arial" w:cs="Arial"/>
          <w:i/>
          <w:sz w:val="20"/>
        </w:rPr>
        <w:t>-</w:t>
      </w:r>
      <w:r w:rsidRPr="00B9497E">
        <w:rPr>
          <w:rFonts w:ascii="Arial" w:hAnsi="Arial" w:cs="Arial"/>
          <w:i/>
          <w:sz w:val="20"/>
        </w:rPr>
        <w:t xml:space="preserve"> Operator's seat </w:t>
      </w:r>
      <w:r w:rsidR="004A2995" w:rsidRPr="00B9497E">
        <w:rPr>
          <w:rFonts w:ascii="Arial" w:hAnsi="Arial" w:cs="Arial"/>
          <w:i/>
          <w:sz w:val="20"/>
        </w:rPr>
        <w:t>-</w:t>
      </w:r>
      <w:r w:rsidRPr="00B9497E">
        <w:rPr>
          <w:rFonts w:ascii="Arial" w:hAnsi="Arial" w:cs="Arial"/>
          <w:i/>
          <w:sz w:val="20"/>
        </w:rPr>
        <w:t xml:space="preserve"> Dimensions and requirements (Máy làm đất - Ghế ngồi vận hành - Kích thước và yêu cầu)</w:t>
      </w:r>
    </w:p>
    <w:p w:rsidR="00341C32" w:rsidRPr="000B6D67" w:rsidRDefault="00341C32" w:rsidP="000B6D67">
      <w:pPr>
        <w:spacing w:before="120"/>
        <w:rPr>
          <w:rFonts w:ascii="Arial" w:hAnsi="Arial" w:cs="Arial"/>
          <w:sz w:val="20"/>
        </w:rPr>
      </w:pPr>
      <w:r w:rsidRPr="000B6D67">
        <w:rPr>
          <w:rFonts w:ascii="Arial" w:hAnsi="Arial" w:cs="Arial"/>
          <w:sz w:val="20"/>
        </w:rPr>
        <w:t xml:space="preserve">ISO 11201:2010, </w:t>
      </w:r>
      <w:r w:rsidRPr="00B9497E">
        <w:rPr>
          <w:rFonts w:ascii="Arial" w:hAnsi="Arial" w:cs="Arial"/>
          <w:i/>
          <w:sz w:val="20"/>
        </w:rPr>
        <w:t>Acoustics - Noise emitted by machinery and equipment - Determination of emission sound pressure levels at a work station and at other specified positions in an essentially free field over a reflecting plane with negligible environmental corrections (Âm học - Tiếng ồn phát ra từ máy móc và thiết bị - Xác định mức độ phát thải áp suất âm ở vị trí làm việc và tại các chỗ quy định khác trong diện tích bao với sự điều chỉnh hiệu chỉnh môi trường không đáng kể)</w:t>
      </w:r>
    </w:p>
    <w:p w:rsidR="00341C32" w:rsidRPr="000B6D67" w:rsidRDefault="00341C32" w:rsidP="000B6D67">
      <w:pPr>
        <w:spacing w:before="120"/>
        <w:rPr>
          <w:rFonts w:ascii="Arial" w:hAnsi="Arial" w:cs="Arial"/>
          <w:sz w:val="20"/>
        </w:rPr>
      </w:pPr>
      <w:r w:rsidRPr="000B6D67">
        <w:rPr>
          <w:rFonts w:ascii="Arial" w:hAnsi="Arial" w:cs="Arial"/>
          <w:sz w:val="20"/>
        </w:rPr>
        <w:t xml:space="preserve">ISO 11202:2010, </w:t>
      </w:r>
      <w:r w:rsidRPr="00AD22F3">
        <w:rPr>
          <w:rFonts w:ascii="Arial" w:hAnsi="Arial" w:cs="Arial"/>
          <w:i/>
          <w:sz w:val="20"/>
        </w:rPr>
        <w:t>Acoustics - Noise emitted by machinery and equipment - Determination of emission sound pressure levels at a work station and at other specified positions applying approximate environmental corrections (</w:t>
      </w:r>
      <w:r w:rsidR="00B9497E" w:rsidRPr="00AD22F3">
        <w:rPr>
          <w:rFonts w:ascii="Arial" w:hAnsi="Arial" w:cs="Arial"/>
          <w:i/>
          <w:sz w:val="20"/>
        </w:rPr>
        <w:t>Â</w:t>
      </w:r>
      <w:r w:rsidRPr="00AD22F3">
        <w:rPr>
          <w:rFonts w:ascii="Arial" w:hAnsi="Arial" w:cs="Arial"/>
          <w:i/>
          <w:sz w:val="20"/>
        </w:rPr>
        <w:t>m học - Tiếng ồn phát ra từ máy móc và thiết bị - Xác định mức độ phát thải áp suất âm ở vị trí làm việc và tại các chỗ quy định khác trong diện tích bao áp dụng điều chỉnh trong môi trường tương đương)</w:t>
      </w:r>
    </w:p>
    <w:p w:rsidR="00341C32" w:rsidRPr="000B6D67" w:rsidRDefault="00341C32" w:rsidP="000B6D67">
      <w:pPr>
        <w:spacing w:before="120"/>
        <w:rPr>
          <w:rFonts w:ascii="Arial" w:hAnsi="Arial" w:cs="Arial"/>
          <w:sz w:val="20"/>
        </w:rPr>
      </w:pPr>
      <w:r w:rsidRPr="000B6D67">
        <w:rPr>
          <w:rFonts w:ascii="Arial" w:hAnsi="Arial" w:cs="Arial"/>
          <w:sz w:val="20"/>
        </w:rPr>
        <w:t xml:space="preserve">ISO 11204:2010, </w:t>
      </w:r>
      <w:r w:rsidRPr="00D030DA">
        <w:rPr>
          <w:rFonts w:ascii="Arial" w:hAnsi="Arial" w:cs="Arial"/>
          <w:i/>
          <w:sz w:val="20"/>
        </w:rPr>
        <w:t>Acoustics - Noise emitted by machinery and equipment - Determination of emission sound pressure levels at a work station and at other specified positions applying accurate environmental corrections (</w:t>
      </w:r>
      <w:r w:rsidR="00AD22F3" w:rsidRPr="00D030DA">
        <w:rPr>
          <w:rFonts w:ascii="Arial" w:hAnsi="Arial" w:cs="Arial"/>
          <w:i/>
          <w:sz w:val="20"/>
        </w:rPr>
        <w:t>Â</w:t>
      </w:r>
      <w:r w:rsidRPr="00D030DA">
        <w:rPr>
          <w:rFonts w:ascii="Arial" w:hAnsi="Arial" w:cs="Arial"/>
          <w:i/>
          <w:sz w:val="20"/>
        </w:rPr>
        <w:t xml:space="preserve">m học - Tiếng </w:t>
      </w:r>
      <w:r w:rsidR="00AD22F3" w:rsidRPr="00D030DA">
        <w:rPr>
          <w:rFonts w:ascii="Arial" w:hAnsi="Arial" w:cs="Arial"/>
          <w:i/>
          <w:sz w:val="20"/>
        </w:rPr>
        <w:t>ồ</w:t>
      </w:r>
      <w:r w:rsidRPr="00D030DA">
        <w:rPr>
          <w:rFonts w:ascii="Arial" w:hAnsi="Arial" w:cs="Arial"/>
          <w:i/>
          <w:sz w:val="20"/>
        </w:rPr>
        <w:t>n phát ra từ máy móc và thiết bị - Xác định mức áp suất âm tại chỗ làm việc và các vị trí xác định khác bằng cách áp dụng sự hiệu ch</w:t>
      </w:r>
      <w:r w:rsidR="00186C4E" w:rsidRPr="00D030DA">
        <w:rPr>
          <w:rFonts w:ascii="Arial" w:hAnsi="Arial" w:cs="Arial"/>
          <w:i/>
          <w:sz w:val="20"/>
        </w:rPr>
        <w:t>ỉ</w:t>
      </w:r>
      <w:r w:rsidRPr="00D030DA">
        <w:rPr>
          <w:rFonts w:ascii="Arial" w:hAnsi="Arial" w:cs="Arial"/>
          <w:i/>
          <w:sz w:val="20"/>
        </w:rPr>
        <w:t>nh môi trường một cách chính xác)</w:t>
      </w:r>
    </w:p>
    <w:p w:rsidR="00341C32" w:rsidRPr="000B6D67" w:rsidRDefault="00341C32" w:rsidP="000B6D67">
      <w:pPr>
        <w:spacing w:before="120"/>
        <w:rPr>
          <w:rFonts w:ascii="Arial" w:hAnsi="Arial" w:cs="Arial"/>
          <w:sz w:val="20"/>
        </w:rPr>
      </w:pPr>
      <w:r w:rsidRPr="000B6D67">
        <w:rPr>
          <w:rFonts w:ascii="Arial" w:hAnsi="Arial" w:cs="Arial"/>
          <w:sz w:val="20"/>
        </w:rPr>
        <w:t xml:space="preserve">ISO 11688-1:2009, </w:t>
      </w:r>
      <w:r w:rsidRPr="00D030DA">
        <w:rPr>
          <w:rFonts w:ascii="Arial" w:hAnsi="Arial" w:cs="Arial"/>
          <w:i/>
          <w:sz w:val="20"/>
        </w:rPr>
        <w:t>Acoustics - Recommended practice for the design of low-noise machinery and equipment -</w:t>
      </w:r>
      <w:r w:rsidR="002E4D18">
        <w:rPr>
          <w:rFonts w:ascii="Arial" w:hAnsi="Arial" w:cs="Arial"/>
          <w:i/>
          <w:sz w:val="20"/>
        </w:rPr>
        <w:t xml:space="preserve"> </w:t>
      </w:r>
      <w:r w:rsidRPr="00D030DA">
        <w:rPr>
          <w:rFonts w:ascii="Arial" w:hAnsi="Arial" w:cs="Arial"/>
          <w:i/>
          <w:sz w:val="20"/>
        </w:rPr>
        <w:t>Part 1: Planning (Âm học - Hướng dẫn thiết kế máy và thiết bị giảm tiếng ồn - Phần 1: Lập kế hoạch)</w:t>
      </w:r>
    </w:p>
    <w:p w:rsidR="00341C32" w:rsidRPr="000B6D67" w:rsidRDefault="00341C32" w:rsidP="000B6D67">
      <w:pPr>
        <w:spacing w:before="120"/>
        <w:rPr>
          <w:rFonts w:ascii="Arial" w:hAnsi="Arial" w:cs="Arial"/>
          <w:sz w:val="20"/>
        </w:rPr>
      </w:pPr>
      <w:r w:rsidRPr="000B6D67">
        <w:rPr>
          <w:rFonts w:ascii="Arial" w:hAnsi="Arial" w:cs="Arial"/>
          <w:sz w:val="20"/>
        </w:rPr>
        <w:t xml:space="preserve">ISO 12100:2010, </w:t>
      </w:r>
      <w:r w:rsidRPr="00D030DA">
        <w:rPr>
          <w:rFonts w:ascii="Arial" w:hAnsi="Arial" w:cs="Arial"/>
          <w:i/>
          <w:sz w:val="20"/>
        </w:rPr>
        <w:t>Safety of machinery - General principles for design - Risk assessment and risk reduction (An toàn máy - Nguyên tắc chung cho thiết kế - Đánh giá rủi ro và giảm rủi ro)</w:t>
      </w:r>
    </w:p>
    <w:p w:rsidR="00341C32" w:rsidRPr="000B6D67" w:rsidRDefault="00341C32" w:rsidP="000B6D67">
      <w:pPr>
        <w:spacing w:before="120"/>
        <w:rPr>
          <w:rFonts w:ascii="Arial" w:hAnsi="Arial" w:cs="Arial"/>
          <w:sz w:val="20"/>
        </w:rPr>
      </w:pPr>
      <w:r w:rsidRPr="000B6D67">
        <w:rPr>
          <w:rFonts w:ascii="Arial" w:hAnsi="Arial" w:cs="Arial"/>
          <w:sz w:val="20"/>
        </w:rPr>
        <w:t xml:space="preserve">ISO 12508:1994, </w:t>
      </w:r>
      <w:r w:rsidRPr="00340E40">
        <w:rPr>
          <w:rFonts w:ascii="Arial" w:hAnsi="Arial" w:cs="Arial"/>
          <w:i/>
          <w:sz w:val="20"/>
        </w:rPr>
        <w:t>Earth-moving machinery</w:t>
      </w:r>
      <w:r w:rsidR="004A2995" w:rsidRPr="00340E40">
        <w:rPr>
          <w:rFonts w:ascii="Arial" w:hAnsi="Arial" w:cs="Arial"/>
          <w:i/>
          <w:sz w:val="20"/>
        </w:rPr>
        <w:t>-</w:t>
      </w:r>
      <w:r w:rsidRPr="00340E40">
        <w:rPr>
          <w:rFonts w:ascii="Arial" w:hAnsi="Arial" w:cs="Arial"/>
          <w:i/>
          <w:sz w:val="20"/>
        </w:rPr>
        <w:t xml:space="preserve"> Operator station and maintenance areas </w:t>
      </w:r>
      <w:r w:rsidR="004A2995" w:rsidRPr="00340E40">
        <w:rPr>
          <w:rFonts w:ascii="Arial" w:hAnsi="Arial" w:cs="Arial"/>
          <w:i/>
          <w:sz w:val="20"/>
        </w:rPr>
        <w:t>-</w:t>
      </w:r>
      <w:r w:rsidRPr="00340E40">
        <w:rPr>
          <w:rFonts w:ascii="Arial" w:hAnsi="Arial" w:cs="Arial"/>
          <w:i/>
          <w:sz w:val="20"/>
        </w:rPr>
        <w:t xml:space="preserve"> Bluntness of edges (Máy làm đất - Vị trí người vận hành và khu vực bảo dưỡng - Làm mòn các cạnh sắc)</w:t>
      </w:r>
    </w:p>
    <w:p w:rsidR="00341C32" w:rsidRPr="000B6D67" w:rsidRDefault="00341C32" w:rsidP="000B6D67">
      <w:pPr>
        <w:spacing w:before="120"/>
        <w:rPr>
          <w:rFonts w:ascii="Arial" w:hAnsi="Arial" w:cs="Arial"/>
          <w:sz w:val="20"/>
        </w:rPr>
      </w:pPr>
      <w:r w:rsidRPr="000B6D67">
        <w:rPr>
          <w:rFonts w:ascii="Arial" w:hAnsi="Arial" w:cs="Arial"/>
          <w:sz w:val="20"/>
        </w:rPr>
        <w:t xml:space="preserve">ISO 12922:2012, </w:t>
      </w:r>
      <w:r w:rsidRPr="00340E40">
        <w:rPr>
          <w:rFonts w:ascii="Arial" w:hAnsi="Arial" w:cs="Arial"/>
          <w:i/>
          <w:sz w:val="20"/>
        </w:rPr>
        <w:t xml:space="preserve">Lubricants, industrial oils and related products (class L) - Family H (Hydraulic systems) -Specifications for hydraulic fluids in categories HFAE, HFAS, HFB, HFC, HFDR and HFDU (Dầu mỡ bôi trơn, dầu công nghiệp và các sản phẩm liên quan (loại L) - H (hệ thống thủy lực) - Thông số kỹ thuật cho chất lỏng thủy </w:t>
      </w:r>
      <w:r w:rsidR="00340E40" w:rsidRPr="00340E40">
        <w:rPr>
          <w:rFonts w:ascii="Arial" w:hAnsi="Arial" w:cs="Arial"/>
          <w:i/>
          <w:sz w:val="20"/>
        </w:rPr>
        <w:t>l</w:t>
      </w:r>
      <w:r w:rsidRPr="00340E40">
        <w:rPr>
          <w:rFonts w:ascii="Arial" w:hAnsi="Arial" w:cs="Arial"/>
          <w:i/>
          <w:sz w:val="20"/>
        </w:rPr>
        <w:t>ực trong các chuyên mục HFAE, HFAS, HFB, HFC, HFDR và HFDU)</w:t>
      </w:r>
    </w:p>
    <w:p w:rsidR="00341C32" w:rsidRPr="000B6D67" w:rsidRDefault="00341C32" w:rsidP="000B6D67">
      <w:pPr>
        <w:spacing w:before="120"/>
        <w:rPr>
          <w:rFonts w:ascii="Arial" w:hAnsi="Arial" w:cs="Arial"/>
          <w:sz w:val="20"/>
        </w:rPr>
      </w:pPr>
      <w:r w:rsidRPr="000B6D67">
        <w:rPr>
          <w:rFonts w:ascii="Arial" w:hAnsi="Arial" w:cs="Arial"/>
          <w:sz w:val="20"/>
        </w:rPr>
        <w:t xml:space="preserve">ISO 13732-1:2008, </w:t>
      </w:r>
      <w:r w:rsidRPr="00340E40">
        <w:rPr>
          <w:rFonts w:ascii="Arial" w:hAnsi="Arial" w:cs="Arial"/>
          <w:i/>
          <w:sz w:val="20"/>
        </w:rPr>
        <w:t xml:space="preserve">Ergonomics of the thermal environment - Methods for the assessment of human responses to contact with surfaces - Part 1: Hot surfaces (Ecgônômi </w:t>
      </w:r>
      <w:r w:rsidR="00967CFB" w:rsidRPr="00340E40">
        <w:rPr>
          <w:rFonts w:ascii="Arial" w:hAnsi="Arial" w:cs="Arial"/>
          <w:i/>
          <w:sz w:val="20"/>
        </w:rPr>
        <w:t>của</w:t>
      </w:r>
      <w:r w:rsidRPr="00340E40">
        <w:rPr>
          <w:rFonts w:ascii="Arial" w:hAnsi="Arial" w:cs="Arial"/>
          <w:i/>
          <w:sz w:val="20"/>
        </w:rPr>
        <w:t xml:space="preserve"> môi trường nhiệt - Phương pháp đánh giá phản ứng của con người khi tiếp xúc với bề mặt - Phần 1: Bề mặt nóng)</w:t>
      </w:r>
    </w:p>
    <w:p w:rsidR="00341C32" w:rsidRPr="000B6D67" w:rsidRDefault="00341C32" w:rsidP="000B6D67">
      <w:pPr>
        <w:spacing w:before="120"/>
        <w:rPr>
          <w:rFonts w:ascii="Arial" w:hAnsi="Arial" w:cs="Arial"/>
          <w:sz w:val="20"/>
        </w:rPr>
      </w:pPr>
      <w:r w:rsidRPr="000B6D67">
        <w:rPr>
          <w:rFonts w:ascii="Arial" w:hAnsi="Arial" w:cs="Arial"/>
          <w:sz w:val="20"/>
        </w:rPr>
        <w:t xml:space="preserve">ISO 15817:2012, </w:t>
      </w:r>
      <w:r w:rsidRPr="00352298">
        <w:rPr>
          <w:rFonts w:ascii="Arial" w:hAnsi="Arial" w:cs="Arial"/>
          <w:i/>
          <w:sz w:val="20"/>
        </w:rPr>
        <w:t xml:space="preserve">Earth-moving machinery </w:t>
      </w:r>
      <w:r w:rsidR="004A2995" w:rsidRPr="00352298">
        <w:rPr>
          <w:rFonts w:ascii="Arial" w:hAnsi="Arial" w:cs="Arial"/>
          <w:i/>
          <w:sz w:val="20"/>
        </w:rPr>
        <w:t>-</w:t>
      </w:r>
      <w:r w:rsidRPr="00352298">
        <w:rPr>
          <w:rFonts w:ascii="Arial" w:hAnsi="Arial" w:cs="Arial"/>
          <w:i/>
          <w:sz w:val="20"/>
        </w:rPr>
        <w:t xml:space="preserve"> Safety requirements for remote operator control systems (M</w:t>
      </w:r>
      <w:r w:rsidR="00340E40" w:rsidRPr="00352298">
        <w:rPr>
          <w:rFonts w:ascii="Arial" w:hAnsi="Arial" w:cs="Arial"/>
          <w:i/>
          <w:sz w:val="20"/>
        </w:rPr>
        <w:t>á</w:t>
      </w:r>
      <w:r w:rsidRPr="00352298">
        <w:rPr>
          <w:rFonts w:ascii="Arial" w:hAnsi="Arial" w:cs="Arial"/>
          <w:i/>
          <w:sz w:val="20"/>
        </w:rPr>
        <w:t>y làm đất - Yêu cầu an toàn cho hệ thống điều khiển từ xa)</w:t>
      </w:r>
    </w:p>
    <w:p w:rsidR="00341C32" w:rsidRPr="000B6D67" w:rsidRDefault="00341C32" w:rsidP="000B6D67">
      <w:pPr>
        <w:spacing w:before="120"/>
        <w:rPr>
          <w:rFonts w:ascii="Arial" w:hAnsi="Arial" w:cs="Arial"/>
          <w:sz w:val="20"/>
        </w:rPr>
      </w:pPr>
      <w:r w:rsidRPr="000B6D67">
        <w:rPr>
          <w:rFonts w:ascii="Arial" w:hAnsi="Arial" w:cs="Arial"/>
          <w:sz w:val="20"/>
        </w:rPr>
        <w:t xml:space="preserve">EN 3-7:2004/Amd 1:2007, </w:t>
      </w:r>
      <w:r w:rsidRPr="00BA73A8">
        <w:rPr>
          <w:rFonts w:ascii="Arial" w:hAnsi="Arial" w:cs="Arial"/>
          <w:i/>
          <w:sz w:val="20"/>
        </w:rPr>
        <w:t>Portable fire extinguishers - Part 7: Characteristics, performance requirements and test (Bình cứ</w:t>
      </w:r>
      <w:r w:rsidR="00352298" w:rsidRPr="00BA73A8">
        <w:rPr>
          <w:rFonts w:ascii="Arial" w:hAnsi="Arial" w:cs="Arial"/>
          <w:i/>
          <w:sz w:val="20"/>
        </w:rPr>
        <w:t>u hỏ</w:t>
      </w:r>
      <w:r w:rsidRPr="00BA73A8">
        <w:rPr>
          <w:rFonts w:ascii="Arial" w:hAnsi="Arial" w:cs="Arial"/>
          <w:i/>
          <w:sz w:val="20"/>
        </w:rPr>
        <w:t>a xách động - Phần 7: Thông số kỹ thuật, yêu cầu vận hành và phương pháp kiểm tra)</w:t>
      </w:r>
    </w:p>
    <w:p w:rsidR="00341C32" w:rsidRPr="000B6D67" w:rsidRDefault="00341C32" w:rsidP="000B6D67">
      <w:pPr>
        <w:spacing w:before="120"/>
        <w:rPr>
          <w:rFonts w:ascii="Arial" w:hAnsi="Arial" w:cs="Arial"/>
          <w:sz w:val="20"/>
        </w:rPr>
      </w:pPr>
      <w:r w:rsidRPr="000B6D67">
        <w:rPr>
          <w:rFonts w:ascii="Arial" w:hAnsi="Arial" w:cs="Arial"/>
          <w:sz w:val="20"/>
        </w:rPr>
        <w:t xml:space="preserve">EN 474-1:2006/Amd 4:2013, </w:t>
      </w:r>
      <w:r w:rsidRPr="00BA73A8">
        <w:rPr>
          <w:rFonts w:ascii="Arial" w:hAnsi="Arial" w:cs="Arial"/>
          <w:i/>
          <w:sz w:val="20"/>
        </w:rPr>
        <w:t>Earth-moving machinery - Safety - Part 1: General requirements (M</w:t>
      </w:r>
      <w:r w:rsidR="00BA73A8" w:rsidRPr="00BA73A8">
        <w:rPr>
          <w:rFonts w:ascii="Arial" w:hAnsi="Arial" w:cs="Arial"/>
          <w:i/>
          <w:sz w:val="20"/>
          <w:lang w:val="en-US"/>
        </w:rPr>
        <w:t>á</w:t>
      </w:r>
      <w:r w:rsidRPr="00BA73A8">
        <w:rPr>
          <w:rFonts w:ascii="Arial" w:hAnsi="Arial" w:cs="Arial"/>
          <w:i/>
          <w:sz w:val="20"/>
        </w:rPr>
        <w:t>y làm đất - An toàn - Phần 1: Yêu cầu chung)</w:t>
      </w:r>
    </w:p>
    <w:p w:rsidR="00341C32" w:rsidRPr="00986585" w:rsidRDefault="00341C32" w:rsidP="000B6D67">
      <w:pPr>
        <w:spacing w:before="120"/>
        <w:rPr>
          <w:rFonts w:ascii="Arial" w:hAnsi="Arial" w:cs="Arial"/>
          <w:i/>
          <w:sz w:val="20"/>
        </w:rPr>
      </w:pPr>
      <w:r w:rsidRPr="000B6D67">
        <w:rPr>
          <w:rFonts w:ascii="Arial" w:hAnsi="Arial" w:cs="Arial"/>
          <w:sz w:val="20"/>
        </w:rPr>
        <w:t xml:space="preserve">EN 618:2002/Amd 1:2010, </w:t>
      </w:r>
      <w:r w:rsidRPr="00986585">
        <w:rPr>
          <w:rFonts w:ascii="Arial" w:hAnsi="Arial" w:cs="Arial"/>
          <w:i/>
          <w:sz w:val="20"/>
        </w:rPr>
        <w:t>Continuous handling equipment and systems - Safety and EMC requirements for equipment for mechanical handling of bulk materials except fixed belt conveyors (Hệ thống và thiết bị vận chuy</w:t>
      </w:r>
      <w:r w:rsidR="00BA73A8" w:rsidRPr="00986585">
        <w:rPr>
          <w:rFonts w:ascii="Arial" w:hAnsi="Arial" w:cs="Arial"/>
          <w:i/>
          <w:sz w:val="20"/>
          <w:lang w:val="en-US"/>
        </w:rPr>
        <w:t>ể</w:t>
      </w:r>
      <w:r w:rsidRPr="00986585">
        <w:rPr>
          <w:rFonts w:ascii="Arial" w:hAnsi="Arial" w:cs="Arial"/>
          <w:i/>
          <w:sz w:val="20"/>
        </w:rPr>
        <w:t>n liên tục - An toàn và Yêu cầu EMC cho băng tải cố định dùng cho thùng chứa vật liệu)</w:t>
      </w:r>
    </w:p>
    <w:p w:rsidR="00341C32" w:rsidRPr="000B6D67" w:rsidRDefault="00341C32" w:rsidP="000B6D67">
      <w:pPr>
        <w:spacing w:before="120"/>
        <w:rPr>
          <w:rFonts w:ascii="Arial" w:hAnsi="Arial" w:cs="Arial"/>
          <w:sz w:val="20"/>
        </w:rPr>
      </w:pPr>
      <w:r w:rsidRPr="000B6D67">
        <w:rPr>
          <w:rFonts w:ascii="Arial" w:hAnsi="Arial" w:cs="Arial"/>
          <w:sz w:val="20"/>
        </w:rPr>
        <w:t xml:space="preserve">EN 620:2002/Amd 1:2010, </w:t>
      </w:r>
      <w:r w:rsidRPr="00986585">
        <w:rPr>
          <w:rFonts w:ascii="Arial" w:hAnsi="Arial" w:cs="Arial"/>
          <w:i/>
          <w:sz w:val="20"/>
        </w:rPr>
        <w:t>Continuous handling equipment and systems - Safety and EMC requirements for fixed belt conveyors for bulk materials</w:t>
      </w:r>
    </w:p>
    <w:p w:rsidR="00341C32" w:rsidRPr="000B6D67" w:rsidRDefault="00341C32" w:rsidP="000B6D67">
      <w:pPr>
        <w:spacing w:before="120"/>
        <w:rPr>
          <w:rFonts w:ascii="Arial" w:hAnsi="Arial" w:cs="Arial"/>
          <w:sz w:val="20"/>
        </w:rPr>
      </w:pPr>
      <w:r w:rsidRPr="000B6D67">
        <w:rPr>
          <w:rFonts w:ascii="Arial" w:hAnsi="Arial" w:cs="Arial"/>
          <w:sz w:val="20"/>
        </w:rPr>
        <w:t xml:space="preserve">EN 894-1:1997/Amd 1:2008, </w:t>
      </w:r>
      <w:r w:rsidRPr="00986585">
        <w:rPr>
          <w:rFonts w:ascii="Arial" w:hAnsi="Arial" w:cs="Arial"/>
          <w:i/>
          <w:sz w:val="20"/>
        </w:rPr>
        <w:t xml:space="preserve">Safety of machinery - Ergonomics requirements for the design of displays and control actuators - Part 1: General principles for human interactions with displays and control actuators (An toàn máy - Cấc yêu cầu Ecgônômi khi thiết kế các thiết bị hiển thị và kiểm soát dẫn động - Phần 1: Nguyên tắc chung cho tương tác giữa người sử dụng với thiết bị hiển thị và kiểm </w:t>
      </w:r>
      <w:r w:rsidRPr="00986585">
        <w:rPr>
          <w:rFonts w:ascii="Arial" w:hAnsi="Arial" w:cs="Arial"/>
          <w:i/>
          <w:sz w:val="20"/>
        </w:rPr>
        <w:lastRenderedPageBreak/>
        <w:t>soát)</w:t>
      </w:r>
    </w:p>
    <w:p w:rsidR="00341C32" w:rsidRPr="000B6D67" w:rsidRDefault="00341C32" w:rsidP="000B6D67">
      <w:pPr>
        <w:spacing w:before="120"/>
        <w:rPr>
          <w:rFonts w:ascii="Arial" w:hAnsi="Arial" w:cs="Arial"/>
          <w:sz w:val="20"/>
        </w:rPr>
      </w:pPr>
      <w:r w:rsidRPr="000B6D67">
        <w:rPr>
          <w:rFonts w:ascii="Arial" w:hAnsi="Arial" w:cs="Arial"/>
          <w:sz w:val="20"/>
        </w:rPr>
        <w:t xml:space="preserve">EN 953:1997/Amd 1:2009, </w:t>
      </w:r>
      <w:r w:rsidRPr="00D36812">
        <w:rPr>
          <w:rFonts w:ascii="Arial" w:hAnsi="Arial" w:cs="Arial"/>
          <w:i/>
          <w:sz w:val="20"/>
        </w:rPr>
        <w:t>Safety of machinery - Guards - General requirements for the design and construction of fixed and movable guards (An toàn máy - Bộ phận che chắn - Yêu cầu chung về thiết k</w:t>
      </w:r>
      <w:r w:rsidR="00986585" w:rsidRPr="00D36812">
        <w:rPr>
          <w:rFonts w:ascii="Arial" w:hAnsi="Arial" w:cs="Arial"/>
          <w:i/>
          <w:sz w:val="20"/>
          <w:lang w:val="en-US"/>
        </w:rPr>
        <w:t>ế</w:t>
      </w:r>
      <w:r w:rsidRPr="00D36812">
        <w:rPr>
          <w:rFonts w:ascii="Arial" w:hAnsi="Arial" w:cs="Arial"/>
          <w:i/>
          <w:sz w:val="20"/>
        </w:rPr>
        <w:t xml:space="preserve"> và kết cấu của bộ phận che chắn cố định và di động)</w:t>
      </w:r>
    </w:p>
    <w:p w:rsidR="00341C32" w:rsidRPr="003D2603" w:rsidRDefault="00341C32" w:rsidP="000B6D67">
      <w:pPr>
        <w:spacing w:before="120"/>
        <w:rPr>
          <w:rFonts w:ascii="Arial" w:hAnsi="Arial" w:cs="Arial"/>
          <w:i/>
          <w:sz w:val="20"/>
        </w:rPr>
      </w:pPr>
      <w:r w:rsidRPr="000B6D67">
        <w:rPr>
          <w:rFonts w:ascii="Arial" w:hAnsi="Arial" w:cs="Arial"/>
          <w:sz w:val="20"/>
        </w:rPr>
        <w:t xml:space="preserve">EN 981:1996/Amd 1:2008, </w:t>
      </w:r>
      <w:r w:rsidRPr="003D2603">
        <w:rPr>
          <w:rFonts w:ascii="Arial" w:hAnsi="Arial" w:cs="Arial"/>
          <w:i/>
          <w:sz w:val="20"/>
        </w:rPr>
        <w:t xml:space="preserve">Safety of machinery - System of auditory and visual danger and information signals (An toàn máy - Hệ thống tín hiệu nguy hiểm và tín hiệu thông tin bằng âm và </w:t>
      </w:r>
      <w:r w:rsidR="00D36812" w:rsidRPr="003D2603">
        <w:rPr>
          <w:rFonts w:ascii="Arial" w:hAnsi="Arial" w:cs="Arial"/>
          <w:i/>
          <w:sz w:val="20"/>
          <w:lang w:val="en-US"/>
        </w:rPr>
        <w:t>ánh sáng</w:t>
      </w:r>
      <w:r w:rsidRPr="003D2603">
        <w:rPr>
          <w:rFonts w:ascii="Arial" w:hAnsi="Arial" w:cs="Arial"/>
          <w:i/>
          <w:sz w:val="20"/>
        </w:rPr>
        <w:t>)</w:t>
      </w:r>
    </w:p>
    <w:p w:rsidR="00341C32" w:rsidRPr="003D2603" w:rsidRDefault="00341C32" w:rsidP="000B6D67">
      <w:pPr>
        <w:spacing w:before="120"/>
        <w:rPr>
          <w:rFonts w:ascii="Arial" w:hAnsi="Arial" w:cs="Arial"/>
          <w:i/>
          <w:sz w:val="20"/>
        </w:rPr>
      </w:pPr>
      <w:r w:rsidRPr="000B6D67">
        <w:rPr>
          <w:rFonts w:ascii="Arial" w:hAnsi="Arial" w:cs="Arial"/>
          <w:sz w:val="20"/>
        </w:rPr>
        <w:t xml:space="preserve">EN 1679-1:1998/Amd 1:2011, </w:t>
      </w:r>
      <w:r w:rsidRPr="003D2603">
        <w:rPr>
          <w:rFonts w:ascii="Arial" w:hAnsi="Arial" w:cs="Arial"/>
          <w:i/>
          <w:sz w:val="20"/>
        </w:rPr>
        <w:t>Reciprocating internal combustion engines - Safety - Part 1: Compression ignition engines (Động cơ đốt trong kiểu pit tông - An toàn - Phần 1: Động cơ nén lửa)</w:t>
      </w:r>
    </w:p>
    <w:p w:rsidR="00341C32" w:rsidRPr="000B6D67" w:rsidRDefault="00341C32" w:rsidP="000B6D67">
      <w:pPr>
        <w:spacing w:before="120"/>
        <w:rPr>
          <w:rFonts w:ascii="Arial" w:hAnsi="Arial" w:cs="Arial"/>
          <w:sz w:val="20"/>
        </w:rPr>
      </w:pPr>
      <w:r w:rsidRPr="000B6D67">
        <w:rPr>
          <w:rFonts w:ascii="Arial" w:hAnsi="Arial" w:cs="Arial"/>
          <w:sz w:val="20"/>
        </w:rPr>
        <w:t xml:space="preserve">EN 16228-1:2014, </w:t>
      </w:r>
      <w:r w:rsidRPr="002D06C6">
        <w:rPr>
          <w:rFonts w:ascii="Arial" w:hAnsi="Arial" w:cs="Arial"/>
          <w:i/>
          <w:sz w:val="20"/>
        </w:rPr>
        <w:t>Drilling and foundation equipment</w:t>
      </w:r>
      <w:r w:rsidR="004A2995" w:rsidRPr="002D06C6">
        <w:rPr>
          <w:rFonts w:ascii="Arial" w:hAnsi="Arial" w:cs="Arial"/>
          <w:i/>
          <w:sz w:val="20"/>
        </w:rPr>
        <w:t>-</w:t>
      </w:r>
      <w:r w:rsidRPr="002D06C6">
        <w:rPr>
          <w:rFonts w:ascii="Arial" w:hAnsi="Arial" w:cs="Arial"/>
          <w:i/>
          <w:sz w:val="20"/>
        </w:rPr>
        <w:t xml:space="preserve"> Safety</w:t>
      </w:r>
      <w:r w:rsidR="004A2995" w:rsidRPr="002D06C6">
        <w:rPr>
          <w:rFonts w:ascii="Arial" w:hAnsi="Arial" w:cs="Arial"/>
          <w:i/>
          <w:sz w:val="20"/>
        </w:rPr>
        <w:t>-</w:t>
      </w:r>
      <w:r w:rsidRPr="002D06C6">
        <w:rPr>
          <w:rFonts w:ascii="Arial" w:hAnsi="Arial" w:cs="Arial"/>
          <w:i/>
          <w:sz w:val="20"/>
        </w:rPr>
        <w:t xml:space="preserve"> Part 1: Common requirements (Thiết bị khoan và gia c</w:t>
      </w:r>
      <w:r w:rsidR="003D2603" w:rsidRPr="002D06C6">
        <w:rPr>
          <w:rFonts w:ascii="Arial" w:hAnsi="Arial" w:cs="Arial"/>
          <w:i/>
          <w:sz w:val="20"/>
          <w:lang w:val="en-US"/>
        </w:rPr>
        <w:t>ố</w:t>
      </w:r>
      <w:r w:rsidRPr="002D06C6">
        <w:rPr>
          <w:rFonts w:ascii="Arial" w:hAnsi="Arial" w:cs="Arial"/>
          <w:i/>
          <w:sz w:val="20"/>
        </w:rPr>
        <w:t xml:space="preserve"> nền móng - An toàn - Phần 1: Yêu cầu chung)</w:t>
      </w:r>
    </w:p>
    <w:p w:rsidR="00341C32" w:rsidRPr="000B6D67" w:rsidRDefault="00341C32" w:rsidP="000B6D67">
      <w:pPr>
        <w:spacing w:before="120"/>
        <w:rPr>
          <w:rFonts w:ascii="Arial" w:hAnsi="Arial" w:cs="Arial"/>
          <w:sz w:val="20"/>
        </w:rPr>
      </w:pPr>
      <w:r w:rsidRPr="000B6D67">
        <w:rPr>
          <w:rFonts w:ascii="Arial" w:hAnsi="Arial" w:cs="Arial"/>
          <w:sz w:val="20"/>
        </w:rPr>
        <w:t xml:space="preserve">EN 16228-2:2014, </w:t>
      </w:r>
      <w:r w:rsidRPr="002D06C6">
        <w:rPr>
          <w:rFonts w:ascii="Arial" w:hAnsi="Arial" w:cs="Arial"/>
          <w:i/>
          <w:sz w:val="20"/>
        </w:rPr>
        <w:t xml:space="preserve">Drilling and foundation equipment </w:t>
      </w:r>
      <w:r w:rsidR="004A2995" w:rsidRPr="002D06C6">
        <w:rPr>
          <w:rFonts w:ascii="Arial" w:hAnsi="Arial" w:cs="Arial"/>
          <w:i/>
          <w:sz w:val="20"/>
        </w:rPr>
        <w:t>-</w:t>
      </w:r>
      <w:r w:rsidRPr="002D06C6">
        <w:rPr>
          <w:rFonts w:ascii="Arial" w:hAnsi="Arial" w:cs="Arial"/>
          <w:i/>
          <w:sz w:val="20"/>
        </w:rPr>
        <w:t xml:space="preserve"> Safety </w:t>
      </w:r>
      <w:r w:rsidR="004A2995" w:rsidRPr="002D06C6">
        <w:rPr>
          <w:rFonts w:ascii="Arial" w:hAnsi="Arial" w:cs="Arial"/>
          <w:i/>
          <w:sz w:val="20"/>
        </w:rPr>
        <w:t>-</w:t>
      </w:r>
      <w:r w:rsidRPr="002D06C6">
        <w:rPr>
          <w:rFonts w:ascii="Arial" w:hAnsi="Arial" w:cs="Arial"/>
          <w:i/>
          <w:sz w:val="20"/>
        </w:rPr>
        <w:t xml:space="preserve"> Part 2: Mobile drill rigs for civil and geotechnical engineering, quarrying and mining (Thiết bị khoan và gia cố nền móng - An toàn - Phần 1: Thiết bị khoan di động dùng cho xây dựng, địa chất, khai khoáng và khai mỏ)</w:t>
      </w:r>
    </w:p>
    <w:p w:rsidR="00341C32" w:rsidRPr="000B6D67" w:rsidRDefault="00341C32" w:rsidP="000B6D67">
      <w:pPr>
        <w:spacing w:before="120"/>
        <w:rPr>
          <w:rFonts w:ascii="Arial" w:hAnsi="Arial" w:cs="Arial"/>
          <w:sz w:val="20"/>
        </w:rPr>
      </w:pPr>
      <w:r w:rsidRPr="000B6D67">
        <w:rPr>
          <w:rFonts w:ascii="Arial" w:hAnsi="Arial" w:cs="Arial"/>
          <w:sz w:val="20"/>
        </w:rPr>
        <w:t xml:space="preserve">EN 60076-2:2011, </w:t>
      </w:r>
      <w:r w:rsidRPr="007C3C45">
        <w:rPr>
          <w:rFonts w:ascii="Arial" w:hAnsi="Arial" w:cs="Arial"/>
          <w:i/>
          <w:sz w:val="20"/>
        </w:rPr>
        <w:t xml:space="preserve">Power transformers </w:t>
      </w:r>
      <w:r w:rsidR="004A2995" w:rsidRPr="007C3C45">
        <w:rPr>
          <w:rFonts w:ascii="Arial" w:hAnsi="Arial" w:cs="Arial"/>
          <w:i/>
          <w:sz w:val="20"/>
        </w:rPr>
        <w:t>-</w:t>
      </w:r>
      <w:r w:rsidRPr="007C3C45">
        <w:rPr>
          <w:rFonts w:ascii="Arial" w:hAnsi="Arial" w:cs="Arial"/>
          <w:i/>
          <w:sz w:val="20"/>
        </w:rPr>
        <w:t xml:space="preserve"> Part 2: Temperature rise for liquid-immersed transformers (M</w:t>
      </w:r>
      <w:r w:rsidR="002D06C6" w:rsidRPr="007C3C45">
        <w:rPr>
          <w:rFonts w:ascii="Arial" w:hAnsi="Arial" w:cs="Arial"/>
          <w:i/>
          <w:sz w:val="20"/>
          <w:lang w:val="en-US"/>
        </w:rPr>
        <w:t>á</w:t>
      </w:r>
      <w:r w:rsidRPr="007C3C45">
        <w:rPr>
          <w:rFonts w:ascii="Arial" w:hAnsi="Arial" w:cs="Arial"/>
          <w:i/>
          <w:sz w:val="20"/>
        </w:rPr>
        <w:t>y biến áp - Phần 2: Độ tăng nhiệt trong biến áp ngâm trong chất lỏng)</w:t>
      </w:r>
    </w:p>
    <w:p w:rsidR="00341C32" w:rsidRPr="000B6D67" w:rsidRDefault="00341C32" w:rsidP="000B6D67">
      <w:pPr>
        <w:spacing w:before="120"/>
        <w:rPr>
          <w:rFonts w:ascii="Arial" w:hAnsi="Arial" w:cs="Arial"/>
          <w:sz w:val="20"/>
        </w:rPr>
      </w:pPr>
      <w:r w:rsidRPr="000B6D67">
        <w:rPr>
          <w:rFonts w:ascii="Arial" w:hAnsi="Arial" w:cs="Arial"/>
          <w:sz w:val="20"/>
        </w:rPr>
        <w:t xml:space="preserve">EN 60204-1:2006, </w:t>
      </w:r>
      <w:r w:rsidRPr="007F2A19">
        <w:rPr>
          <w:rFonts w:ascii="Arial" w:hAnsi="Arial" w:cs="Arial"/>
          <w:i/>
          <w:sz w:val="20"/>
        </w:rPr>
        <w:t xml:space="preserve">Safety of machinery </w:t>
      </w:r>
      <w:r w:rsidR="004A2995" w:rsidRPr="007F2A19">
        <w:rPr>
          <w:rFonts w:ascii="Arial" w:hAnsi="Arial" w:cs="Arial"/>
          <w:i/>
          <w:sz w:val="20"/>
        </w:rPr>
        <w:t>-</w:t>
      </w:r>
      <w:r w:rsidRPr="007F2A19">
        <w:rPr>
          <w:rFonts w:ascii="Arial" w:hAnsi="Arial" w:cs="Arial"/>
          <w:i/>
          <w:sz w:val="20"/>
        </w:rPr>
        <w:t xml:space="preserve"> Electrical equipment of machines </w:t>
      </w:r>
      <w:r w:rsidR="004A2995" w:rsidRPr="007F2A19">
        <w:rPr>
          <w:rFonts w:ascii="Arial" w:hAnsi="Arial" w:cs="Arial"/>
          <w:i/>
          <w:sz w:val="20"/>
        </w:rPr>
        <w:t>-</w:t>
      </w:r>
      <w:r w:rsidRPr="007F2A19">
        <w:rPr>
          <w:rFonts w:ascii="Arial" w:hAnsi="Arial" w:cs="Arial"/>
          <w:i/>
          <w:sz w:val="20"/>
        </w:rPr>
        <w:t xml:space="preserve"> Part 1: General requirements (An toàn máy - Thiết bị điện trên m</w:t>
      </w:r>
      <w:r w:rsidR="007C3C45" w:rsidRPr="007F2A19">
        <w:rPr>
          <w:rFonts w:ascii="Arial" w:hAnsi="Arial" w:cs="Arial"/>
          <w:i/>
          <w:sz w:val="20"/>
          <w:lang w:val="en-US"/>
        </w:rPr>
        <w:t>á</w:t>
      </w:r>
      <w:r w:rsidRPr="007F2A19">
        <w:rPr>
          <w:rFonts w:ascii="Arial" w:hAnsi="Arial" w:cs="Arial"/>
          <w:i/>
          <w:sz w:val="20"/>
        </w:rPr>
        <w:t>y - Phần 1: Các yêu cầu chung)</w:t>
      </w:r>
    </w:p>
    <w:p w:rsidR="00341C32" w:rsidRPr="000B6D67" w:rsidRDefault="00341C32" w:rsidP="000B6D67">
      <w:pPr>
        <w:spacing w:before="120"/>
        <w:rPr>
          <w:rFonts w:ascii="Arial" w:hAnsi="Arial" w:cs="Arial"/>
          <w:sz w:val="20"/>
        </w:rPr>
      </w:pPr>
      <w:r w:rsidRPr="000B6D67">
        <w:rPr>
          <w:rFonts w:ascii="Arial" w:hAnsi="Arial" w:cs="Arial"/>
          <w:sz w:val="20"/>
        </w:rPr>
        <w:t xml:space="preserve">EN 60204-11:2000, </w:t>
      </w:r>
      <w:r w:rsidRPr="007F2A19">
        <w:rPr>
          <w:rFonts w:ascii="Arial" w:hAnsi="Arial" w:cs="Arial"/>
          <w:i/>
          <w:sz w:val="20"/>
        </w:rPr>
        <w:t xml:space="preserve">Safety of machinery </w:t>
      </w:r>
      <w:r w:rsidR="004A2995" w:rsidRPr="007F2A19">
        <w:rPr>
          <w:rFonts w:ascii="Arial" w:hAnsi="Arial" w:cs="Arial"/>
          <w:i/>
          <w:sz w:val="20"/>
        </w:rPr>
        <w:t>-</w:t>
      </w:r>
      <w:r w:rsidRPr="007F2A19">
        <w:rPr>
          <w:rFonts w:ascii="Arial" w:hAnsi="Arial" w:cs="Arial"/>
          <w:i/>
          <w:sz w:val="20"/>
        </w:rPr>
        <w:t xml:space="preserve"> Electrical equipment of machines </w:t>
      </w:r>
      <w:r w:rsidR="004A2995" w:rsidRPr="007F2A19">
        <w:rPr>
          <w:rFonts w:ascii="Arial" w:hAnsi="Arial" w:cs="Arial"/>
          <w:i/>
          <w:sz w:val="20"/>
        </w:rPr>
        <w:t>-</w:t>
      </w:r>
      <w:r w:rsidRPr="007F2A19">
        <w:rPr>
          <w:rFonts w:ascii="Arial" w:hAnsi="Arial" w:cs="Arial"/>
          <w:i/>
          <w:sz w:val="20"/>
        </w:rPr>
        <w:t xml:space="preserve"> Part 11: Requirements for HV equipment for voltages above 1000 V a.c. or 1500 V d.c. and not exceeding 36 kV (An toàn máy - Thiết bị điện của máy - Phần 11: Yêu cầu đối với thiết bị cao áp dùng cho điện áp trên 1000 V xoay chiều hoặc 1500 V một chiều nhưng không vượt quá 36 kV)</w:t>
      </w:r>
    </w:p>
    <w:p w:rsidR="00341C32" w:rsidRPr="007F2A19" w:rsidRDefault="00341C32" w:rsidP="000B6D67">
      <w:pPr>
        <w:spacing w:before="120"/>
        <w:rPr>
          <w:rFonts w:ascii="Arial" w:hAnsi="Arial" w:cs="Arial"/>
          <w:i/>
          <w:sz w:val="20"/>
        </w:rPr>
      </w:pPr>
      <w:r w:rsidRPr="000B6D67">
        <w:rPr>
          <w:rFonts w:ascii="Arial" w:hAnsi="Arial" w:cs="Arial"/>
          <w:sz w:val="20"/>
        </w:rPr>
        <w:t xml:space="preserve">EN 60439-2:2000, </w:t>
      </w:r>
      <w:r w:rsidRPr="007F2A19">
        <w:rPr>
          <w:rFonts w:ascii="Arial" w:hAnsi="Arial" w:cs="Arial"/>
          <w:i/>
          <w:sz w:val="20"/>
        </w:rPr>
        <w:t xml:space="preserve">Low-voltage switchgear and controlgear assemblies </w:t>
      </w:r>
      <w:r w:rsidR="004A2995" w:rsidRPr="007F2A19">
        <w:rPr>
          <w:rFonts w:ascii="Arial" w:hAnsi="Arial" w:cs="Arial"/>
          <w:i/>
          <w:sz w:val="20"/>
        </w:rPr>
        <w:t>-</w:t>
      </w:r>
      <w:r w:rsidRPr="007F2A19">
        <w:rPr>
          <w:rFonts w:ascii="Arial" w:hAnsi="Arial" w:cs="Arial"/>
          <w:i/>
          <w:sz w:val="20"/>
        </w:rPr>
        <w:t xml:space="preserve"> Part 2: Particular requirements for busbar trunking systems (busways) (Tủ đóng cắt và điều khiển hạ áp - Phần 2: Yêu cầu cụ thể đối với hệ thống hộp thanh cái)</w:t>
      </w:r>
    </w:p>
    <w:p w:rsidR="00341C32" w:rsidRPr="000B6D67" w:rsidRDefault="00341C32" w:rsidP="000B6D67">
      <w:pPr>
        <w:spacing w:before="120"/>
        <w:rPr>
          <w:rFonts w:ascii="Arial" w:hAnsi="Arial" w:cs="Arial"/>
          <w:sz w:val="20"/>
        </w:rPr>
      </w:pPr>
      <w:r w:rsidRPr="000B6D67">
        <w:rPr>
          <w:rFonts w:ascii="Arial" w:hAnsi="Arial" w:cs="Arial"/>
          <w:sz w:val="20"/>
        </w:rPr>
        <w:t xml:space="preserve">EN 60439-4:2004, </w:t>
      </w:r>
      <w:r w:rsidRPr="007F2A19">
        <w:rPr>
          <w:rFonts w:ascii="Arial" w:hAnsi="Arial" w:cs="Arial"/>
          <w:i/>
          <w:sz w:val="20"/>
        </w:rPr>
        <w:t xml:space="preserve">Low-voltage switchgear and controlgear assemblies </w:t>
      </w:r>
      <w:r w:rsidR="004A2995" w:rsidRPr="007F2A19">
        <w:rPr>
          <w:rFonts w:ascii="Arial" w:hAnsi="Arial" w:cs="Arial"/>
          <w:i/>
          <w:sz w:val="20"/>
        </w:rPr>
        <w:t>-</w:t>
      </w:r>
      <w:r w:rsidRPr="007F2A19">
        <w:rPr>
          <w:rFonts w:ascii="Arial" w:hAnsi="Arial" w:cs="Arial"/>
          <w:i/>
          <w:sz w:val="20"/>
        </w:rPr>
        <w:t xml:space="preserve"> Part 4: Particular requirements for assemblies for construction sites (ACS) (T</w:t>
      </w:r>
      <w:r w:rsidR="007F2A19" w:rsidRPr="007F2A19">
        <w:rPr>
          <w:rFonts w:ascii="Arial" w:hAnsi="Arial" w:cs="Arial"/>
          <w:i/>
          <w:sz w:val="20"/>
        </w:rPr>
        <w:t>ủ</w:t>
      </w:r>
      <w:r w:rsidRPr="007F2A19">
        <w:rPr>
          <w:rFonts w:ascii="Arial" w:hAnsi="Arial" w:cs="Arial"/>
          <w:i/>
          <w:sz w:val="20"/>
        </w:rPr>
        <w:t xml:space="preserve"> đóng cắt và điều khiển hạ áp - Phần 4: Yêu cầu cụ thể đối với việc lắp ráp tại công trường xây dựng)</w:t>
      </w:r>
    </w:p>
    <w:p w:rsidR="00341C32" w:rsidRPr="000B6D67" w:rsidRDefault="00341C32" w:rsidP="000B6D67">
      <w:pPr>
        <w:spacing w:before="120"/>
        <w:rPr>
          <w:rFonts w:ascii="Arial" w:hAnsi="Arial" w:cs="Arial"/>
          <w:sz w:val="20"/>
        </w:rPr>
      </w:pPr>
      <w:r w:rsidRPr="000B6D67">
        <w:rPr>
          <w:rFonts w:ascii="Arial" w:hAnsi="Arial" w:cs="Arial"/>
          <w:sz w:val="20"/>
        </w:rPr>
        <w:t xml:space="preserve">EN 60947-1:2007, </w:t>
      </w:r>
      <w:r w:rsidRPr="007F2A19">
        <w:rPr>
          <w:rFonts w:ascii="Arial" w:hAnsi="Arial" w:cs="Arial"/>
          <w:i/>
          <w:sz w:val="20"/>
        </w:rPr>
        <w:t>Low-voltage switchgear and controlgear</w:t>
      </w:r>
      <w:r w:rsidR="004A2995" w:rsidRPr="007F2A19">
        <w:rPr>
          <w:rFonts w:ascii="Arial" w:hAnsi="Arial" w:cs="Arial"/>
          <w:i/>
          <w:sz w:val="20"/>
        </w:rPr>
        <w:t>-</w:t>
      </w:r>
      <w:r w:rsidRPr="007F2A19">
        <w:rPr>
          <w:rFonts w:ascii="Arial" w:hAnsi="Arial" w:cs="Arial"/>
          <w:i/>
          <w:sz w:val="20"/>
        </w:rPr>
        <w:t xml:space="preserve"> Part 1: General rules (Tủ đóng cắt và điều khiển hạ áp - Phần 1: Nguyên tắc chung)</w:t>
      </w:r>
    </w:p>
    <w:p w:rsidR="00341C32" w:rsidRPr="000B6D67" w:rsidRDefault="00341C32" w:rsidP="000B6D67">
      <w:pPr>
        <w:spacing w:before="120"/>
        <w:rPr>
          <w:rFonts w:ascii="Arial" w:hAnsi="Arial" w:cs="Arial"/>
          <w:sz w:val="20"/>
        </w:rPr>
      </w:pPr>
      <w:r w:rsidRPr="000B6D67">
        <w:rPr>
          <w:rFonts w:ascii="Arial" w:hAnsi="Arial" w:cs="Arial"/>
          <w:sz w:val="20"/>
        </w:rPr>
        <w:t xml:space="preserve">EN 61310-1:2008, </w:t>
      </w:r>
      <w:r w:rsidRPr="007F2A19">
        <w:rPr>
          <w:rFonts w:ascii="Arial" w:hAnsi="Arial" w:cs="Arial"/>
          <w:i/>
          <w:sz w:val="20"/>
        </w:rPr>
        <w:t xml:space="preserve">Safety of machinery </w:t>
      </w:r>
      <w:r w:rsidR="004A2995" w:rsidRPr="007F2A19">
        <w:rPr>
          <w:rFonts w:ascii="Arial" w:hAnsi="Arial" w:cs="Arial"/>
          <w:i/>
          <w:sz w:val="20"/>
        </w:rPr>
        <w:t>-</w:t>
      </w:r>
      <w:r w:rsidRPr="007F2A19">
        <w:rPr>
          <w:rFonts w:ascii="Arial" w:hAnsi="Arial" w:cs="Arial"/>
          <w:i/>
          <w:sz w:val="20"/>
        </w:rPr>
        <w:t xml:space="preserve"> Indication, marking and actuation </w:t>
      </w:r>
      <w:r w:rsidR="004A2995" w:rsidRPr="007F2A19">
        <w:rPr>
          <w:rFonts w:ascii="Arial" w:hAnsi="Arial" w:cs="Arial"/>
          <w:i/>
          <w:sz w:val="20"/>
        </w:rPr>
        <w:t>-</w:t>
      </w:r>
      <w:r w:rsidRPr="007F2A19">
        <w:rPr>
          <w:rFonts w:ascii="Arial" w:hAnsi="Arial" w:cs="Arial"/>
          <w:i/>
          <w:sz w:val="20"/>
        </w:rPr>
        <w:t xml:space="preserve"> Part 1: Requirements for visual, acoustic and tactile signals (An toàn máy- Hiển thị, ký hiệu và vận hành - Phần 1: Các yêu cầu đối với tín hiệu quan sát, t</w:t>
      </w:r>
      <w:r w:rsidR="002E4D18">
        <w:rPr>
          <w:rFonts w:ascii="Arial" w:hAnsi="Arial" w:cs="Arial"/>
          <w:i/>
          <w:sz w:val="20"/>
        </w:rPr>
        <w:t>í</w:t>
      </w:r>
      <w:r w:rsidRPr="007F2A19">
        <w:rPr>
          <w:rFonts w:ascii="Arial" w:hAnsi="Arial" w:cs="Arial"/>
          <w:i/>
          <w:sz w:val="20"/>
        </w:rPr>
        <w:t>n hiệu âm và tín hiệu xúc giác)</w:t>
      </w:r>
    </w:p>
    <w:p w:rsidR="00341C32" w:rsidRPr="000B6D67" w:rsidRDefault="00341C32" w:rsidP="000B6D67">
      <w:pPr>
        <w:spacing w:before="120"/>
        <w:rPr>
          <w:rFonts w:ascii="Arial" w:hAnsi="Arial" w:cs="Arial"/>
          <w:sz w:val="20"/>
        </w:rPr>
      </w:pPr>
      <w:r w:rsidRPr="000B6D67">
        <w:rPr>
          <w:rFonts w:ascii="Arial" w:hAnsi="Arial" w:cs="Arial"/>
          <w:sz w:val="20"/>
        </w:rPr>
        <w:t xml:space="preserve">EN 61439-1:2011, </w:t>
      </w:r>
      <w:r w:rsidRPr="007F2A19">
        <w:rPr>
          <w:rFonts w:ascii="Arial" w:hAnsi="Arial" w:cs="Arial"/>
          <w:i/>
          <w:sz w:val="20"/>
        </w:rPr>
        <w:t xml:space="preserve">Low-voltage switchgear and controlgear assemblie </w:t>
      </w:r>
      <w:r w:rsidR="004A2995" w:rsidRPr="007F2A19">
        <w:rPr>
          <w:rFonts w:ascii="Arial" w:hAnsi="Arial" w:cs="Arial"/>
          <w:i/>
          <w:sz w:val="20"/>
        </w:rPr>
        <w:t>-</w:t>
      </w:r>
      <w:r w:rsidRPr="007F2A19">
        <w:rPr>
          <w:rFonts w:ascii="Arial" w:hAnsi="Arial" w:cs="Arial"/>
          <w:i/>
          <w:sz w:val="20"/>
        </w:rPr>
        <w:t xml:space="preserve"> Part 1: General rules (T</w:t>
      </w:r>
      <w:r w:rsidR="007F2A19">
        <w:rPr>
          <w:rFonts w:ascii="Arial" w:hAnsi="Arial" w:cs="Arial"/>
          <w:i/>
          <w:sz w:val="20"/>
          <w:lang w:val="en-US"/>
        </w:rPr>
        <w:t>ủ</w:t>
      </w:r>
      <w:r w:rsidRPr="007F2A19">
        <w:rPr>
          <w:rFonts w:ascii="Arial" w:hAnsi="Arial" w:cs="Arial"/>
          <w:i/>
          <w:sz w:val="20"/>
        </w:rPr>
        <w:t xml:space="preserve"> đóng cắt và điều khiển hạ áp)</w:t>
      </w:r>
    </w:p>
    <w:p w:rsidR="00341C32" w:rsidRPr="003256EA" w:rsidRDefault="005363FC" w:rsidP="000B6D67">
      <w:pPr>
        <w:spacing w:before="120"/>
        <w:rPr>
          <w:rFonts w:ascii="Arial" w:hAnsi="Arial" w:cs="Arial"/>
          <w:b/>
          <w:sz w:val="20"/>
        </w:rPr>
      </w:pPr>
      <w:bookmarkStart w:id="5" w:name="dieu_3"/>
      <w:r w:rsidRPr="005363FC">
        <w:rPr>
          <w:rFonts w:ascii="Arial" w:hAnsi="Arial" w:cs="Arial"/>
          <w:b/>
          <w:sz w:val="20"/>
        </w:rPr>
        <w:t>3  Thuật ngữ và định nghĩa</w:t>
      </w:r>
      <w:bookmarkEnd w:id="5"/>
    </w:p>
    <w:p w:rsidR="00341C32" w:rsidRPr="000B6D67" w:rsidRDefault="00341C32" w:rsidP="000B6D67">
      <w:pPr>
        <w:spacing w:before="120"/>
        <w:rPr>
          <w:rFonts w:ascii="Arial" w:hAnsi="Arial" w:cs="Arial"/>
          <w:sz w:val="20"/>
        </w:rPr>
      </w:pPr>
      <w:r w:rsidRPr="000B6D67">
        <w:rPr>
          <w:rFonts w:ascii="Arial" w:hAnsi="Arial" w:cs="Arial"/>
          <w:sz w:val="20"/>
        </w:rPr>
        <w:t>Tiêu chuẩn này áp dụng các thuật ngữ, định nghĩa nêu trong TCVN 7383 (ISO 12100) và các thuật ngữ, định nghĩa sau:</w:t>
      </w:r>
    </w:p>
    <w:p w:rsidR="00341C32" w:rsidRPr="003256EA" w:rsidRDefault="00341C32" w:rsidP="000B6D67">
      <w:pPr>
        <w:spacing w:before="120"/>
        <w:rPr>
          <w:rFonts w:ascii="Arial" w:hAnsi="Arial" w:cs="Arial"/>
          <w:b/>
          <w:sz w:val="20"/>
        </w:rPr>
      </w:pPr>
      <w:r w:rsidRPr="003256EA">
        <w:rPr>
          <w:rFonts w:ascii="Arial" w:hAnsi="Arial" w:cs="Arial"/>
          <w:b/>
          <w:sz w:val="20"/>
        </w:rPr>
        <w:t>3.1</w:t>
      </w:r>
    </w:p>
    <w:p w:rsidR="00341C32" w:rsidRPr="000B6D67" w:rsidRDefault="00341C32" w:rsidP="000B6D67">
      <w:pPr>
        <w:spacing w:before="120"/>
        <w:rPr>
          <w:rFonts w:ascii="Arial" w:hAnsi="Arial" w:cs="Arial"/>
          <w:sz w:val="20"/>
        </w:rPr>
      </w:pPr>
      <w:r w:rsidRPr="003256EA">
        <w:rPr>
          <w:rFonts w:ascii="Arial" w:hAnsi="Arial" w:cs="Arial"/>
          <w:b/>
          <w:sz w:val="20"/>
        </w:rPr>
        <w:t>Máy đào kiểu đầu cắt</w:t>
      </w:r>
      <w:r w:rsidRPr="000B6D67">
        <w:rPr>
          <w:rFonts w:ascii="Arial" w:hAnsi="Arial" w:cs="Arial"/>
          <w:sz w:val="20"/>
        </w:rPr>
        <w:t xml:space="preserve"> (Road header)</w:t>
      </w:r>
    </w:p>
    <w:p w:rsidR="00341C32" w:rsidRPr="000B6D67" w:rsidRDefault="00341C32" w:rsidP="000B6D67">
      <w:pPr>
        <w:spacing w:before="120"/>
        <w:rPr>
          <w:rFonts w:ascii="Arial" w:hAnsi="Arial" w:cs="Arial"/>
          <w:sz w:val="20"/>
        </w:rPr>
      </w:pPr>
      <w:r w:rsidRPr="000B6D67">
        <w:rPr>
          <w:rFonts w:ascii="Arial" w:hAnsi="Arial" w:cs="Arial"/>
          <w:sz w:val="20"/>
        </w:rPr>
        <w:t xml:space="preserve">Máy đào hầm tự hành, thường lắp trên hệ di chuyển xích, được thiết kế để đào và thu gom đất cứng, đá </w:t>
      </w:r>
      <w:r w:rsidR="003256EA">
        <w:rPr>
          <w:rFonts w:ascii="Arial" w:hAnsi="Arial" w:cs="Arial"/>
          <w:sz w:val="20"/>
        </w:rPr>
        <w:t xml:space="preserve">có </w:t>
      </w:r>
      <w:r w:rsidRPr="000B6D67">
        <w:rPr>
          <w:rFonts w:ascii="Arial" w:hAnsi="Arial" w:cs="Arial"/>
          <w:sz w:val="20"/>
        </w:rPr>
        <w:t xml:space="preserve">độ cứng từ thấp đến trung bình và các vật liệu tương đương theo từng phần của gương đào bằng đầu cắt </w:t>
      </w:r>
      <w:r w:rsidR="003256EA">
        <w:rPr>
          <w:rFonts w:ascii="Arial" w:hAnsi="Arial" w:cs="Arial"/>
          <w:sz w:val="20"/>
        </w:rPr>
        <w:t xml:space="preserve">có </w:t>
      </w:r>
      <w:r w:rsidRPr="000B6D67">
        <w:rPr>
          <w:rFonts w:ascii="Arial" w:hAnsi="Arial" w:cs="Arial"/>
          <w:sz w:val="20"/>
        </w:rPr>
        <w:t>chuyển động quay quanh trục dọc hoặc trục ngang của nó và được lắp trên một tay cần có thể quay theo cà trục đứng và trục ngang.</w:t>
      </w:r>
    </w:p>
    <w:p w:rsidR="00341C32" w:rsidRPr="000B6D67" w:rsidRDefault="00AA7A33" w:rsidP="000B6D67">
      <w:pPr>
        <w:spacing w:before="120"/>
        <w:rPr>
          <w:rFonts w:ascii="Arial" w:hAnsi="Arial" w:cs="Arial"/>
          <w:sz w:val="20"/>
        </w:rPr>
      </w:pPr>
      <w:r>
        <w:rPr>
          <w:rFonts w:ascii="Arial" w:hAnsi="Arial" w:cs="Arial"/>
          <w:sz w:val="20"/>
        </w:rPr>
        <w:t>CHÚ THÍCH</w:t>
      </w:r>
      <w:r w:rsidR="00341C32" w:rsidRPr="000B6D67">
        <w:rPr>
          <w:rFonts w:ascii="Arial" w:hAnsi="Arial" w:cs="Arial"/>
          <w:sz w:val="20"/>
        </w:rPr>
        <w:t xml:space="preserve">: Máy có thể có các </w:t>
      </w:r>
      <w:r>
        <w:rPr>
          <w:rFonts w:ascii="Arial" w:hAnsi="Arial" w:cs="Arial"/>
          <w:sz w:val="20"/>
        </w:rPr>
        <w:t>thiết bị</w:t>
      </w:r>
      <w:r w:rsidR="00341C32" w:rsidRPr="000B6D67">
        <w:rPr>
          <w:rFonts w:ascii="Arial" w:hAnsi="Arial" w:cs="Arial"/>
          <w:sz w:val="20"/>
        </w:rPr>
        <w:t xml:space="preserve"> lắp đặt kết cấu chống đ</w:t>
      </w:r>
      <w:r w:rsidRPr="001E5F7D">
        <w:rPr>
          <w:rFonts w:ascii="Arial" w:hAnsi="Arial" w:cs="Arial"/>
          <w:sz w:val="20"/>
        </w:rPr>
        <w:t>ỡ</w:t>
      </w:r>
      <w:r w:rsidR="00341C32" w:rsidRPr="000B6D67">
        <w:rPr>
          <w:rFonts w:ascii="Arial" w:hAnsi="Arial" w:cs="Arial"/>
          <w:sz w:val="20"/>
        </w:rPr>
        <w:t>. Việc xả vật liệu đào có th</w:t>
      </w:r>
      <w:r w:rsidR="001E5F7D" w:rsidRPr="001E5F7D">
        <w:rPr>
          <w:rFonts w:ascii="Arial" w:hAnsi="Arial" w:cs="Arial"/>
          <w:sz w:val="20"/>
        </w:rPr>
        <w:t>ể</w:t>
      </w:r>
      <w:r w:rsidR="00341C32" w:rsidRPr="000B6D67">
        <w:rPr>
          <w:rFonts w:ascii="Arial" w:hAnsi="Arial" w:cs="Arial"/>
          <w:sz w:val="20"/>
        </w:rPr>
        <w:t xml:space="preserve"> diễn ra</w:t>
      </w:r>
      <w:r w:rsidR="00967CFB">
        <w:rPr>
          <w:rFonts w:ascii="Arial" w:hAnsi="Arial" w:cs="Arial"/>
          <w:sz w:val="20"/>
        </w:rPr>
        <w:t xml:space="preserve"> ở </w:t>
      </w:r>
      <w:r w:rsidR="00341C32" w:rsidRPr="000B6D67">
        <w:rPr>
          <w:rFonts w:ascii="Arial" w:hAnsi="Arial" w:cs="Arial"/>
          <w:sz w:val="20"/>
        </w:rPr>
        <w:t>ph</w:t>
      </w:r>
      <w:r w:rsidR="001E5F7D" w:rsidRPr="00DF65C7">
        <w:rPr>
          <w:rFonts w:ascii="Arial" w:hAnsi="Arial" w:cs="Arial"/>
          <w:sz w:val="20"/>
        </w:rPr>
        <w:t>í</w:t>
      </w:r>
      <w:r w:rsidR="00341C32" w:rsidRPr="000B6D67">
        <w:rPr>
          <w:rFonts w:ascii="Arial" w:hAnsi="Arial" w:cs="Arial"/>
          <w:sz w:val="20"/>
        </w:rPr>
        <w:t>a sau máy. Xem v</w:t>
      </w:r>
      <w:r w:rsidR="00DF65C7" w:rsidRPr="00EE309C">
        <w:rPr>
          <w:rFonts w:ascii="Arial" w:hAnsi="Arial" w:cs="Arial"/>
          <w:sz w:val="20"/>
        </w:rPr>
        <w:t>í</w:t>
      </w:r>
      <w:r w:rsidR="00341C32" w:rsidRPr="000B6D67">
        <w:rPr>
          <w:rFonts w:ascii="Arial" w:hAnsi="Arial" w:cs="Arial"/>
          <w:sz w:val="20"/>
        </w:rPr>
        <w:t xml:space="preserve"> </w:t>
      </w:r>
      <w:r w:rsidR="00DF65C7" w:rsidRPr="00EE309C">
        <w:rPr>
          <w:rFonts w:ascii="Arial" w:hAnsi="Arial" w:cs="Arial"/>
          <w:sz w:val="20"/>
        </w:rPr>
        <w:t>dụ hì</w:t>
      </w:r>
      <w:r w:rsidR="00341C32" w:rsidRPr="000B6D67">
        <w:rPr>
          <w:rFonts w:ascii="Arial" w:hAnsi="Arial" w:cs="Arial"/>
          <w:sz w:val="20"/>
        </w:rPr>
        <w:t>nh B.1.</w:t>
      </w:r>
    </w:p>
    <w:p w:rsidR="00341C32" w:rsidRPr="00AE3CC2" w:rsidRDefault="00341C32" w:rsidP="000B6D67">
      <w:pPr>
        <w:spacing w:before="120"/>
        <w:rPr>
          <w:rFonts w:ascii="Arial" w:hAnsi="Arial" w:cs="Arial"/>
          <w:b/>
          <w:sz w:val="20"/>
        </w:rPr>
      </w:pPr>
      <w:r w:rsidRPr="00AE3CC2">
        <w:rPr>
          <w:rFonts w:ascii="Arial" w:hAnsi="Arial" w:cs="Arial"/>
          <w:b/>
          <w:sz w:val="20"/>
        </w:rPr>
        <w:t>3.2</w:t>
      </w:r>
    </w:p>
    <w:p w:rsidR="00341C32" w:rsidRPr="000B6D67" w:rsidRDefault="00341C32" w:rsidP="000B6D67">
      <w:pPr>
        <w:spacing w:before="120"/>
        <w:rPr>
          <w:rFonts w:ascii="Arial" w:hAnsi="Arial" w:cs="Arial"/>
          <w:sz w:val="20"/>
        </w:rPr>
      </w:pPr>
      <w:r w:rsidRPr="00AE3CC2">
        <w:rPr>
          <w:rFonts w:ascii="Arial" w:hAnsi="Arial" w:cs="Arial"/>
          <w:b/>
          <w:sz w:val="20"/>
        </w:rPr>
        <w:t>Máy đào liên tục</w:t>
      </w:r>
      <w:r w:rsidRPr="000B6D67">
        <w:rPr>
          <w:rFonts w:ascii="Arial" w:hAnsi="Arial" w:cs="Arial"/>
          <w:sz w:val="20"/>
        </w:rPr>
        <w:t xml:space="preserve"> (Continuous miner)</w:t>
      </w:r>
    </w:p>
    <w:p w:rsidR="00341C32" w:rsidRPr="000B6D67" w:rsidRDefault="00341C32" w:rsidP="000B6D67">
      <w:pPr>
        <w:spacing w:before="120"/>
        <w:rPr>
          <w:rFonts w:ascii="Arial" w:hAnsi="Arial" w:cs="Arial"/>
          <w:sz w:val="20"/>
        </w:rPr>
      </w:pPr>
      <w:r w:rsidRPr="000B6D67">
        <w:rPr>
          <w:rFonts w:ascii="Arial" w:hAnsi="Arial" w:cs="Arial"/>
          <w:sz w:val="20"/>
        </w:rPr>
        <w:t xml:space="preserve">Máy tự hành, thường lắp trên hệ di chuyển xích, được thiết kế để đào than đá hoặc khoáng vật mềm (quặng mềm) bằng phương pháp sử dụng một hoặc nhiều trống phay quay quanh trục nằm ngang và </w:t>
      </w:r>
      <w:r w:rsidR="003256EA">
        <w:rPr>
          <w:rFonts w:ascii="Arial" w:hAnsi="Arial" w:cs="Arial"/>
          <w:sz w:val="20"/>
        </w:rPr>
        <w:t xml:space="preserve">có </w:t>
      </w:r>
      <w:r w:rsidRPr="000B6D67">
        <w:rPr>
          <w:rFonts w:ascii="Arial" w:hAnsi="Arial" w:cs="Arial"/>
          <w:sz w:val="20"/>
        </w:rPr>
        <w:t>thể nâng lên hoặc hạ xuống.</w:t>
      </w:r>
    </w:p>
    <w:p w:rsidR="00341C32" w:rsidRPr="000B6D67" w:rsidRDefault="00341C32" w:rsidP="000B6D67">
      <w:pPr>
        <w:spacing w:before="120"/>
        <w:rPr>
          <w:rFonts w:ascii="Arial" w:hAnsi="Arial" w:cs="Arial"/>
          <w:sz w:val="20"/>
        </w:rPr>
      </w:pPr>
      <w:r w:rsidRPr="000B6D67">
        <w:rPr>
          <w:rFonts w:ascii="Arial" w:hAnsi="Arial" w:cs="Arial"/>
          <w:sz w:val="20"/>
        </w:rPr>
        <w:t xml:space="preserve">CHÚ THÍCH: Máy </w:t>
      </w:r>
      <w:r w:rsidR="00967CFB">
        <w:rPr>
          <w:rFonts w:ascii="Arial" w:hAnsi="Arial" w:cs="Arial"/>
          <w:sz w:val="20"/>
        </w:rPr>
        <w:t>có thể</w:t>
      </w:r>
      <w:r w:rsidRPr="000B6D67">
        <w:rPr>
          <w:rFonts w:ascii="Arial" w:hAnsi="Arial" w:cs="Arial"/>
          <w:sz w:val="20"/>
        </w:rPr>
        <w:t xml:space="preserve"> có các thiết bị lắp đặt kết cấu chống đỡ. Việc xả vật liệu đào </w:t>
      </w:r>
      <w:r w:rsidR="00AE3CC2">
        <w:rPr>
          <w:rFonts w:ascii="Arial" w:hAnsi="Arial" w:cs="Arial"/>
          <w:sz w:val="20"/>
        </w:rPr>
        <w:t xml:space="preserve">có thể </w:t>
      </w:r>
      <w:r w:rsidRPr="000B6D67">
        <w:rPr>
          <w:rFonts w:ascii="Arial" w:hAnsi="Arial" w:cs="Arial"/>
          <w:sz w:val="20"/>
        </w:rPr>
        <w:t>diễn ra</w:t>
      </w:r>
      <w:r w:rsidR="00967CFB">
        <w:rPr>
          <w:rFonts w:ascii="Arial" w:hAnsi="Arial" w:cs="Arial"/>
          <w:sz w:val="20"/>
        </w:rPr>
        <w:t xml:space="preserve"> ở </w:t>
      </w:r>
      <w:r w:rsidRPr="000B6D67">
        <w:rPr>
          <w:rFonts w:ascii="Arial" w:hAnsi="Arial" w:cs="Arial"/>
          <w:sz w:val="20"/>
        </w:rPr>
        <w:t xml:space="preserve">phía sau máy. Xem </w:t>
      </w:r>
      <w:r w:rsidR="00AE3CC2">
        <w:rPr>
          <w:rFonts w:ascii="Arial" w:hAnsi="Arial" w:cs="Arial"/>
          <w:sz w:val="20"/>
        </w:rPr>
        <w:t>ví dụ H</w:t>
      </w:r>
      <w:r w:rsidR="00AE3CC2">
        <w:rPr>
          <w:rFonts w:ascii="Arial" w:hAnsi="Arial" w:cs="Arial"/>
          <w:sz w:val="20"/>
          <w:lang w:val="en-US"/>
        </w:rPr>
        <w:t>ì</w:t>
      </w:r>
      <w:r w:rsidRPr="000B6D67">
        <w:rPr>
          <w:rFonts w:ascii="Arial" w:hAnsi="Arial" w:cs="Arial"/>
          <w:sz w:val="20"/>
        </w:rPr>
        <w:t>nh B 2.</w:t>
      </w:r>
    </w:p>
    <w:p w:rsidR="00341C32" w:rsidRPr="00E4684E" w:rsidRDefault="00341C32" w:rsidP="000B6D67">
      <w:pPr>
        <w:spacing w:before="120"/>
        <w:rPr>
          <w:rFonts w:ascii="Arial" w:hAnsi="Arial" w:cs="Arial"/>
          <w:b/>
          <w:sz w:val="20"/>
        </w:rPr>
      </w:pPr>
      <w:r w:rsidRPr="00E4684E">
        <w:rPr>
          <w:rFonts w:ascii="Arial" w:hAnsi="Arial" w:cs="Arial"/>
          <w:b/>
          <w:sz w:val="20"/>
        </w:rPr>
        <w:t>3.3</w:t>
      </w:r>
    </w:p>
    <w:p w:rsidR="00341C32" w:rsidRPr="000B6D67" w:rsidRDefault="00341C32" w:rsidP="000B6D67">
      <w:pPr>
        <w:spacing w:before="120"/>
        <w:rPr>
          <w:rFonts w:ascii="Arial" w:hAnsi="Arial" w:cs="Arial"/>
          <w:sz w:val="20"/>
        </w:rPr>
      </w:pPr>
      <w:r w:rsidRPr="00E4684E">
        <w:rPr>
          <w:rFonts w:ascii="Arial" w:hAnsi="Arial" w:cs="Arial"/>
          <w:b/>
          <w:sz w:val="20"/>
        </w:rPr>
        <w:t>Trạm điều khiển</w:t>
      </w:r>
      <w:r w:rsidRPr="000B6D67">
        <w:rPr>
          <w:rFonts w:ascii="Arial" w:hAnsi="Arial" w:cs="Arial"/>
          <w:sz w:val="20"/>
        </w:rPr>
        <w:t xml:space="preserve"> (Control station)</w:t>
      </w:r>
    </w:p>
    <w:p w:rsidR="00341C32" w:rsidRPr="000B6D67" w:rsidRDefault="00341C32" w:rsidP="000B6D67">
      <w:pPr>
        <w:spacing w:before="120"/>
        <w:rPr>
          <w:rFonts w:ascii="Arial" w:hAnsi="Arial" w:cs="Arial"/>
          <w:sz w:val="20"/>
        </w:rPr>
      </w:pPr>
      <w:r w:rsidRPr="000B6D67">
        <w:rPr>
          <w:rFonts w:ascii="Arial" w:hAnsi="Arial" w:cs="Arial"/>
          <w:sz w:val="20"/>
        </w:rPr>
        <w:lastRenderedPageBreak/>
        <w:t xml:space="preserve">Vị trí trên máy để người vận hành </w:t>
      </w:r>
      <w:r w:rsidR="003256EA">
        <w:rPr>
          <w:rFonts w:ascii="Arial" w:hAnsi="Arial" w:cs="Arial"/>
          <w:sz w:val="20"/>
        </w:rPr>
        <w:t xml:space="preserve">có </w:t>
      </w:r>
      <w:r w:rsidRPr="000B6D67">
        <w:rPr>
          <w:rFonts w:ascii="Arial" w:hAnsi="Arial" w:cs="Arial"/>
          <w:sz w:val="20"/>
        </w:rPr>
        <w:t>thể điều khiển các chức năng hoạt động của máy. Có thể thay thế bằng trạm điều khiển từ xa qua cáp truyền hoặc sóng radio.</w:t>
      </w:r>
    </w:p>
    <w:p w:rsidR="00341C32" w:rsidRPr="00E4684E" w:rsidRDefault="00341C32" w:rsidP="000B6D67">
      <w:pPr>
        <w:spacing w:before="120"/>
        <w:rPr>
          <w:rFonts w:ascii="Arial" w:hAnsi="Arial" w:cs="Arial"/>
          <w:b/>
          <w:sz w:val="20"/>
        </w:rPr>
      </w:pPr>
      <w:r w:rsidRPr="00E4684E">
        <w:rPr>
          <w:rFonts w:ascii="Arial" w:hAnsi="Arial" w:cs="Arial"/>
          <w:b/>
          <w:sz w:val="20"/>
        </w:rPr>
        <w:t>3.4</w:t>
      </w:r>
    </w:p>
    <w:p w:rsidR="00341C32" w:rsidRPr="000B6D67" w:rsidRDefault="00341C32" w:rsidP="000B6D67">
      <w:pPr>
        <w:spacing w:before="120"/>
        <w:rPr>
          <w:rFonts w:ascii="Arial" w:hAnsi="Arial" w:cs="Arial"/>
          <w:sz w:val="20"/>
        </w:rPr>
      </w:pPr>
      <w:r w:rsidRPr="00E4684E">
        <w:rPr>
          <w:rFonts w:ascii="Arial" w:hAnsi="Arial" w:cs="Arial"/>
          <w:b/>
          <w:sz w:val="20"/>
        </w:rPr>
        <w:t>Vị trí bảo tr</w:t>
      </w:r>
      <w:r w:rsidR="00E4684E" w:rsidRPr="00E4684E">
        <w:rPr>
          <w:rFonts w:ascii="Arial" w:hAnsi="Arial" w:cs="Arial"/>
          <w:b/>
          <w:sz w:val="20"/>
          <w:lang w:val="en-US"/>
        </w:rPr>
        <w:t>ì</w:t>
      </w:r>
      <w:r w:rsidRPr="000B6D67">
        <w:rPr>
          <w:rFonts w:ascii="Arial" w:hAnsi="Arial" w:cs="Arial"/>
          <w:sz w:val="20"/>
        </w:rPr>
        <w:t xml:space="preserve"> (Servicing point)</w:t>
      </w:r>
    </w:p>
    <w:p w:rsidR="00341C32" w:rsidRPr="000B6D67" w:rsidRDefault="00341C32" w:rsidP="000B6D67">
      <w:pPr>
        <w:spacing w:before="120"/>
        <w:rPr>
          <w:rFonts w:ascii="Arial" w:hAnsi="Arial" w:cs="Arial"/>
          <w:sz w:val="20"/>
        </w:rPr>
      </w:pPr>
      <w:r w:rsidRPr="000B6D67">
        <w:rPr>
          <w:rFonts w:ascii="Arial" w:hAnsi="Arial" w:cs="Arial"/>
          <w:sz w:val="20"/>
        </w:rPr>
        <w:t>Vị trí trên máy để thực hiện các công tác bảo trì và bảo dưỡng máy.</w:t>
      </w:r>
    </w:p>
    <w:p w:rsidR="00341C32" w:rsidRPr="00E4684E" w:rsidRDefault="00341C32" w:rsidP="000B6D67">
      <w:pPr>
        <w:spacing w:before="120"/>
        <w:rPr>
          <w:rFonts w:ascii="Arial" w:hAnsi="Arial" w:cs="Arial"/>
          <w:b/>
          <w:sz w:val="20"/>
        </w:rPr>
      </w:pPr>
      <w:r w:rsidRPr="00E4684E">
        <w:rPr>
          <w:rFonts w:ascii="Arial" w:hAnsi="Arial" w:cs="Arial"/>
          <w:b/>
          <w:sz w:val="20"/>
        </w:rPr>
        <w:t>3.5</w:t>
      </w:r>
    </w:p>
    <w:p w:rsidR="00341C32" w:rsidRPr="000B6D67" w:rsidRDefault="00341C32" w:rsidP="000B6D67">
      <w:pPr>
        <w:spacing w:before="120"/>
        <w:rPr>
          <w:rFonts w:ascii="Arial" w:hAnsi="Arial" w:cs="Arial"/>
          <w:sz w:val="20"/>
        </w:rPr>
      </w:pPr>
      <w:r w:rsidRPr="00E4684E">
        <w:rPr>
          <w:rFonts w:ascii="Arial" w:hAnsi="Arial" w:cs="Arial"/>
          <w:b/>
          <w:sz w:val="20"/>
        </w:rPr>
        <w:t>Chuyển động của máy đào</w:t>
      </w:r>
      <w:r w:rsidRPr="000B6D67">
        <w:rPr>
          <w:rFonts w:ascii="Arial" w:hAnsi="Arial" w:cs="Arial"/>
          <w:sz w:val="20"/>
        </w:rPr>
        <w:t xml:space="preserve"> (Tramming)</w:t>
      </w:r>
    </w:p>
    <w:p w:rsidR="00341C32" w:rsidRPr="000B6D67" w:rsidRDefault="00341C32" w:rsidP="000B6D67">
      <w:pPr>
        <w:spacing w:before="120"/>
        <w:rPr>
          <w:rFonts w:ascii="Arial" w:hAnsi="Arial" w:cs="Arial"/>
          <w:sz w:val="20"/>
        </w:rPr>
      </w:pPr>
      <w:r w:rsidRPr="000B6D67">
        <w:rPr>
          <w:rFonts w:ascii="Arial" w:hAnsi="Arial" w:cs="Arial"/>
          <w:sz w:val="20"/>
        </w:rPr>
        <w:t>Di chuyển của máy đào kiểu đầu cắt và máy đ</w:t>
      </w:r>
      <w:r w:rsidR="00E4684E" w:rsidRPr="00AC6BA9">
        <w:rPr>
          <w:rFonts w:ascii="Arial" w:hAnsi="Arial" w:cs="Arial"/>
          <w:sz w:val="20"/>
        </w:rPr>
        <w:t>à</w:t>
      </w:r>
      <w:r w:rsidRPr="000B6D67">
        <w:rPr>
          <w:rFonts w:ascii="Arial" w:hAnsi="Arial" w:cs="Arial"/>
          <w:sz w:val="20"/>
        </w:rPr>
        <w:t>o liên tục đến gương đào.</w:t>
      </w:r>
    </w:p>
    <w:p w:rsidR="00341C32" w:rsidRPr="00AC6BA9" w:rsidRDefault="00341C32" w:rsidP="000B6D67">
      <w:pPr>
        <w:spacing w:before="120"/>
        <w:rPr>
          <w:rFonts w:ascii="Arial" w:hAnsi="Arial" w:cs="Arial"/>
          <w:b/>
          <w:sz w:val="20"/>
        </w:rPr>
      </w:pPr>
      <w:r w:rsidRPr="00AC6BA9">
        <w:rPr>
          <w:rFonts w:ascii="Arial" w:hAnsi="Arial" w:cs="Arial"/>
          <w:b/>
          <w:sz w:val="20"/>
        </w:rPr>
        <w:t>3.6</w:t>
      </w:r>
    </w:p>
    <w:p w:rsidR="00341C32" w:rsidRPr="000B6D67" w:rsidRDefault="00341C32" w:rsidP="000B6D67">
      <w:pPr>
        <w:spacing w:before="120"/>
        <w:rPr>
          <w:rFonts w:ascii="Arial" w:hAnsi="Arial" w:cs="Arial"/>
          <w:sz w:val="20"/>
        </w:rPr>
      </w:pPr>
      <w:r w:rsidRPr="00AC6BA9">
        <w:rPr>
          <w:rFonts w:ascii="Arial" w:hAnsi="Arial" w:cs="Arial"/>
          <w:b/>
          <w:sz w:val="20"/>
        </w:rPr>
        <w:t>Hệ thống vận chuyển liên tục</w:t>
      </w:r>
      <w:r w:rsidRPr="000B6D67">
        <w:rPr>
          <w:rFonts w:ascii="Arial" w:hAnsi="Arial" w:cs="Arial"/>
          <w:sz w:val="20"/>
        </w:rPr>
        <w:t xml:space="preserve"> (Conveying system)</w:t>
      </w:r>
    </w:p>
    <w:p w:rsidR="00341C32" w:rsidRPr="000B6D67" w:rsidRDefault="00341C32" w:rsidP="000B6D67">
      <w:pPr>
        <w:spacing w:before="120"/>
        <w:rPr>
          <w:rFonts w:ascii="Arial" w:hAnsi="Arial" w:cs="Arial"/>
          <w:sz w:val="20"/>
        </w:rPr>
      </w:pPr>
      <w:r w:rsidRPr="000B6D67">
        <w:rPr>
          <w:rFonts w:ascii="Arial" w:hAnsi="Arial" w:cs="Arial"/>
          <w:sz w:val="20"/>
        </w:rPr>
        <w:t>Hệ thống thiết bị để vận chuyển vật liệu sau đào.</w:t>
      </w:r>
    </w:p>
    <w:p w:rsidR="00341C32" w:rsidRPr="000B6D67" w:rsidRDefault="00AA7A33" w:rsidP="000B6D67">
      <w:pPr>
        <w:spacing w:before="120"/>
        <w:rPr>
          <w:rFonts w:ascii="Arial" w:hAnsi="Arial" w:cs="Arial"/>
          <w:sz w:val="20"/>
        </w:rPr>
      </w:pPr>
      <w:r>
        <w:rPr>
          <w:rFonts w:ascii="Arial" w:hAnsi="Arial" w:cs="Arial"/>
          <w:sz w:val="20"/>
        </w:rPr>
        <w:t>CHÚ THÍCH</w:t>
      </w:r>
      <w:r w:rsidR="00341C32" w:rsidRPr="000B6D67">
        <w:rPr>
          <w:rFonts w:ascii="Arial" w:hAnsi="Arial" w:cs="Arial"/>
          <w:sz w:val="20"/>
        </w:rPr>
        <w:t xml:space="preserve"> 1: Bao gồm một thi</w:t>
      </w:r>
      <w:r w:rsidR="00CF2767">
        <w:rPr>
          <w:rFonts w:ascii="Arial" w:hAnsi="Arial" w:cs="Arial"/>
          <w:sz w:val="20"/>
        </w:rPr>
        <w:t>ế</w:t>
      </w:r>
      <w:r w:rsidR="00341C32" w:rsidRPr="000B6D67">
        <w:rPr>
          <w:rFonts w:ascii="Arial" w:hAnsi="Arial" w:cs="Arial"/>
          <w:sz w:val="20"/>
        </w:rPr>
        <w:t>t bị thu gom, một xích tải và một băng tải.</w:t>
      </w:r>
    </w:p>
    <w:p w:rsidR="00341C32" w:rsidRPr="00A05CA6" w:rsidRDefault="00341C32" w:rsidP="000B6D67">
      <w:pPr>
        <w:spacing w:before="120"/>
        <w:rPr>
          <w:rFonts w:ascii="Arial" w:hAnsi="Arial" w:cs="Arial"/>
          <w:b/>
          <w:sz w:val="20"/>
        </w:rPr>
      </w:pPr>
      <w:r w:rsidRPr="00A05CA6">
        <w:rPr>
          <w:rFonts w:ascii="Arial" w:hAnsi="Arial" w:cs="Arial"/>
          <w:b/>
          <w:sz w:val="20"/>
        </w:rPr>
        <w:t>3.7</w:t>
      </w:r>
    </w:p>
    <w:p w:rsidR="00341C32" w:rsidRPr="000B6D67" w:rsidRDefault="00341C32" w:rsidP="000B6D67">
      <w:pPr>
        <w:spacing w:before="120"/>
        <w:rPr>
          <w:rFonts w:ascii="Arial" w:hAnsi="Arial" w:cs="Arial"/>
          <w:sz w:val="20"/>
        </w:rPr>
      </w:pPr>
      <w:r w:rsidRPr="00A05CA6">
        <w:rPr>
          <w:rFonts w:ascii="Arial" w:hAnsi="Arial" w:cs="Arial"/>
          <w:b/>
          <w:sz w:val="20"/>
        </w:rPr>
        <w:t>Cáp n</w:t>
      </w:r>
      <w:r w:rsidR="00AC6BA9" w:rsidRPr="00A05CA6">
        <w:rPr>
          <w:rFonts w:ascii="Arial" w:hAnsi="Arial" w:cs="Arial"/>
          <w:b/>
          <w:sz w:val="20"/>
          <w:lang w:val="en-US"/>
        </w:rPr>
        <w:t>ố</w:t>
      </w:r>
      <w:r w:rsidRPr="00A05CA6">
        <w:rPr>
          <w:rFonts w:ascii="Arial" w:hAnsi="Arial" w:cs="Arial"/>
          <w:b/>
          <w:sz w:val="20"/>
        </w:rPr>
        <w:t>i điện nguồn di chuyển theo máy</w:t>
      </w:r>
      <w:r w:rsidRPr="000B6D67">
        <w:rPr>
          <w:rFonts w:ascii="Arial" w:hAnsi="Arial" w:cs="Arial"/>
          <w:sz w:val="20"/>
        </w:rPr>
        <w:t xml:space="preserve"> (Trailing cable)</w:t>
      </w:r>
    </w:p>
    <w:p w:rsidR="00341C32" w:rsidRPr="000B6D67" w:rsidRDefault="00341C32" w:rsidP="000B6D67">
      <w:pPr>
        <w:spacing w:before="120"/>
        <w:rPr>
          <w:rFonts w:ascii="Arial" w:hAnsi="Arial" w:cs="Arial"/>
          <w:sz w:val="20"/>
        </w:rPr>
      </w:pPr>
      <w:r w:rsidRPr="000B6D67">
        <w:rPr>
          <w:rFonts w:ascii="Arial" w:hAnsi="Arial" w:cs="Arial"/>
          <w:sz w:val="20"/>
        </w:rPr>
        <w:t xml:space="preserve">Cáp gắn trên máy có thể kéo dài ra hoặc thu ngắn lại cùng với sự di chuyển qua lại </w:t>
      </w:r>
      <w:r w:rsidR="00967CFB">
        <w:rPr>
          <w:rFonts w:ascii="Arial" w:hAnsi="Arial" w:cs="Arial"/>
          <w:sz w:val="20"/>
        </w:rPr>
        <w:t>của</w:t>
      </w:r>
      <w:r w:rsidRPr="000B6D67">
        <w:rPr>
          <w:rFonts w:ascii="Arial" w:hAnsi="Arial" w:cs="Arial"/>
          <w:sz w:val="20"/>
        </w:rPr>
        <w:t xml:space="preserve"> máy và nó được kết nối với nguồn cung cấp điện cho hầm hoặc mỏ.</w:t>
      </w:r>
    </w:p>
    <w:p w:rsidR="00341C32" w:rsidRPr="000B6D67" w:rsidRDefault="00AA7A33" w:rsidP="000B6D67">
      <w:pPr>
        <w:spacing w:before="120"/>
        <w:rPr>
          <w:rFonts w:ascii="Arial" w:hAnsi="Arial" w:cs="Arial"/>
          <w:sz w:val="20"/>
        </w:rPr>
      </w:pPr>
      <w:r>
        <w:rPr>
          <w:rFonts w:ascii="Arial" w:hAnsi="Arial" w:cs="Arial"/>
          <w:sz w:val="20"/>
        </w:rPr>
        <w:t>CHÚ THÍCH</w:t>
      </w:r>
      <w:r w:rsidR="00341C32" w:rsidRPr="000B6D67">
        <w:rPr>
          <w:rFonts w:ascii="Arial" w:hAnsi="Arial" w:cs="Arial"/>
          <w:sz w:val="20"/>
        </w:rPr>
        <w:t xml:space="preserve">: Cáp nối điện nguồn di chuyển theo máy được coi là một bộ phận </w:t>
      </w:r>
      <w:r w:rsidR="00967CFB">
        <w:rPr>
          <w:rFonts w:ascii="Arial" w:hAnsi="Arial" w:cs="Arial"/>
          <w:sz w:val="20"/>
        </w:rPr>
        <w:t>của</w:t>
      </w:r>
      <w:r w:rsidR="00341C32" w:rsidRPr="000B6D67">
        <w:rPr>
          <w:rFonts w:ascii="Arial" w:hAnsi="Arial" w:cs="Arial"/>
          <w:sz w:val="20"/>
        </w:rPr>
        <w:t xml:space="preserve"> máy nếu cố thiết bị cuốn c</w:t>
      </w:r>
      <w:r w:rsidR="00A05CA6" w:rsidRPr="00A05CA6">
        <w:rPr>
          <w:rFonts w:ascii="Arial" w:hAnsi="Arial" w:cs="Arial"/>
          <w:sz w:val="20"/>
        </w:rPr>
        <w:t>á</w:t>
      </w:r>
      <w:r w:rsidR="00341C32" w:rsidRPr="000B6D67">
        <w:rPr>
          <w:rFonts w:ascii="Arial" w:hAnsi="Arial" w:cs="Arial"/>
          <w:sz w:val="20"/>
        </w:rPr>
        <w:t>p tích hợp trên máy.</w:t>
      </w:r>
    </w:p>
    <w:p w:rsidR="00341C32" w:rsidRPr="00A05CA6" w:rsidRDefault="00341C32" w:rsidP="000B6D67">
      <w:pPr>
        <w:spacing w:before="120"/>
        <w:rPr>
          <w:rFonts w:ascii="Arial" w:hAnsi="Arial" w:cs="Arial"/>
          <w:b/>
          <w:sz w:val="20"/>
        </w:rPr>
      </w:pPr>
      <w:r w:rsidRPr="00A05CA6">
        <w:rPr>
          <w:rFonts w:ascii="Arial" w:hAnsi="Arial" w:cs="Arial"/>
          <w:b/>
          <w:sz w:val="20"/>
        </w:rPr>
        <w:t>3.8</w:t>
      </w:r>
    </w:p>
    <w:p w:rsidR="00341C32" w:rsidRPr="000B6D67" w:rsidRDefault="00341C32" w:rsidP="000B6D67">
      <w:pPr>
        <w:spacing w:before="120"/>
        <w:rPr>
          <w:rFonts w:ascii="Arial" w:hAnsi="Arial" w:cs="Arial"/>
          <w:sz w:val="20"/>
        </w:rPr>
      </w:pPr>
      <w:r w:rsidRPr="00A05CA6">
        <w:rPr>
          <w:rFonts w:ascii="Arial" w:hAnsi="Arial" w:cs="Arial"/>
          <w:b/>
          <w:sz w:val="20"/>
        </w:rPr>
        <w:t xml:space="preserve">Thiết bị đóng ngắt chính </w:t>
      </w:r>
      <w:r w:rsidRPr="000B6D67">
        <w:rPr>
          <w:rFonts w:ascii="Arial" w:hAnsi="Arial" w:cs="Arial"/>
          <w:sz w:val="20"/>
        </w:rPr>
        <w:t>(Main switch gear)</w:t>
      </w:r>
    </w:p>
    <w:p w:rsidR="00341C32" w:rsidRPr="000B6D67" w:rsidRDefault="00AA7A33" w:rsidP="000B6D67">
      <w:pPr>
        <w:spacing w:before="120"/>
        <w:rPr>
          <w:rFonts w:ascii="Arial" w:hAnsi="Arial" w:cs="Arial"/>
          <w:sz w:val="20"/>
        </w:rPr>
      </w:pPr>
      <w:r>
        <w:rPr>
          <w:rFonts w:ascii="Arial" w:hAnsi="Arial" w:cs="Arial"/>
          <w:sz w:val="20"/>
        </w:rPr>
        <w:t>Thiết bị</w:t>
      </w:r>
      <w:r w:rsidR="00341C32" w:rsidRPr="000B6D67">
        <w:rPr>
          <w:rFonts w:ascii="Arial" w:hAnsi="Arial" w:cs="Arial"/>
          <w:sz w:val="20"/>
        </w:rPr>
        <w:t xml:space="preserve"> dùng để đóng hoặc ngắt toàn bộ dòng điện cấp cho máy.</w:t>
      </w:r>
    </w:p>
    <w:p w:rsidR="00341C32" w:rsidRPr="000B6D67" w:rsidRDefault="00AA7A33" w:rsidP="000B6D67">
      <w:pPr>
        <w:spacing w:before="120"/>
        <w:rPr>
          <w:rFonts w:ascii="Arial" w:hAnsi="Arial" w:cs="Arial"/>
          <w:sz w:val="20"/>
        </w:rPr>
      </w:pPr>
      <w:r>
        <w:rPr>
          <w:rFonts w:ascii="Arial" w:hAnsi="Arial" w:cs="Arial"/>
          <w:sz w:val="20"/>
        </w:rPr>
        <w:t>CHÚ THÍCH</w:t>
      </w:r>
      <w:r w:rsidR="00341C32" w:rsidRPr="000B6D67">
        <w:rPr>
          <w:rFonts w:ascii="Arial" w:hAnsi="Arial" w:cs="Arial"/>
          <w:sz w:val="20"/>
        </w:rPr>
        <w:t xml:space="preserve"> 1: Thi</w:t>
      </w:r>
      <w:r w:rsidR="007D4D8A" w:rsidRPr="007D4D8A">
        <w:rPr>
          <w:rFonts w:ascii="Arial" w:hAnsi="Arial" w:cs="Arial"/>
          <w:sz w:val="20"/>
        </w:rPr>
        <w:t>ế</w:t>
      </w:r>
      <w:r w:rsidR="00341C32" w:rsidRPr="000B6D67">
        <w:rPr>
          <w:rFonts w:ascii="Arial" w:hAnsi="Arial" w:cs="Arial"/>
          <w:sz w:val="20"/>
        </w:rPr>
        <w:t>t bị th</w:t>
      </w:r>
      <w:r w:rsidR="007D4D8A" w:rsidRPr="007F0B49">
        <w:rPr>
          <w:rFonts w:ascii="Arial" w:hAnsi="Arial" w:cs="Arial"/>
          <w:sz w:val="20"/>
        </w:rPr>
        <w:t>ô</w:t>
      </w:r>
      <w:r w:rsidR="00341C32" w:rsidRPr="000B6D67">
        <w:rPr>
          <w:rFonts w:ascii="Arial" w:hAnsi="Arial" w:cs="Arial"/>
          <w:sz w:val="20"/>
        </w:rPr>
        <w:t>ng dụng với người sử dụng.</w:t>
      </w:r>
    </w:p>
    <w:p w:rsidR="00341C32" w:rsidRPr="007F0B49" w:rsidRDefault="005363FC" w:rsidP="000B6D67">
      <w:pPr>
        <w:spacing w:before="120"/>
        <w:rPr>
          <w:rFonts w:ascii="Arial" w:hAnsi="Arial" w:cs="Arial"/>
          <w:b/>
          <w:sz w:val="20"/>
        </w:rPr>
      </w:pPr>
      <w:bookmarkStart w:id="6" w:name="dieu_4"/>
      <w:r w:rsidRPr="005363FC">
        <w:rPr>
          <w:rFonts w:ascii="Arial" w:hAnsi="Arial" w:cs="Arial"/>
          <w:b/>
          <w:sz w:val="20"/>
        </w:rPr>
        <w:t>4  Danh mục các mối nguy hiểm đáng kể</w:t>
      </w:r>
      <w:bookmarkEnd w:id="6"/>
    </w:p>
    <w:p w:rsidR="00341C32" w:rsidRPr="000B6D67" w:rsidRDefault="00341C32" w:rsidP="000B6D67">
      <w:pPr>
        <w:spacing w:before="120"/>
        <w:rPr>
          <w:rFonts w:ascii="Arial" w:hAnsi="Arial" w:cs="Arial"/>
          <w:sz w:val="20"/>
        </w:rPr>
      </w:pPr>
      <w:r w:rsidRPr="000B6D67">
        <w:rPr>
          <w:rFonts w:ascii="Arial" w:hAnsi="Arial" w:cs="Arial"/>
          <w:sz w:val="20"/>
        </w:rPr>
        <w:t>Điều này bao gồm tất cả các mối nguy hiểm đáng kể, các tình huống nguy hiểm và các trường hợp nguy hiểm được đề cập đến trong tiêu chuẩn này. Chúng được nhận biết thông qua đánh giá rủi ro được coi là đáng kể cho loại máy này, đồng thời yêu cầu phải có các biện pháp để loại bỏ hoặc giảm các rủi ro này.</w:t>
      </w:r>
    </w:p>
    <w:p w:rsidR="00341C32" w:rsidRPr="007F0B49" w:rsidRDefault="00341C32" w:rsidP="007F0B49">
      <w:pPr>
        <w:spacing w:before="120"/>
        <w:jc w:val="center"/>
        <w:rPr>
          <w:rFonts w:ascii="Arial" w:hAnsi="Arial" w:cs="Arial"/>
          <w:b/>
          <w:sz w:val="20"/>
        </w:rPr>
      </w:pPr>
      <w:r w:rsidRPr="007F0B49">
        <w:rPr>
          <w:rFonts w:ascii="Arial" w:hAnsi="Arial" w:cs="Arial"/>
          <w:b/>
          <w:sz w:val="20"/>
        </w:rPr>
        <w:t>B</w:t>
      </w:r>
      <w:r w:rsidR="007F0B49" w:rsidRPr="0037448C">
        <w:rPr>
          <w:rFonts w:ascii="Arial" w:hAnsi="Arial" w:cs="Arial"/>
          <w:b/>
          <w:sz w:val="20"/>
        </w:rPr>
        <w:t>ả</w:t>
      </w:r>
      <w:r w:rsidRPr="007F0B49">
        <w:rPr>
          <w:rFonts w:ascii="Arial" w:hAnsi="Arial" w:cs="Arial"/>
          <w:b/>
          <w:sz w:val="20"/>
        </w:rPr>
        <w:t>ng 1 - Danh mục các mối nguy hiểm đáng kể</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FFFFFF"/>
        <w:tblCellMar>
          <w:left w:w="0" w:type="dxa"/>
          <w:right w:w="0" w:type="dxa"/>
        </w:tblCellMar>
        <w:tblLook w:val="0000" w:firstRow="0" w:lastRow="0" w:firstColumn="0" w:lastColumn="0" w:noHBand="0" w:noVBand="0"/>
      </w:tblPr>
      <w:tblGrid>
        <w:gridCol w:w="885"/>
        <w:gridCol w:w="6164"/>
        <w:gridCol w:w="2016"/>
      </w:tblGrid>
      <w:tr w:rsidR="00341C32" w:rsidRPr="000B6D67">
        <w:tc>
          <w:tcPr>
            <w:tcW w:w="488" w:type="pct"/>
            <w:shd w:val="clear" w:color="auto" w:fill="FFFFFF"/>
          </w:tcPr>
          <w:p w:rsidR="00341C32" w:rsidRPr="0037448C" w:rsidRDefault="00341C32" w:rsidP="0037448C">
            <w:pPr>
              <w:spacing w:before="120"/>
              <w:jc w:val="center"/>
              <w:rPr>
                <w:rFonts w:ascii="Arial" w:hAnsi="Arial" w:cs="Arial"/>
                <w:b/>
                <w:sz w:val="20"/>
              </w:rPr>
            </w:pPr>
            <w:r w:rsidRPr="0037448C">
              <w:rPr>
                <w:rFonts w:ascii="Arial" w:hAnsi="Arial" w:cs="Arial"/>
                <w:b/>
                <w:sz w:val="20"/>
              </w:rPr>
              <w:t>Điều</w:t>
            </w:r>
          </w:p>
        </w:tc>
        <w:tc>
          <w:tcPr>
            <w:tcW w:w="3400" w:type="pct"/>
            <w:shd w:val="clear" w:color="auto" w:fill="FFFFFF"/>
          </w:tcPr>
          <w:p w:rsidR="00341C32" w:rsidRPr="0037448C" w:rsidRDefault="00341C32" w:rsidP="0037448C">
            <w:pPr>
              <w:spacing w:before="120"/>
              <w:jc w:val="center"/>
              <w:rPr>
                <w:rFonts w:ascii="Arial" w:hAnsi="Arial" w:cs="Arial"/>
                <w:b/>
                <w:sz w:val="20"/>
              </w:rPr>
            </w:pPr>
            <w:r w:rsidRPr="0037448C">
              <w:rPr>
                <w:rFonts w:ascii="Arial" w:hAnsi="Arial" w:cs="Arial"/>
                <w:b/>
                <w:sz w:val="20"/>
              </w:rPr>
              <w:t>M</w:t>
            </w:r>
            <w:r w:rsidR="0037448C" w:rsidRPr="0037448C">
              <w:rPr>
                <w:rFonts w:ascii="Arial" w:hAnsi="Arial" w:cs="Arial"/>
                <w:b/>
                <w:sz w:val="20"/>
                <w:lang w:val="en-US"/>
              </w:rPr>
              <w:t>ố</w:t>
            </w:r>
            <w:r w:rsidRPr="0037448C">
              <w:rPr>
                <w:rFonts w:ascii="Arial" w:hAnsi="Arial" w:cs="Arial"/>
                <w:b/>
                <w:sz w:val="20"/>
              </w:rPr>
              <w:t>i nguy hiểm</w:t>
            </w:r>
          </w:p>
        </w:tc>
        <w:tc>
          <w:tcPr>
            <w:tcW w:w="1112" w:type="pct"/>
            <w:shd w:val="clear" w:color="auto" w:fill="FFFFFF"/>
          </w:tcPr>
          <w:p w:rsidR="00341C32" w:rsidRPr="0037448C" w:rsidRDefault="00341C32" w:rsidP="0037448C">
            <w:pPr>
              <w:spacing w:before="120"/>
              <w:jc w:val="center"/>
              <w:rPr>
                <w:rFonts w:ascii="Arial" w:hAnsi="Arial" w:cs="Arial"/>
                <w:b/>
                <w:sz w:val="20"/>
              </w:rPr>
            </w:pPr>
            <w:r w:rsidRPr="0037448C">
              <w:rPr>
                <w:rFonts w:ascii="Arial" w:hAnsi="Arial" w:cs="Arial"/>
                <w:b/>
                <w:sz w:val="20"/>
              </w:rPr>
              <w:t>Điều liên quan của tiêu chuẩn này</w:t>
            </w:r>
          </w:p>
        </w:tc>
      </w:tr>
      <w:tr w:rsidR="00341C32" w:rsidRPr="00A934CD">
        <w:tc>
          <w:tcPr>
            <w:tcW w:w="488" w:type="pct"/>
            <w:shd w:val="clear" w:color="auto" w:fill="FFFFFF"/>
          </w:tcPr>
          <w:p w:rsidR="00341C32" w:rsidRPr="00A934CD" w:rsidRDefault="00341C32" w:rsidP="0037448C">
            <w:pPr>
              <w:spacing w:before="120"/>
              <w:rPr>
                <w:rFonts w:ascii="Arial" w:hAnsi="Arial" w:cs="Arial"/>
                <w:b/>
                <w:sz w:val="20"/>
              </w:rPr>
            </w:pPr>
            <w:r w:rsidRPr="00A934CD">
              <w:rPr>
                <w:rFonts w:ascii="Arial" w:hAnsi="Arial" w:cs="Arial"/>
                <w:b/>
                <w:sz w:val="20"/>
              </w:rPr>
              <w:t>4.1</w:t>
            </w:r>
          </w:p>
        </w:tc>
        <w:tc>
          <w:tcPr>
            <w:tcW w:w="3400" w:type="pct"/>
            <w:shd w:val="clear" w:color="auto" w:fill="FFFFFF"/>
          </w:tcPr>
          <w:p w:rsidR="00341C32" w:rsidRPr="00A934CD" w:rsidRDefault="00341C32" w:rsidP="0037448C">
            <w:pPr>
              <w:spacing w:before="120"/>
              <w:rPr>
                <w:rFonts w:ascii="Arial" w:hAnsi="Arial" w:cs="Arial"/>
                <w:b/>
                <w:sz w:val="20"/>
              </w:rPr>
            </w:pPr>
            <w:r w:rsidRPr="00A934CD">
              <w:rPr>
                <w:rFonts w:ascii="Arial" w:hAnsi="Arial" w:cs="Arial"/>
                <w:b/>
                <w:sz w:val="20"/>
              </w:rPr>
              <w:t>Mối nguy hiểm cơ học:</w:t>
            </w:r>
          </w:p>
        </w:tc>
        <w:tc>
          <w:tcPr>
            <w:tcW w:w="1112" w:type="pct"/>
            <w:shd w:val="clear" w:color="auto" w:fill="FFFFFF"/>
          </w:tcPr>
          <w:p w:rsidR="00341C32" w:rsidRPr="00A934CD" w:rsidRDefault="00341C32" w:rsidP="0037448C">
            <w:pPr>
              <w:spacing w:before="120"/>
              <w:rPr>
                <w:rFonts w:ascii="Arial" w:hAnsi="Arial" w:cs="Arial"/>
                <w:b/>
                <w:sz w:val="20"/>
              </w:rPr>
            </w:pPr>
          </w:p>
        </w:tc>
      </w:tr>
      <w:tr w:rsidR="00341C32" w:rsidRPr="000B6D67">
        <w:tc>
          <w:tcPr>
            <w:tcW w:w="488" w:type="pct"/>
            <w:vMerge w:val="restart"/>
            <w:shd w:val="clear" w:color="auto" w:fill="FFFFFF"/>
          </w:tcPr>
          <w:p w:rsidR="00341C32" w:rsidRPr="000B6D67" w:rsidRDefault="00341C32" w:rsidP="0037448C">
            <w:pPr>
              <w:spacing w:before="120"/>
              <w:rPr>
                <w:rFonts w:ascii="Arial" w:hAnsi="Arial" w:cs="Arial"/>
                <w:sz w:val="20"/>
              </w:rPr>
            </w:pPr>
            <w:r w:rsidRPr="000B6D67">
              <w:rPr>
                <w:rFonts w:ascii="Arial" w:hAnsi="Arial" w:cs="Arial"/>
                <w:sz w:val="20"/>
              </w:rPr>
              <w:t>a)</w:t>
            </w:r>
          </w:p>
        </w:tc>
        <w:tc>
          <w:tcPr>
            <w:tcW w:w="3400" w:type="pct"/>
            <w:shd w:val="clear" w:color="auto" w:fill="FFFFFF"/>
          </w:tcPr>
          <w:p w:rsidR="00341C32" w:rsidRPr="000B6D67" w:rsidRDefault="00341C32" w:rsidP="0037448C">
            <w:pPr>
              <w:spacing w:before="120"/>
              <w:rPr>
                <w:rFonts w:ascii="Arial" w:hAnsi="Arial" w:cs="Arial"/>
                <w:sz w:val="20"/>
              </w:rPr>
            </w:pPr>
            <w:r w:rsidRPr="000B6D67">
              <w:rPr>
                <w:rFonts w:ascii="Arial" w:hAnsi="Arial" w:cs="Arial"/>
                <w:sz w:val="20"/>
              </w:rPr>
              <w:t>Bộ phận máy hoặc bộ phận công tác, ví dụ:</w:t>
            </w:r>
          </w:p>
        </w:tc>
        <w:tc>
          <w:tcPr>
            <w:tcW w:w="1112" w:type="pct"/>
            <w:shd w:val="clear" w:color="auto" w:fill="FFFFFF"/>
          </w:tcPr>
          <w:p w:rsidR="00341C32" w:rsidRPr="000B6D67" w:rsidRDefault="00341C32" w:rsidP="0037448C">
            <w:pPr>
              <w:spacing w:before="120"/>
              <w:rPr>
                <w:rFonts w:ascii="Arial" w:hAnsi="Arial" w:cs="Arial"/>
                <w:sz w:val="20"/>
              </w:rPr>
            </w:pPr>
          </w:p>
        </w:tc>
      </w:tr>
      <w:tr w:rsidR="00341C32" w:rsidRPr="000B6D67">
        <w:tc>
          <w:tcPr>
            <w:tcW w:w="488" w:type="pct"/>
            <w:vMerge/>
            <w:shd w:val="clear" w:color="auto" w:fill="FFFFFF"/>
          </w:tcPr>
          <w:p w:rsidR="00341C32" w:rsidRPr="000B6D67" w:rsidRDefault="00341C32" w:rsidP="0037448C">
            <w:pPr>
              <w:spacing w:before="120"/>
              <w:rPr>
                <w:rFonts w:ascii="Arial" w:hAnsi="Arial" w:cs="Arial"/>
                <w:sz w:val="20"/>
              </w:rPr>
            </w:pPr>
          </w:p>
        </w:tc>
        <w:tc>
          <w:tcPr>
            <w:tcW w:w="3400" w:type="pct"/>
            <w:shd w:val="clear" w:color="auto" w:fill="FFFFFF"/>
          </w:tcPr>
          <w:p w:rsidR="00341C32" w:rsidRPr="000B6D67" w:rsidRDefault="00341C32" w:rsidP="0037448C">
            <w:pPr>
              <w:spacing w:before="120"/>
              <w:rPr>
                <w:rFonts w:ascii="Arial" w:hAnsi="Arial" w:cs="Arial"/>
                <w:sz w:val="20"/>
              </w:rPr>
            </w:pPr>
            <w:r w:rsidRPr="000B6D67">
              <w:rPr>
                <w:rFonts w:ascii="Arial" w:hAnsi="Arial" w:cs="Arial"/>
                <w:sz w:val="20"/>
              </w:rPr>
              <w:t>- Hình dạng</w:t>
            </w:r>
          </w:p>
        </w:tc>
        <w:tc>
          <w:tcPr>
            <w:tcW w:w="1112" w:type="pct"/>
            <w:shd w:val="clear" w:color="auto" w:fill="FFFFFF"/>
          </w:tcPr>
          <w:p w:rsidR="00341C32" w:rsidRPr="000B6D67" w:rsidRDefault="00341C32" w:rsidP="0037448C">
            <w:pPr>
              <w:spacing w:before="120"/>
              <w:rPr>
                <w:rFonts w:ascii="Arial" w:hAnsi="Arial" w:cs="Arial"/>
                <w:sz w:val="20"/>
              </w:rPr>
            </w:pPr>
            <w:r w:rsidRPr="000B6D67">
              <w:rPr>
                <w:rFonts w:ascii="Arial" w:hAnsi="Arial" w:cs="Arial"/>
                <w:sz w:val="20"/>
              </w:rPr>
              <w:t>5.2.1.1</w:t>
            </w:r>
          </w:p>
        </w:tc>
      </w:tr>
      <w:tr w:rsidR="00341C32" w:rsidRPr="000B6D67">
        <w:tc>
          <w:tcPr>
            <w:tcW w:w="488" w:type="pct"/>
            <w:vMerge/>
            <w:shd w:val="clear" w:color="auto" w:fill="FFFFFF"/>
          </w:tcPr>
          <w:p w:rsidR="00341C32" w:rsidRPr="000B6D67" w:rsidRDefault="00341C32" w:rsidP="0037448C">
            <w:pPr>
              <w:spacing w:before="120"/>
              <w:rPr>
                <w:rFonts w:ascii="Arial" w:hAnsi="Arial" w:cs="Arial"/>
                <w:sz w:val="20"/>
              </w:rPr>
            </w:pPr>
          </w:p>
        </w:tc>
        <w:tc>
          <w:tcPr>
            <w:tcW w:w="3400" w:type="pct"/>
            <w:shd w:val="clear" w:color="auto" w:fill="FFFFFF"/>
          </w:tcPr>
          <w:p w:rsidR="00341C32" w:rsidRPr="000B6D67" w:rsidRDefault="00341C32" w:rsidP="0037448C">
            <w:pPr>
              <w:spacing w:before="120"/>
              <w:rPr>
                <w:rFonts w:ascii="Arial" w:hAnsi="Arial" w:cs="Arial"/>
                <w:sz w:val="20"/>
              </w:rPr>
            </w:pPr>
            <w:r w:rsidRPr="000B6D67">
              <w:rPr>
                <w:rFonts w:ascii="Arial" w:hAnsi="Arial" w:cs="Arial"/>
                <w:sz w:val="20"/>
              </w:rPr>
              <w:t>- Khối lượng và tính ổn định (thế năng của vật thể có khả năng chuyển động do trọng lực)</w:t>
            </w:r>
          </w:p>
        </w:tc>
        <w:tc>
          <w:tcPr>
            <w:tcW w:w="1112" w:type="pct"/>
            <w:shd w:val="clear" w:color="auto" w:fill="FFFFFF"/>
          </w:tcPr>
          <w:p w:rsidR="00341C32" w:rsidRPr="000B6D67" w:rsidRDefault="00341C32" w:rsidP="0037448C">
            <w:pPr>
              <w:spacing w:before="120"/>
              <w:rPr>
                <w:rFonts w:ascii="Arial" w:hAnsi="Arial" w:cs="Arial"/>
                <w:sz w:val="20"/>
              </w:rPr>
            </w:pPr>
            <w:r w:rsidRPr="000B6D67">
              <w:rPr>
                <w:rFonts w:ascii="Arial" w:hAnsi="Arial" w:cs="Arial"/>
                <w:sz w:val="20"/>
              </w:rPr>
              <w:t>5.5.8, 5.13</w:t>
            </w:r>
          </w:p>
        </w:tc>
      </w:tr>
      <w:tr w:rsidR="00341C32" w:rsidRPr="000B6D67">
        <w:tc>
          <w:tcPr>
            <w:tcW w:w="488" w:type="pct"/>
            <w:vMerge/>
            <w:shd w:val="clear" w:color="auto" w:fill="FFFFFF"/>
          </w:tcPr>
          <w:p w:rsidR="00341C32" w:rsidRPr="000B6D67" w:rsidRDefault="00341C32" w:rsidP="0037448C">
            <w:pPr>
              <w:spacing w:before="120"/>
              <w:rPr>
                <w:rFonts w:ascii="Arial" w:hAnsi="Arial" w:cs="Arial"/>
                <w:sz w:val="20"/>
              </w:rPr>
            </w:pPr>
          </w:p>
        </w:tc>
        <w:tc>
          <w:tcPr>
            <w:tcW w:w="3400" w:type="pct"/>
            <w:shd w:val="clear" w:color="auto" w:fill="FFFFFF"/>
          </w:tcPr>
          <w:p w:rsidR="00341C32" w:rsidRPr="000B6D67" w:rsidRDefault="00341C32" w:rsidP="0037448C">
            <w:pPr>
              <w:spacing w:before="120"/>
              <w:rPr>
                <w:rFonts w:ascii="Arial" w:hAnsi="Arial" w:cs="Arial"/>
                <w:sz w:val="20"/>
              </w:rPr>
            </w:pPr>
            <w:r w:rsidRPr="000B6D67">
              <w:rPr>
                <w:rFonts w:ascii="Arial" w:hAnsi="Arial" w:cs="Arial"/>
                <w:sz w:val="20"/>
              </w:rPr>
              <w:t>- Khối lượng và tốc độ (động năng của vật thể khi chuyển động có hoặc không có điều khiển)</w:t>
            </w:r>
          </w:p>
        </w:tc>
        <w:tc>
          <w:tcPr>
            <w:tcW w:w="1112" w:type="pct"/>
            <w:shd w:val="clear" w:color="auto" w:fill="FFFFFF"/>
          </w:tcPr>
          <w:p w:rsidR="00341C32" w:rsidRPr="000B6D67" w:rsidRDefault="00341C32" w:rsidP="0037448C">
            <w:pPr>
              <w:spacing w:before="120"/>
              <w:rPr>
                <w:rFonts w:ascii="Arial" w:hAnsi="Arial" w:cs="Arial"/>
                <w:sz w:val="20"/>
              </w:rPr>
            </w:pPr>
            <w:r w:rsidRPr="000B6D67">
              <w:rPr>
                <w:rFonts w:ascii="Arial" w:hAnsi="Arial" w:cs="Arial"/>
                <w:sz w:val="20"/>
              </w:rPr>
              <w:t>5.5.8</w:t>
            </w:r>
          </w:p>
        </w:tc>
      </w:tr>
      <w:tr w:rsidR="00341C32" w:rsidRPr="000B6D67">
        <w:tc>
          <w:tcPr>
            <w:tcW w:w="488" w:type="pct"/>
            <w:vMerge/>
            <w:shd w:val="clear" w:color="auto" w:fill="FFFFFF"/>
          </w:tcPr>
          <w:p w:rsidR="00341C32" w:rsidRPr="000B6D67" w:rsidRDefault="00341C32" w:rsidP="0037448C">
            <w:pPr>
              <w:spacing w:before="120"/>
              <w:rPr>
                <w:rFonts w:ascii="Arial" w:hAnsi="Arial" w:cs="Arial"/>
                <w:sz w:val="20"/>
              </w:rPr>
            </w:pPr>
          </w:p>
        </w:tc>
        <w:tc>
          <w:tcPr>
            <w:tcW w:w="3400" w:type="pct"/>
            <w:shd w:val="clear" w:color="auto" w:fill="FFFFFF"/>
          </w:tcPr>
          <w:p w:rsidR="00341C32" w:rsidRPr="000B6D67" w:rsidRDefault="00341C32" w:rsidP="0037448C">
            <w:pPr>
              <w:spacing w:before="120"/>
              <w:rPr>
                <w:rFonts w:ascii="Arial" w:hAnsi="Arial" w:cs="Arial"/>
                <w:sz w:val="20"/>
              </w:rPr>
            </w:pPr>
            <w:r w:rsidRPr="000B6D67">
              <w:rPr>
                <w:rFonts w:ascii="Arial" w:hAnsi="Arial" w:cs="Arial"/>
                <w:sz w:val="20"/>
              </w:rPr>
              <w:t>- Sự tích lũy năng lượng bên trong máy, ví dụ: chất lỏng hoặc ga có áp.</w:t>
            </w:r>
          </w:p>
        </w:tc>
        <w:tc>
          <w:tcPr>
            <w:tcW w:w="1112" w:type="pct"/>
            <w:shd w:val="clear" w:color="auto" w:fill="FFFFFF"/>
          </w:tcPr>
          <w:p w:rsidR="00341C32" w:rsidRPr="000B6D67" w:rsidRDefault="00341C32" w:rsidP="0037448C">
            <w:pPr>
              <w:spacing w:before="120"/>
              <w:rPr>
                <w:rFonts w:ascii="Arial" w:hAnsi="Arial" w:cs="Arial"/>
                <w:sz w:val="20"/>
              </w:rPr>
            </w:pPr>
            <w:r w:rsidRPr="000B6D67">
              <w:rPr>
                <w:rFonts w:ascii="Arial" w:hAnsi="Arial" w:cs="Arial"/>
                <w:sz w:val="20"/>
              </w:rPr>
              <w:t>5.11, 5.16</w:t>
            </w:r>
          </w:p>
        </w:tc>
      </w:tr>
      <w:tr w:rsidR="00341C32" w:rsidRPr="000B6D67">
        <w:tc>
          <w:tcPr>
            <w:tcW w:w="488" w:type="pct"/>
            <w:shd w:val="clear" w:color="auto" w:fill="FFFFFF"/>
          </w:tcPr>
          <w:p w:rsidR="00341C32" w:rsidRPr="000B6D67" w:rsidRDefault="00341C32" w:rsidP="0037448C">
            <w:pPr>
              <w:spacing w:before="120"/>
              <w:rPr>
                <w:rFonts w:ascii="Arial" w:hAnsi="Arial" w:cs="Arial"/>
                <w:sz w:val="20"/>
              </w:rPr>
            </w:pPr>
            <w:r w:rsidRPr="000B6D67">
              <w:rPr>
                <w:rFonts w:ascii="Arial" w:hAnsi="Arial" w:cs="Arial"/>
                <w:sz w:val="20"/>
              </w:rPr>
              <w:t>b)</w:t>
            </w:r>
          </w:p>
        </w:tc>
        <w:tc>
          <w:tcPr>
            <w:tcW w:w="3400" w:type="pct"/>
            <w:shd w:val="clear" w:color="auto" w:fill="FFFFFF"/>
          </w:tcPr>
          <w:p w:rsidR="00341C32" w:rsidRPr="000B6D67" w:rsidRDefault="00341C32" w:rsidP="0037448C">
            <w:pPr>
              <w:spacing w:before="120"/>
              <w:rPr>
                <w:rFonts w:ascii="Arial" w:hAnsi="Arial" w:cs="Arial"/>
                <w:sz w:val="20"/>
              </w:rPr>
            </w:pPr>
            <w:r w:rsidRPr="000B6D67">
              <w:rPr>
                <w:rFonts w:ascii="Arial" w:hAnsi="Arial" w:cs="Arial"/>
                <w:sz w:val="20"/>
              </w:rPr>
              <w:t>Mối nguy hiểm do chèn ép</w:t>
            </w:r>
          </w:p>
        </w:tc>
        <w:tc>
          <w:tcPr>
            <w:tcW w:w="1112" w:type="pct"/>
            <w:shd w:val="clear" w:color="auto" w:fill="FFFFFF"/>
          </w:tcPr>
          <w:p w:rsidR="00341C32" w:rsidRPr="000B6D67" w:rsidRDefault="00341C32" w:rsidP="0037448C">
            <w:pPr>
              <w:spacing w:before="120"/>
              <w:rPr>
                <w:rFonts w:ascii="Arial" w:hAnsi="Arial" w:cs="Arial"/>
                <w:sz w:val="20"/>
              </w:rPr>
            </w:pPr>
            <w:r w:rsidRPr="000B6D67">
              <w:rPr>
                <w:rFonts w:ascii="Arial" w:hAnsi="Arial" w:cs="Arial"/>
                <w:sz w:val="20"/>
              </w:rPr>
              <w:t>5.4, 5.5.8.2</w:t>
            </w:r>
          </w:p>
        </w:tc>
      </w:tr>
      <w:tr w:rsidR="00341C32" w:rsidRPr="000B6D67">
        <w:tc>
          <w:tcPr>
            <w:tcW w:w="488" w:type="pct"/>
            <w:shd w:val="clear" w:color="auto" w:fill="FFFFFF"/>
          </w:tcPr>
          <w:p w:rsidR="00341C32" w:rsidRPr="000B6D67" w:rsidRDefault="00341C32" w:rsidP="0037448C">
            <w:pPr>
              <w:spacing w:before="120"/>
              <w:rPr>
                <w:rFonts w:ascii="Arial" w:hAnsi="Arial" w:cs="Arial"/>
                <w:sz w:val="20"/>
              </w:rPr>
            </w:pPr>
            <w:r w:rsidRPr="000B6D67">
              <w:rPr>
                <w:rFonts w:ascii="Arial" w:hAnsi="Arial" w:cs="Arial"/>
                <w:sz w:val="20"/>
              </w:rPr>
              <w:t>c)</w:t>
            </w:r>
          </w:p>
        </w:tc>
        <w:tc>
          <w:tcPr>
            <w:tcW w:w="3400" w:type="pct"/>
            <w:shd w:val="clear" w:color="auto" w:fill="FFFFFF"/>
          </w:tcPr>
          <w:p w:rsidR="00341C32" w:rsidRPr="000B6D67" w:rsidRDefault="00341C32" w:rsidP="0037448C">
            <w:pPr>
              <w:spacing w:before="120"/>
              <w:rPr>
                <w:rFonts w:ascii="Arial" w:hAnsi="Arial" w:cs="Arial"/>
                <w:sz w:val="20"/>
              </w:rPr>
            </w:pPr>
            <w:r w:rsidRPr="000B6D67">
              <w:rPr>
                <w:rFonts w:ascii="Arial" w:hAnsi="Arial" w:cs="Arial"/>
                <w:sz w:val="20"/>
              </w:rPr>
              <w:t>Mối nguy hiểm do cắt</w:t>
            </w:r>
          </w:p>
        </w:tc>
        <w:tc>
          <w:tcPr>
            <w:tcW w:w="1112" w:type="pct"/>
            <w:shd w:val="clear" w:color="auto" w:fill="FFFFFF"/>
          </w:tcPr>
          <w:p w:rsidR="00341C32" w:rsidRPr="000B6D67" w:rsidRDefault="00341C32" w:rsidP="0037448C">
            <w:pPr>
              <w:spacing w:before="120"/>
              <w:rPr>
                <w:rFonts w:ascii="Arial" w:hAnsi="Arial" w:cs="Arial"/>
                <w:sz w:val="20"/>
              </w:rPr>
            </w:pPr>
            <w:r w:rsidRPr="000B6D67">
              <w:rPr>
                <w:rFonts w:ascii="Arial" w:hAnsi="Arial" w:cs="Arial"/>
                <w:sz w:val="20"/>
              </w:rPr>
              <w:t>5.4</w:t>
            </w:r>
          </w:p>
        </w:tc>
      </w:tr>
      <w:tr w:rsidR="00341C32" w:rsidRPr="000B6D67">
        <w:tc>
          <w:tcPr>
            <w:tcW w:w="488" w:type="pct"/>
            <w:shd w:val="clear" w:color="auto" w:fill="FFFFFF"/>
          </w:tcPr>
          <w:p w:rsidR="00341C32" w:rsidRPr="000B6D67" w:rsidRDefault="00341C32" w:rsidP="0037448C">
            <w:pPr>
              <w:spacing w:before="120"/>
              <w:rPr>
                <w:rFonts w:ascii="Arial" w:hAnsi="Arial" w:cs="Arial"/>
                <w:sz w:val="20"/>
              </w:rPr>
            </w:pPr>
            <w:r w:rsidRPr="000B6D67">
              <w:rPr>
                <w:rFonts w:ascii="Arial" w:hAnsi="Arial" w:cs="Arial"/>
                <w:sz w:val="20"/>
              </w:rPr>
              <w:t>d)</w:t>
            </w:r>
          </w:p>
        </w:tc>
        <w:tc>
          <w:tcPr>
            <w:tcW w:w="3400" w:type="pct"/>
            <w:shd w:val="clear" w:color="auto" w:fill="FFFFFF"/>
          </w:tcPr>
          <w:p w:rsidR="00341C32" w:rsidRPr="000B6D67" w:rsidRDefault="00341C32" w:rsidP="0037448C">
            <w:pPr>
              <w:spacing w:before="120"/>
              <w:rPr>
                <w:rFonts w:ascii="Arial" w:hAnsi="Arial" w:cs="Arial"/>
                <w:sz w:val="20"/>
              </w:rPr>
            </w:pPr>
            <w:r w:rsidRPr="000B6D67">
              <w:rPr>
                <w:rFonts w:ascii="Arial" w:hAnsi="Arial" w:cs="Arial"/>
                <w:sz w:val="20"/>
              </w:rPr>
              <w:t>Mối nguy hiểm do cắt đứt</w:t>
            </w:r>
          </w:p>
        </w:tc>
        <w:tc>
          <w:tcPr>
            <w:tcW w:w="1112" w:type="pct"/>
            <w:shd w:val="clear" w:color="auto" w:fill="FFFFFF"/>
          </w:tcPr>
          <w:p w:rsidR="00341C32" w:rsidRPr="000B6D67" w:rsidRDefault="00341C32" w:rsidP="0037448C">
            <w:pPr>
              <w:spacing w:before="120"/>
              <w:rPr>
                <w:rFonts w:ascii="Arial" w:hAnsi="Arial" w:cs="Arial"/>
                <w:sz w:val="20"/>
              </w:rPr>
            </w:pPr>
            <w:r w:rsidRPr="000B6D67">
              <w:rPr>
                <w:rFonts w:ascii="Arial" w:hAnsi="Arial" w:cs="Arial"/>
                <w:sz w:val="20"/>
              </w:rPr>
              <w:t>5.2.1.1, 5.4</w:t>
            </w:r>
          </w:p>
        </w:tc>
      </w:tr>
      <w:tr w:rsidR="00341C32" w:rsidRPr="000B6D67">
        <w:tc>
          <w:tcPr>
            <w:tcW w:w="488" w:type="pct"/>
            <w:shd w:val="clear" w:color="auto" w:fill="FFFFFF"/>
          </w:tcPr>
          <w:p w:rsidR="00341C32" w:rsidRPr="000B6D67" w:rsidRDefault="00341C32" w:rsidP="0037448C">
            <w:pPr>
              <w:spacing w:before="120"/>
              <w:rPr>
                <w:rFonts w:ascii="Arial" w:hAnsi="Arial" w:cs="Arial"/>
                <w:sz w:val="20"/>
              </w:rPr>
            </w:pPr>
            <w:r w:rsidRPr="000B6D67">
              <w:rPr>
                <w:rFonts w:ascii="Arial" w:hAnsi="Arial" w:cs="Arial"/>
                <w:sz w:val="20"/>
              </w:rPr>
              <w:t>e)</w:t>
            </w:r>
          </w:p>
        </w:tc>
        <w:tc>
          <w:tcPr>
            <w:tcW w:w="3400" w:type="pct"/>
            <w:shd w:val="clear" w:color="auto" w:fill="FFFFFF"/>
          </w:tcPr>
          <w:p w:rsidR="00341C32" w:rsidRPr="000B6D67" w:rsidRDefault="00341C32" w:rsidP="0037448C">
            <w:pPr>
              <w:spacing w:before="120"/>
              <w:rPr>
                <w:rFonts w:ascii="Arial" w:hAnsi="Arial" w:cs="Arial"/>
                <w:sz w:val="20"/>
              </w:rPr>
            </w:pPr>
            <w:r w:rsidRPr="000B6D67">
              <w:rPr>
                <w:rFonts w:ascii="Arial" w:hAnsi="Arial" w:cs="Arial"/>
                <w:sz w:val="20"/>
              </w:rPr>
              <w:t>Mối nguy hiểm do vướng vào</w:t>
            </w:r>
          </w:p>
        </w:tc>
        <w:tc>
          <w:tcPr>
            <w:tcW w:w="1112" w:type="pct"/>
            <w:shd w:val="clear" w:color="auto" w:fill="FFFFFF"/>
          </w:tcPr>
          <w:p w:rsidR="00341C32" w:rsidRPr="000B6D67" w:rsidRDefault="00341C32" w:rsidP="0037448C">
            <w:pPr>
              <w:spacing w:before="120"/>
              <w:rPr>
                <w:rFonts w:ascii="Arial" w:hAnsi="Arial" w:cs="Arial"/>
                <w:sz w:val="20"/>
              </w:rPr>
            </w:pPr>
            <w:r w:rsidRPr="000B6D67">
              <w:rPr>
                <w:rFonts w:ascii="Arial" w:hAnsi="Arial" w:cs="Arial"/>
                <w:sz w:val="20"/>
              </w:rPr>
              <w:t>5.4</w:t>
            </w:r>
          </w:p>
        </w:tc>
      </w:tr>
      <w:tr w:rsidR="00341C32" w:rsidRPr="000B6D67">
        <w:tc>
          <w:tcPr>
            <w:tcW w:w="488" w:type="pct"/>
            <w:shd w:val="clear" w:color="auto" w:fill="FFFFFF"/>
          </w:tcPr>
          <w:p w:rsidR="00341C32" w:rsidRPr="000B6D67" w:rsidRDefault="00341C32" w:rsidP="0037448C">
            <w:pPr>
              <w:spacing w:before="120"/>
              <w:rPr>
                <w:rFonts w:ascii="Arial" w:hAnsi="Arial" w:cs="Arial"/>
                <w:sz w:val="20"/>
              </w:rPr>
            </w:pPr>
            <w:r w:rsidRPr="000B6D67">
              <w:rPr>
                <w:rFonts w:ascii="Arial" w:hAnsi="Arial" w:cs="Arial"/>
                <w:sz w:val="20"/>
              </w:rPr>
              <w:t>f)</w:t>
            </w:r>
          </w:p>
        </w:tc>
        <w:tc>
          <w:tcPr>
            <w:tcW w:w="3400" w:type="pct"/>
            <w:shd w:val="clear" w:color="auto" w:fill="FFFFFF"/>
          </w:tcPr>
          <w:p w:rsidR="00341C32" w:rsidRPr="000B6D67" w:rsidRDefault="00341C32" w:rsidP="0037448C">
            <w:pPr>
              <w:spacing w:before="120"/>
              <w:rPr>
                <w:rFonts w:ascii="Arial" w:hAnsi="Arial" w:cs="Arial"/>
                <w:sz w:val="20"/>
              </w:rPr>
            </w:pPr>
            <w:r w:rsidRPr="000B6D67">
              <w:rPr>
                <w:rFonts w:ascii="Arial" w:hAnsi="Arial" w:cs="Arial"/>
                <w:sz w:val="20"/>
              </w:rPr>
              <w:t>Mối nguy hiểm do cuốn vào và mắc lại</w:t>
            </w:r>
          </w:p>
        </w:tc>
        <w:tc>
          <w:tcPr>
            <w:tcW w:w="1112" w:type="pct"/>
            <w:shd w:val="clear" w:color="auto" w:fill="FFFFFF"/>
          </w:tcPr>
          <w:p w:rsidR="00341C32" w:rsidRPr="000B6D67" w:rsidRDefault="00341C32" w:rsidP="0037448C">
            <w:pPr>
              <w:spacing w:before="120"/>
              <w:rPr>
                <w:rFonts w:ascii="Arial" w:hAnsi="Arial" w:cs="Arial"/>
                <w:sz w:val="20"/>
              </w:rPr>
            </w:pPr>
            <w:r w:rsidRPr="000B6D67">
              <w:rPr>
                <w:rFonts w:ascii="Arial" w:hAnsi="Arial" w:cs="Arial"/>
                <w:sz w:val="20"/>
              </w:rPr>
              <w:t>5.4</w:t>
            </w:r>
          </w:p>
        </w:tc>
      </w:tr>
      <w:tr w:rsidR="00341C32" w:rsidRPr="000B6D67">
        <w:tc>
          <w:tcPr>
            <w:tcW w:w="488" w:type="pct"/>
            <w:shd w:val="clear" w:color="auto" w:fill="FFFFFF"/>
          </w:tcPr>
          <w:p w:rsidR="00341C32" w:rsidRPr="000B6D67" w:rsidRDefault="00341C32" w:rsidP="0037448C">
            <w:pPr>
              <w:spacing w:before="120"/>
              <w:rPr>
                <w:rFonts w:ascii="Arial" w:hAnsi="Arial" w:cs="Arial"/>
                <w:sz w:val="20"/>
              </w:rPr>
            </w:pPr>
            <w:r w:rsidRPr="000B6D67">
              <w:rPr>
                <w:rFonts w:ascii="Arial" w:hAnsi="Arial" w:cs="Arial"/>
                <w:sz w:val="20"/>
              </w:rPr>
              <w:t>g)</w:t>
            </w:r>
          </w:p>
        </w:tc>
        <w:tc>
          <w:tcPr>
            <w:tcW w:w="3400" w:type="pct"/>
            <w:shd w:val="clear" w:color="auto" w:fill="FFFFFF"/>
          </w:tcPr>
          <w:p w:rsidR="00341C32" w:rsidRPr="000B6D67" w:rsidRDefault="00341C32" w:rsidP="0037448C">
            <w:pPr>
              <w:spacing w:before="120"/>
              <w:rPr>
                <w:rFonts w:ascii="Arial" w:hAnsi="Arial" w:cs="Arial"/>
                <w:sz w:val="20"/>
              </w:rPr>
            </w:pPr>
            <w:r w:rsidRPr="000B6D67">
              <w:rPr>
                <w:rFonts w:ascii="Arial" w:hAnsi="Arial" w:cs="Arial"/>
                <w:sz w:val="20"/>
              </w:rPr>
              <w:t>Mối nguy hiểm do chà sát và mài mòn</w:t>
            </w:r>
          </w:p>
        </w:tc>
        <w:tc>
          <w:tcPr>
            <w:tcW w:w="1112" w:type="pct"/>
            <w:shd w:val="clear" w:color="auto" w:fill="FFFFFF"/>
          </w:tcPr>
          <w:p w:rsidR="00341C32" w:rsidRPr="000B6D67" w:rsidRDefault="00341C32" w:rsidP="0037448C">
            <w:pPr>
              <w:spacing w:before="120"/>
              <w:rPr>
                <w:rFonts w:ascii="Arial" w:hAnsi="Arial" w:cs="Arial"/>
                <w:sz w:val="20"/>
              </w:rPr>
            </w:pPr>
            <w:r w:rsidRPr="000B6D67">
              <w:rPr>
                <w:rFonts w:ascii="Arial" w:hAnsi="Arial" w:cs="Arial"/>
                <w:sz w:val="20"/>
              </w:rPr>
              <w:t>5.2.1.1</w:t>
            </w:r>
          </w:p>
        </w:tc>
      </w:tr>
      <w:tr w:rsidR="00341C32" w:rsidRPr="000B6D67">
        <w:tc>
          <w:tcPr>
            <w:tcW w:w="488" w:type="pct"/>
            <w:shd w:val="clear" w:color="auto" w:fill="FFFFFF"/>
          </w:tcPr>
          <w:p w:rsidR="00341C32" w:rsidRPr="000B6D67" w:rsidRDefault="00341C32" w:rsidP="0037448C">
            <w:pPr>
              <w:spacing w:before="120"/>
              <w:rPr>
                <w:rFonts w:ascii="Arial" w:hAnsi="Arial" w:cs="Arial"/>
                <w:sz w:val="20"/>
              </w:rPr>
            </w:pPr>
            <w:r w:rsidRPr="000B6D67">
              <w:rPr>
                <w:rFonts w:ascii="Arial" w:hAnsi="Arial" w:cs="Arial"/>
                <w:sz w:val="20"/>
              </w:rPr>
              <w:t>h)</w:t>
            </w:r>
          </w:p>
        </w:tc>
        <w:tc>
          <w:tcPr>
            <w:tcW w:w="3400" w:type="pct"/>
            <w:shd w:val="clear" w:color="auto" w:fill="FFFFFF"/>
          </w:tcPr>
          <w:p w:rsidR="00341C32" w:rsidRPr="000B6D67" w:rsidRDefault="00341C32" w:rsidP="0037448C">
            <w:pPr>
              <w:spacing w:before="120"/>
              <w:rPr>
                <w:rFonts w:ascii="Arial" w:hAnsi="Arial" w:cs="Arial"/>
                <w:sz w:val="20"/>
              </w:rPr>
            </w:pPr>
            <w:r w:rsidRPr="000B6D67">
              <w:rPr>
                <w:rFonts w:ascii="Arial" w:hAnsi="Arial" w:cs="Arial"/>
                <w:sz w:val="20"/>
              </w:rPr>
              <w:t>Mối nguy hiểm do tia chất lỏng có áp lực cao</w:t>
            </w:r>
          </w:p>
        </w:tc>
        <w:tc>
          <w:tcPr>
            <w:tcW w:w="1112" w:type="pct"/>
            <w:shd w:val="clear" w:color="auto" w:fill="FFFFFF"/>
          </w:tcPr>
          <w:p w:rsidR="00341C32" w:rsidRPr="000B6D67" w:rsidRDefault="00341C32" w:rsidP="0037448C">
            <w:pPr>
              <w:spacing w:before="120"/>
              <w:rPr>
                <w:rFonts w:ascii="Arial" w:hAnsi="Arial" w:cs="Arial"/>
                <w:sz w:val="20"/>
              </w:rPr>
            </w:pPr>
            <w:r w:rsidRPr="000B6D67">
              <w:rPr>
                <w:rFonts w:ascii="Arial" w:hAnsi="Arial" w:cs="Arial"/>
                <w:sz w:val="20"/>
              </w:rPr>
              <w:t>5.11, 5.16</w:t>
            </w:r>
          </w:p>
        </w:tc>
      </w:tr>
      <w:tr w:rsidR="00341C32" w:rsidRPr="000B6D67">
        <w:tc>
          <w:tcPr>
            <w:tcW w:w="488" w:type="pct"/>
            <w:shd w:val="clear" w:color="auto" w:fill="FFFFFF"/>
          </w:tcPr>
          <w:p w:rsidR="00341C32" w:rsidRPr="000469D2" w:rsidRDefault="00341C32" w:rsidP="0037448C">
            <w:pPr>
              <w:spacing w:before="120"/>
              <w:rPr>
                <w:rFonts w:ascii="Arial" w:hAnsi="Arial" w:cs="Arial"/>
                <w:b/>
                <w:sz w:val="20"/>
              </w:rPr>
            </w:pPr>
            <w:r w:rsidRPr="000469D2">
              <w:rPr>
                <w:rFonts w:ascii="Arial" w:hAnsi="Arial" w:cs="Arial"/>
                <w:b/>
                <w:sz w:val="20"/>
              </w:rPr>
              <w:t>4.2</w:t>
            </w:r>
          </w:p>
        </w:tc>
        <w:tc>
          <w:tcPr>
            <w:tcW w:w="3400" w:type="pct"/>
            <w:shd w:val="clear" w:color="auto" w:fill="FFFFFF"/>
          </w:tcPr>
          <w:p w:rsidR="00341C32" w:rsidRPr="000469D2" w:rsidRDefault="00341C32" w:rsidP="0037448C">
            <w:pPr>
              <w:spacing w:before="120"/>
              <w:rPr>
                <w:rFonts w:ascii="Arial" w:hAnsi="Arial" w:cs="Arial"/>
                <w:b/>
                <w:sz w:val="20"/>
              </w:rPr>
            </w:pPr>
            <w:r w:rsidRPr="000469D2">
              <w:rPr>
                <w:rFonts w:ascii="Arial" w:hAnsi="Arial" w:cs="Arial"/>
                <w:b/>
                <w:sz w:val="20"/>
              </w:rPr>
              <w:t>M</w:t>
            </w:r>
            <w:r w:rsidR="00A934CD" w:rsidRPr="000469D2">
              <w:rPr>
                <w:rFonts w:ascii="Arial" w:hAnsi="Arial" w:cs="Arial"/>
                <w:b/>
                <w:sz w:val="20"/>
                <w:lang w:val="en-US"/>
              </w:rPr>
              <w:t>ố</w:t>
            </w:r>
            <w:r w:rsidRPr="000469D2">
              <w:rPr>
                <w:rFonts w:ascii="Arial" w:hAnsi="Arial" w:cs="Arial"/>
                <w:b/>
                <w:sz w:val="20"/>
              </w:rPr>
              <w:t>i nguy hiểm điện do:</w:t>
            </w:r>
          </w:p>
        </w:tc>
        <w:tc>
          <w:tcPr>
            <w:tcW w:w="1112" w:type="pct"/>
            <w:shd w:val="clear" w:color="auto" w:fill="FFFFFF"/>
          </w:tcPr>
          <w:p w:rsidR="00341C32" w:rsidRPr="000B6D67" w:rsidRDefault="00341C32" w:rsidP="0037448C">
            <w:pPr>
              <w:spacing w:before="120"/>
              <w:rPr>
                <w:rFonts w:ascii="Arial" w:hAnsi="Arial" w:cs="Arial"/>
                <w:sz w:val="20"/>
              </w:rPr>
            </w:pPr>
          </w:p>
        </w:tc>
      </w:tr>
      <w:tr w:rsidR="00341C32" w:rsidRPr="000B6D67">
        <w:tc>
          <w:tcPr>
            <w:tcW w:w="488" w:type="pct"/>
            <w:shd w:val="clear" w:color="auto" w:fill="FFFFFF"/>
          </w:tcPr>
          <w:p w:rsidR="00341C32" w:rsidRPr="000B6D67" w:rsidRDefault="00341C32" w:rsidP="0037448C">
            <w:pPr>
              <w:spacing w:before="120"/>
              <w:rPr>
                <w:rFonts w:ascii="Arial" w:hAnsi="Arial" w:cs="Arial"/>
                <w:sz w:val="20"/>
              </w:rPr>
            </w:pPr>
            <w:r w:rsidRPr="000B6D67">
              <w:rPr>
                <w:rFonts w:ascii="Arial" w:hAnsi="Arial" w:cs="Arial"/>
                <w:sz w:val="20"/>
              </w:rPr>
              <w:t>a)</w:t>
            </w:r>
          </w:p>
        </w:tc>
        <w:tc>
          <w:tcPr>
            <w:tcW w:w="3400" w:type="pct"/>
            <w:shd w:val="clear" w:color="auto" w:fill="FFFFFF"/>
          </w:tcPr>
          <w:p w:rsidR="00341C32" w:rsidRPr="000B6D67" w:rsidRDefault="00341C32" w:rsidP="0037448C">
            <w:pPr>
              <w:spacing w:before="120"/>
              <w:rPr>
                <w:rFonts w:ascii="Arial" w:hAnsi="Arial" w:cs="Arial"/>
                <w:sz w:val="20"/>
              </w:rPr>
            </w:pPr>
            <w:r w:rsidRPr="000B6D67">
              <w:rPr>
                <w:rFonts w:ascii="Arial" w:hAnsi="Arial" w:cs="Arial"/>
                <w:sz w:val="20"/>
              </w:rPr>
              <w:t>Tiếp xúc của người với các bộ phận dẫn điện (tiếp xúc trực tiếp)</w:t>
            </w:r>
          </w:p>
        </w:tc>
        <w:tc>
          <w:tcPr>
            <w:tcW w:w="1112" w:type="pct"/>
            <w:shd w:val="clear" w:color="auto" w:fill="FFFFFF"/>
          </w:tcPr>
          <w:p w:rsidR="00341C32" w:rsidRPr="000B6D67" w:rsidRDefault="00341C32" w:rsidP="0037448C">
            <w:pPr>
              <w:spacing w:before="120"/>
              <w:rPr>
                <w:rFonts w:ascii="Arial" w:hAnsi="Arial" w:cs="Arial"/>
                <w:sz w:val="20"/>
              </w:rPr>
            </w:pPr>
            <w:r w:rsidRPr="000B6D67">
              <w:rPr>
                <w:rFonts w:ascii="Arial" w:hAnsi="Arial" w:cs="Arial"/>
                <w:sz w:val="20"/>
              </w:rPr>
              <w:t>5.8.1</w:t>
            </w:r>
          </w:p>
        </w:tc>
      </w:tr>
      <w:tr w:rsidR="000469D2" w:rsidRPr="000B6D67">
        <w:tc>
          <w:tcPr>
            <w:tcW w:w="488" w:type="pct"/>
            <w:shd w:val="clear" w:color="auto" w:fill="FFFFFF"/>
          </w:tcPr>
          <w:p w:rsidR="000469D2" w:rsidRPr="000B6D67" w:rsidRDefault="000469D2" w:rsidP="00944721">
            <w:pPr>
              <w:spacing w:before="120"/>
              <w:rPr>
                <w:rFonts w:ascii="Arial" w:hAnsi="Arial" w:cs="Arial"/>
                <w:sz w:val="20"/>
              </w:rPr>
            </w:pPr>
            <w:r w:rsidRPr="000B6D67">
              <w:rPr>
                <w:rFonts w:ascii="Arial" w:hAnsi="Arial" w:cs="Arial"/>
                <w:sz w:val="20"/>
              </w:rPr>
              <w:lastRenderedPageBreak/>
              <w:t>b)</w:t>
            </w:r>
          </w:p>
        </w:tc>
        <w:tc>
          <w:tcPr>
            <w:tcW w:w="3400" w:type="pct"/>
            <w:shd w:val="clear" w:color="auto" w:fill="FFFFFF"/>
          </w:tcPr>
          <w:p w:rsidR="000469D2" w:rsidRPr="000B6D67" w:rsidRDefault="000469D2" w:rsidP="00944721">
            <w:pPr>
              <w:spacing w:before="120"/>
              <w:rPr>
                <w:rFonts w:ascii="Arial" w:hAnsi="Arial" w:cs="Arial"/>
                <w:sz w:val="20"/>
              </w:rPr>
            </w:pPr>
            <w:r w:rsidRPr="000B6D67">
              <w:rPr>
                <w:rFonts w:ascii="Arial" w:hAnsi="Arial" w:cs="Arial"/>
                <w:sz w:val="20"/>
              </w:rPr>
              <w:t xml:space="preserve">Tiếp xúc người với các bộ phận </w:t>
            </w:r>
            <w:r>
              <w:rPr>
                <w:rFonts w:ascii="Arial" w:hAnsi="Arial" w:cs="Arial"/>
                <w:sz w:val="20"/>
              </w:rPr>
              <w:t xml:space="preserve">có </w:t>
            </w:r>
            <w:r w:rsidRPr="000B6D67">
              <w:rPr>
                <w:rFonts w:ascii="Arial" w:hAnsi="Arial" w:cs="Arial"/>
                <w:sz w:val="20"/>
              </w:rPr>
              <w:t>nguy cơ bị h</w:t>
            </w:r>
            <w:r w:rsidRPr="00531CE8">
              <w:rPr>
                <w:rFonts w:ascii="Arial" w:hAnsi="Arial" w:cs="Arial"/>
                <w:sz w:val="20"/>
              </w:rPr>
              <w:t>ở</w:t>
            </w:r>
            <w:r w:rsidRPr="000B6D67">
              <w:rPr>
                <w:rFonts w:ascii="Arial" w:hAnsi="Arial" w:cs="Arial"/>
                <w:sz w:val="20"/>
              </w:rPr>
              <w:t xml:space="preserve"> trong trường hợp hư hỏng (tiếp xúc gián tiếp)</w:t>
            </w:r>
          </w:p>
        </w:tc>
        <w:tc>
          <w:tcPr>
            <w:tcW w:w="1112" w:type="pct"/>
            <w:shd w:val="clear" w:color="auto" w:fill="FFFFFF"/>
          </w:tcPr>
          <w:p w:rsidR="000469D2" w:rsidRPr="000B6D67" w:rsidRDefault="000469D2" w:rsidP="00944721">
            <w:pPr>
              <w:spacing w:before="120"/>
              <w:rPr>
                <w:rFonts w:ascii="Arial" w:hAnsi="Arial" w:cs="Arial"/>
                <w:sz w:val="20"/>
              </w:rPr>
            </w:pPr>
            <w:r w:rsidRPr="000B6D67">
              <w:rPr>
                <w:rFonts w:ascii="Arial" w:hAnsi="Arial" w:cs="Arial"/>
                <w:sz w:val="20"/>
              </w:rPr>
              <w:t>5.8.2, 5.8.3, 5.17</w:t>
            </w:r>
          </w:p>
        </w:tc>
      </w:tr>
      <w:tr w:rsidR="000469D2" w:rsidRPr="000B6D67">
        <w:tc>
          <w:tcPr>
            <w:tcW w:w="488" w:type="pct"/>
            <w:shd w:val="clear" w:color="auto" w:fill="FFFFFF"/>
          </w:tcPr>
          <w:p w:rsidR="000469D2" w:rsidRPr="000B6D67" w:rsidRDefault="000469D2" w:rsidP="00944721">
            <w:pPr>
              <w:spacing w:before="120"/>
              <w:rPr>
                <w:rFonts w:ascii="Arial" w:hAnsi="Arial" w:cs="Arial"/>
                <w:sz w:val="20"/>
              </w:rPr>
            </w:pPr>
            <w:r w:rsidRPr="000B6D67">
              <w:rPr>
                <w:rFonts w:ascii="Arial" w:hAnsi="Arial" w:cs="Arial"/>
                <w:sz w:val="20"/>
              </w:rPr>
              <w:t>c)</w:t>
            </w:r>
          </w:p>
        </w:tc>
        <w:tc>
          <w:tcPr>
            <w:tcW w:w="3400" w:type="pct"/>
            <w:shd w:val="clear" w:color="auto" w:fill="FFFFFF"/>
          </w:tcPr>
          <w:p w:rsidR="000469D2" w:rsidRPr="000B6D67" w:rsidRDefault="000469D2" w:rsidP="00944721">
            <w:pPr>
              <w:spacing w:before="120"/>
              <w:rPr>
                <w:rFonts w:ascii="Arial" w:hAnsi="Arial" w:cs="Arial"/>
                <w:sz w:val="20"/>
              </w:rPr>
            </w:pPr>
            <w:r w:rsidRPr="000B6D67">
              <w:rPr>
                <w:rFonts w:ascii="Arial" w:hAnsi="Arial" w:cs="Arial"/>
                <w:sz w:val="20"/>
              </w:rPr>
              <w:t xml:space="preserve">Gần các bộ phận </w:t>
            </w:r>
            <w:r>
              <w:rPr>
                <w:rFonts w:ascii="Arial" w:hAnsi="Arial" w:cs="Arial"/>
                <w:sz w:val="20"/>
              </w:rPr>
              <w:t xml:space="preserve">có </w:t>
            </w:r>
            <w:r w:rsidRPr="000B6D67">
              <w:rPr>
                <w:rFonts w:ascii="Arial" w:hAnsi="Arial" w:cs="Arial"/>
                <w:sz w:val="20"/>
              </w:rPr>
              <w:t>điện áp cao</w:t>
            </w:r>
          </w:p>
        </w:tc>
        <w:tc>
          <w:tcPr>
            <w:tcW w:w="1112" w:type="pct"/>
            <w:shd w:val="clear" w:color="auto" w:fill="FFFFFF"/>
          </w:tcPr>
          <w:p w:rsidR="000469D2" w:rsidRPr="000B6D67" w:rsidRDefault="000469D2" w:rsidP="00944721">
            <w:pPr>
              <w:spacing w:before="120"/>
              <w:rPr>
                <w:rFonts w:ascii="Arial" w:hAnsi="Arial" w:cs="Arial"/>
                <w:sz w:val="20"/>
              </w:rPr>
            </w:pPr>
            <w:r w:rsidRPr="000B6D67">
              <w:rPr>
                <w:rFonts w:ascii="Arial" w:hAnsi="Arial" w:cs="Arial"/>
                <w:sz w:val="20"/>
              </w:rPr>
              <w:t>5.8.4.2, 5.17</w:t>
            </w:r>
          </w:p>
        </w:tc>
      </w:tr>
      <w:tr w:rsidR="000469D2" w:rsidRPr="000B6D67">
        <w:tc>
          <w:tcPr>
            <w:tcW w:w="488" w:type="pct"/>
            <w:shd w:val="clear" w:color="auto" w:fill="FFFFFF"/>
          </w:tcPr>
          <w:p w:rsidR="000469D2" w:rsidRPr="000B6D67" w:rsidRDefault="000469D2" w:rsidP="00944721">
            <w:pPr>
              <w:spacing w:before="120"/>
              <w:rPr>
                <w:rFonts w:ascii="Arial" w:hAnsi="Arial" w:cs="Arial"/>
                <w:sz w:val="20"/>
              </w:rPr>
            </w:pPr>
            <w:r w:rsidRPr="000B6D67">
              <w:rPr>
                <w:rFonts w:ascii="Arial" w:hAnsi="Arial" w:cs="Arial"/>
                <w:sz w:val="20"/>
              </w:rPr>
              <w:t>d)</w:t>
            </w:r>
          </w:p>
        </w:tc>
        <w:tc>
          <w:tcPr>
            <w:tcW w:w="3400" w:type="pct"/>
            <w:shd w:val="clear" w:color="auto" w:fill="FFFFFF"/>
          </w:tcPr>
          <w:p w:rsidR="000469D2" w:rsidRPr="000B6D67" w:rsidRDefault="000469D2" w:rsidP="00944721">
            <w:pPr>
              <w:spacing w:before="120"/>
              <w:rPr>
                <w:rFonts w:ascii="Arial" w:hAnsi="Arial" w:cs="Arial"/>
                <w:sz w:val="20"/>
              </w:rPr>
            </w:pPr>
            <w:r w:rsidRPr="000B6D67">
              <w:rPr>
                <w:rFonts w:ascii="Arial" w:hAnsi="Arial" w:cs="Arial"/>
                <w:sz w:val="20"/>
              </w:rPr>
              <w:t>Hiện tượng điện không xác định</w:t>
            </w:r>
          </w:p>
        </w:tc>
        <w:tc>
          <w:tcPr>
            <w:tcW w:w="1112" w:type="pct"/>
            <w:shd w:val="clear" w:color="auto" w:fill="FFFFFF"/>
          </w:tcPr>
          <w:p w:rsidR="000469D2" w:rsidRPr="000B6D67" w:rsidRDefault="000469D2" w:rsidP="00944721">
            <w:pPr>
              <w:spacing w:before="120"/>
              <w:rPr>
                <w:rFonts w:ascii="Arial" w:hAnsi="Arial" w:cs="Arial"/>
                <w:sz w:val="20"/>
              </w:rPr>
            </w:pPr>
            <w:r w:rsidRPr="000B6D67">
              <w:rPr>
                <w:rFonts w:ascii="Arial" w:hAnsi="Arial" w:cs="Arial"/>
                <w:sz w:val="20"/>
              </w:rPr>
              <w:t>5.8.7, 5.17</w:t>
            </w:r>
          </w:p>
        </w:tc>
      </w:tr>
      <w:tr w:rsidR="000469D2" w:rsidRPr="000B6D67">
        <w:tc>
          <w:tcPr>
            <w:tcW w:w="488" w:type="pct"/>
            <w:shd w:val="clear" w:color="auto" w:fill="FFFFFF"/>
          </w:tcPr>
          <w:p w:rsidR="000469D2" w:rsidRPr="000B6D67" w:rsidRDefault="000469D2" w:rsidP="00944721">
            <w:pPr>
              <w:spacing w:before="120"/>
              <w:rPr>
                <w:rFonts w:ascii="Arial" w:hAnsi="Arial" w:cs="Arial"/>
                <w:sz w:val="20"/>
              </w:rPr>
            </w:pPr>
            <w:r w:rsidRPr="000B6D67">
              <w:rPr>
                <w:rFonts w:ascii="Arial" w:hAnsi="Arial" w:cs="Arial"/>
                <w:sz w:val="20"/>
              </w:rPr>
              <w:t>e)</w:t>
            </w:r>
          </w:p>
        </w:tc>
        <w:tc>
          <w:tcPr>
            <w:tcW w:w="3400" w:type="pct"/>
            <w:shd w:val="clear" w:color="auto" w:fill="FFFFFF"/>
          </w:tcPr>
          <w:p w:rsidR="000469D2" w:rsidRPr="000B6D67" w:rsidRDefault="000469D2" w:rsidP="00944721">
            <w:pPr>
              <w:spacing w:before="120"/>
              <w:rPr>
                <w:rFonts w:ascii="Arial" w:hAnsi="Arial" w:cs="Arial"/>
                <w:sz w:val="20"/>
              </w:rPr>
            </w:pPr>
            <w:r w:rsidRPr="000B6D67">
              <w:rPr>
                <w:rFonts w:ascii="Arial" w:hAnsi="Arial" w:cs="Arial"/>
                <w:sz w:val="20"/>
              </w:rPr>
              <w:t>Bức xạ nhiệt hoặc các hiện tượng khác như sự phát xạ của kim loại nóng chảy hoặc phản ứng hóa học do chập mạch, quá tải, vv...</w:t>
            </w:r>
          </w:p>
        </w:tc>
        <w:tc>
          <w:tcPr>
            <w:tcW w:w="1112" w:type="pct"/>
            <w:shd w:val="clear" w:color="auto" w:fill="FFFFFF"/>
          </w:tcPr>
          <w:p w:rsidR="000469D2" w:rsidRPr="000B6D67" w:rsidRDefault="000469D2" w:rsidP="00944721">
            <w:pPr>
              <w:spacing w:before="120"/>
              <w:rPr>
                <w:rFonts w:ascii="Arial" w:hAnsi="Arial" w:cs="Arial"/>
                <w:sz w:val="20"/>
              </w:rPr>
            </w:pPr>
            <w:r w:rsidRPr="000B6D67">
              <w:rPr>
                <w:rFonts w:ascii="Arial" w:hAnsi="Arial" w:cs="Arial"/>
                <w:sz w:val="20"/>
              </w:rPr>
              <w:t>5.12.1</w:t>
            </w:r>
          </w:p>
        </w:tc>
      </w:tr>
      <w:tr w:rsidR="000469D2" w:rsidRPr="00531CE8">
        <w:tc>
          <w:tcPr>
            <w:tcW w:w="488" w:type="pct"/>
            <w:shd w:val="clear" w:color="auto" w:fill="FFFFFF"/>
          </w:tcPr>
          <w:p w:rsidR="000469D2" w:rsidRPr="00531CE8" w:rsidRDefault="000469D2" w:rsidP="00944721">
            <w:pPr>
              <w:spacing w:before="120"/>
              <w:rPr>
                <w:rFonts w:ascii="Arial" w:hAnsi="Arial" w:cs="Arial"/>
                <w:b/>
                <w:sz w:val="20"/>
              </w:rPr>
            </w:pPr>
            <w:r w:rsidRPr="00531CE8">
              <w:rPr>
                <w:rFonts w:ascii="Arial" w:hAnsi="Arial" w:cs="Arial"/>
                <w:b/>
                <w:sz w:val="20"/>
              </w:rPr>
              <w:t>4.3</w:t>
            </w:r>
          </w:p>
        </w:tc>
        <w:tc>
          <w:tcPr>
            <w:tcW w:w="3400" w:type="pct"/>
            <w:shd w:val="clear" w:color="auto" w:fill="FFFFFF"/>
          </w:tcPr>
          <w:p w:rsidR="000469D2" w:rsidRPr="00531CE8" w:rsidRDefault="000469D2" w:rsidP="00944721">
            <w:pPr>
              <w:spacing w:before="120"/>
              <w:rPr>
                <w:rFonts w:ascii="Arial" w:hAnsi="Arial" w:cs="Arial"/>
                <w:b/>
                <w:sz w:val="20"/>
              </w:rPr>
            </w:pPr>
            <w:r w:rsidRPr="00531CE8">
              <w:rPr>
                <w:rFonts w:ascii="Arial" w:hAnsi="Arial" w:cs="Arial"/>
                <w:b/>
                <w:sz w:val="20"/>
              </w:rPr>
              <w:t>M</w:t>
            </w:r>
            <w:r w:rsidR="00531CE8" w:rsidRPr="00531CE8">
              <w:rPr>
                <w:rFonts w:ascii="Arial" w:hAnsi="Arial" w:cs="Arial"/>
                <w:b/>
                <w:sz w:val="20"/>
              </w:rPr>
              <w:t>ố</w:t>
            </w:r>
            <w:r w:rsidRPr="00531CE8">
              <w:rPr>
                <w:rFonts w:ascii="Arial" w:hAnsi="Arial" w:cs="Arial"/>
                <w:b/>
                <w:sz w:val="20"/>
              </w:rPr>
              <w:t>i nguy hiểm nhiệt độ:</w:t>
            </w:r>
          </w:p>
        </w:tc>
        <w:tc>
          <w:tcPr>
            <w:tcW w:w="1112" w:type="pct"/>
            <w:shd w:val="clear" w:color="auto" w:fill="FFFFFF"/>
          </w:tcPr>
          <w:p w:rsidR="000469D2" w:rsidRPr="00531CE8" w:rsidRDefault="000469D2" w:rsidP="00944721">
            <w:pPr>
              <w:spacing w:before="120"/>
              <w:rPr>
                <w:rFonts w:ascii="Arial" w:hAnsi="Arial" w:cs="Arial"/>
                <w:b/>
                <w:sz w:val="20"/>
              </w:rPr>
            </w:pPr>
          </w:p>
        </w:tc>
      </w:tr>
      <w:tr w:rsidR="000469D2" w:rsidRPr="000B6D67">
        <w:tc>
          <w:tcPr>
            <w:tcW w:w="488" w:type="pct"/>
            <w:shd w:val="clear" w:color="auto" w:fill="FFFFFF"/>
          </w:tcPr>
          <w:p w:rsidR="000469D2" w:rsidRPr="000B6D67" w:rsidRDefault="000469D2" w:rsidP="00944721">
            <w:pPr>
              <w:spacing w:before="120"/>
              <w:rPr>
                <w:rFonts w:ascii="Arial" w:hAnsi="Arial" w:cs="Arial"/>
                <w:sz w:val="20"/>
              </w:rPr>
            </w:pPr>
            <w:r w:rsidRPr="000B6D67">
              <w:rPr>
                <w:rFonts w:ascii="Arial" w:hAnsi="Arial" w:cs="Arial"/>
                <w:sz w:val="20"/>
              </w:rPr>
              <w:t>a)</w:t>
            </w:r>
          </w:p>
        </w:tc>
        <w:tc>
          <w:tcPr>
            <w:tcW w:w="3400" w:type="pct"/>
            <w:shd w:val="clear" w:color="auto" w:fill="FFFFFF"/>
          </w:tcPr>
          <w:p w:rsidR="000469D2" w:rsidRPr="000B6D67" w:rsidRDefault="000469D2" w:rsidP="00944721">
            <w:pPr>
              <w:spacing w:before="120"/>
              <w:rPr>
                <w:rFonts w:ascii="Arial" w:hAnsi="Arial" w:cs="Arial"/>
                <w:sz w:val="20"/>
              </w:rPr>
            </w:pPr>
            <w:r w:rsidRPr="000B6D67">
              <w:rPr>
                <w:rFonts w:ascii="Arial" w:hAnsi="Arial" w:cs="Arial"/>
                <w:sz w:val="20"/>
              </w:rPr>
              <w:t xml:space="preserve">Cháy, bỏng và các tổn thương khác do tiếp xúc của người với vật thể hoặc vật liệu </w:t>
            </w:r>
            <w:r>
              <w:rPr>
                <w:rFonts w:ascii="Arial" w:hAnsi="Arial" w:cs="Arial"/>
                <w:sz w:val="20"/>
              </w:rPr>
              <w:t xml:space="preserve">có </w:t>
            </w:r>
            <w:r w:rsidRPr="000B6D67">
              <w:rPr>
                <w:rFonts w:ascii="Arial" w:hAnsi="Arial" w:cs="Arial"/>
                <w:sz w:val="20"/>
              </w:rPr>
              <w:t>nhiệt độ quá cao hoặc quá thấp, do ngọn lửa hoặc nổ và cũng có thể do bức xạ từ các nguồn nhiệt</w:t>
            </w:r>
          </w:p>
        </w:tc>
        <w:tc>
          <w:tcPr>
            <w:tcW w:w="1112" w:type="pct"/>
            <w:shd w:val="clear" w:color="auto" w:fill="FFFFFF"/>
          </w:tcPr>
          <w:p w:rsidR="00531CE8" w:rsidRDefault="000469D2" w:rsidP="00944721">
            <w:pPr>
              <w:spacing w:before="120"/>
              <w:rPr>
                <w:rFonts w:ascii="Arial" w:hAnsi="Arial" w:cs="Arial"/>
                <w:sz w:val="20"/>
                <w:lang w:val="en-US"/>
              </w:rPr>
            </w:pPr>
            <w:r w:rsidRPr="000B6D67">
              <w:rPr>
                <w:rFonts w:ascii="Arial" w:hAnsi="Arial" w:cs="Arial"/>
                <w:sz w:val="20"/>
              </w:rPr>
              <w:t>5.2.1.2</w:t>
            </w:r>
          </w:p>
          <w:p w:rsidR="000469D2" w:rsidRPr="000B6D67" w:rsidRDefault="000469D2" w:rsidP="00944721">
            <w:pPr>
              <w:spacing w:before="120"/>
              <w:rPr>
                <w:rFonts w:ascii="Arial" w:hAnsi="Arial" w:cs="Arial"/>
                <w:sz w:val="20"/>
              </w:rPr>
            </w:pPr>
            <w:r w:rsidRPr="000B6D67">
              <w:rPr>
                <w:rFonts w:ascii="Arial" w:hAnsi="Arial" w:cs="Arial"/>
                <w:sz w:val="20"/>
              </w:rPr>
              <w:t>5.12</w:t>
            </w:r>
          </w:p>
        </w:tc>
      </w:tr>
      <w:tr w:rsidR="000469D2" w:rsidRPr="000B6D67">
        <w:tc>
          <w:tcPr>
            <w:tcW w:w="488" w:type="pct"/>
            <w:shd w:val="clear" w:color="auto" w:fill="FFFFFF"/>
          </w:tcPr>
          <w:p w:rsidR="000469D2" w:rsidRPr="000B6D67" w:rsidRDefault="000469D2" w:rsidP="00944721">
            <w:pPr>
              <w:spacing w:before="120"/>
              <w:rPr>
                <w:rFonts w:ascii="Arial" w:hAnsi="Arial" w:cs="Arial"/>
                <w:sz w:val="20"/>
              </w:rPr>
            </w:pPr>
            <w:r w:rsidRPr="000B6D67">
              <w:rPr>
                <w:rFonts w:ascii="Arial" w:hAnsi="Arial" w:cs="Arial"/>
                <w:sz w:val="20"/>
              </w:rPr>
              <w:t>b)</w:t>
            </w:r>
          </w:p>
        </w:tc>
        <w:tc>
          <w:tcPr>
            <w:tcW w:w="3400" w:type="pct"/>
            <w:shd w:val="clear" w:color="auto" w:fill="FFFFFF"/>
          </w:tcPr>
          <w:p w:rsidR="000469D2" w:rsidRPr="000B6D67" w:rsidRDefault="000469D2" w:rsidP="00944721">
            <w:pPr>
              <w:spacing w:before="120"/>
              <w:rPr>
                <w:rFonts w:ascii="Arial" w:hAnsi="Arial" w:cs="Arial"/>
                <w:sz w:val="20"/>
              </w:rPr>
            </w:pPr>
            <w:r w:rsidRPr="000B6D67">
              <w:rPr>
                <w:rFonts w:ascii="Arial" w:hAnsi="Arial" w:cs="Arial"/>
                <w:sz w:val="20"/>
              </w:rPr>
              <w:t xml:space="preserve">Ảnh hướng </w:t>
            </w:r>
            <w:r w:rsidR="00531CE8" w:rsidRPr="00BD3548">
              <w:rPr>
                <w:rFonts w:ascii="Arial" w:hAnsi="Arial" w:cs="Arial"/>
                <w:sz w:val="20"/>
              </w:rPr>
              <w:t>tới</w:t>
            </w:r>
            <w:r w:rsidRPr="000B6D67">
              <w:rPr>
                <w:rFonts w:ascii="Arial" w:hAnsi="Arial" w:cs="Arial"/>
                <w:sz w:val="20"/>
              </w:rPr>
              <w:t xml:space="preserve"> sức khỏe do môi trường làm việc nóng hoặc lạnh</w:t>
            </w:r>
          </w:p>
        </w:tc>
        <w:tc>
          <w:tcPr>
            <w:tcW w:w="1112" w:type="pct"/>
            <w:shd w:val="clear" w:color="auto" w:fill="FFFFFF"/>
          </w:tcPr>
          <w:p w:rsidR="000469D2" w:rsidRPr="000B6D67" w:rsidRDefault="000469D2" w:rsidP="00944721">
            <w:pPr>
              <w:spacing w:before="120"/>
              <w:rPr>
                <w:rFonts w:ascii="Arial" w:hAnsi="Arial" w:cs="Arial"/>
                <w:sz w:val="20"/>
              </w:rPr>
            </w:pPr>
            <w:r w:rsidRPr="000B6D67">
              <w:rPr>
                <w:rFonts w:ascii="Arial" w:hAnsi="Arial" w:cs="Arial"/>
                <w:sz w:val="20"/>
              </w:rPr>
              <w:t>5.3.3.1</w:t>
            </w:r>
          </w:p>
        </w:tc>
      </w:tr>
      <w:tr w:rsidR="000469D2" w:rsidRPr="00BD3548">
        <w:tc>
          <w:tcPr>
            <w:tcW w:w="488" w:type="pct"/>
            <w:shd w:val="clear" w:color="auto" w:fill="FFFFFF"/>
          </w:tcPr>
          <w:p w:rsidR="000469D2" w:rsidRPr="00BD3548" w:rsidRDefault="000469D2" w:rsidP="00944721">
            <w:pPr>
              <w:spacing w:before="120"/>
              <w:rPr>
                <w:rFonts w:ascii="Arial" w:hAnsi="Arial" w:cs="Arial"/>
                <w:b/>
                <w:sz w:val="20"/>
              </w:rPr>
            </w:pPr>
            <w:r w:rsidRPr="00BD3548">
              <w:rPr>
                <w:rFonts w:ascii="Arial" w:hAnsi="Arial" w:cs="Arial"/>
                <w:b/>
                <w:sz w:val="20"/>
              </w:rPr>
              <w:t>4.4</w:t>
            </w:r>
          </w:p>
        </w:tc>
        <w:tc>
          <w:tcPr>
            <w:tcW w:w="3400" w:type="pct"/>
            <w:shd w:val="clear" w:color="auto" w:fill="FFFFFF"/>
          </w:tcPr>
          <w:p w:rsidR="000469D2" w:rsidRPr="00BD3548" w:rsidRDefault="000469D2" w:rsidP="00944721">
            <w:pPr>
              <w:spacing w:before="120"/>
              <w:rPr>
                <w:rFonts w:ascii="Arial" w:hAnsi="Arial" w:cs="Arial"/>
                <w:b/>
                <w:sz w:val="20"/>
              </w:rPr>
            </w:pPr>
            <w:r w:rsidRPr="00BD3548">
              <w:rPr>
                <w:rFonts w:ascii="Arial" w:hAnsi="Arial" w:cs="Arial"/>
                <w:b/>
                <w:sz w:val="20"/>
              </w:rPr>
              <w:t>M</w:t>
            </w:r>
            <w:r w:rsidR="00BD3548" w:rsidRPr="00BD3548">
              <w:rPr>
                <w:rFonts w:ascii="Arial" w:hAnsi="Arial" w:cs="Arial"/>
                <w:b/>
                <w:sz w:val="20"/>
                <w:lang w:val="en-US"/>
              </w:rPr>
              <w:t>ố</w:t>
            </w:r>
            <w:r w:rsidRPr="00BD3548">
              <w:rPr>
                <w:rFonts w:ascii="Arial" w:hAnsi="Arial" w:cs="Arial"/>
                <w:b/>
                <w:sz w:val="20"/>
              </w:rPr>
              <w:t>i nguy hiểm do tiếng ồn:</w:t>
            </w:r>
          </w:p>
        </w:tc>
        <w:tc>
          <w:tcPr>
            <w:tcW w:w="1112" w:type="pct"/>
            <w:shd w:val="clear" w:color="auto" w:fill="FFFFFF"/>
          </w:tcPr>
          <w:p w:rsidR="000469D2" w:rsidRPr="00BD3548" w:rsidRDefault="000469D2" w:rsidP="00944721">
            <w:pPr>
              <w:spacing w:before="120"/>
              <w:rPr>
                <w:rFonts w:ascii="Arial" w:hAnsi="Arial" w:cs="Arial"/>
                <w:b/>
                <w:sz w:val="20"/>
              </w:rPr>
            </w:pPr>
          </w:p>
        </w:tc>
      </w:tr>
      <w:tr w:rsidR="000469D2" w:rsidRPr="000B6D67">
        <w:tc>
          <w:tcPr>
            <w:tcW w:w="488" w:type="pct"/>
            <w:shd w:val="clear" w:color="auto" w:fill="FFFFFF"/>
          </w:tcPr>
          <w:p w:rsidR="000469D2" w:rsidRPr="000B6D67" w:rsidRDefault="000469D2" w:rsidP="00944721">
            <w:pPr>
              <w:spacing w:before="120"/>
              <w:rPr>
                <w:rFonts w:ascii="Arial" w:hAnsi="Arial" w:cs="Arial"/>
                <w:sz w:val="20"/>
              </w:rPr>
            </w:pPr>
            <w:r w:rsidRPr="000B6D67">
              <w:rPr>
                <w:rFonts w:ascii="Arial" w:hAnsi="Arial" w:cs="Arial"/>
                <w:sz w:val="20"/>
              </w:rPr>
              <w:t>a)</w:t>
            </w:r>
          </w:p>
        </w:tc>
        <w:tc>
          <w:tcPr>
            <w:tcW w:w="3400" w:type="pct"/>
            <w:shd w:val="clear" w:color="auto" w:fill="FFFFFF"/>
          </w:tcPr>
          <w:p w:rsidR="000469D2" w:rsidRPr="000B6D67" w:rsidRDefault="000469D2" w:rsidP="00944721">
            <w:pPr>
              <w:spacing w:before="120"/>
              <w:rPr>
                <w:rFonts w:ascii="Arial" w:hAnsi="Arial" w:cs="Arial"/>
                <w:sz w:val="20"/>
              </w:rPr>
            </w:pPr>
            <w:r w:rsidRPr="000B6D67">
              <w:rPr>
                <w:rFonts w:ascii="Arial" w:hAnsi="Arial" w:cs="Arial"/>
                <w:sz w:val="20"/>
              </w:rPr>
              <w:t>Gây giảm thính giác (gây điếc), các r</w:t>
            </w:r>
            <w:r w:rsidR="00BD3548" w:rsidRPr="000575DF">
              <w:rPr>
                <w:rFonts w:ascii="Arial" w:hAnsi="Arial" w:cs="Arial"/>
                <w:sz w:val="20"/>
              </w:rPr>
              <w:t>ố</w:t>
            </w:r>
            <w:r w:rsidRPr="000B6D67">
              <w:rPr>
                <w:rFonts w:ascii="Arial" w:hAnsi="Arial" w:cs="Arial"/>
                <w:sz w:val="20"/>
              </w:rPr>
              <w:t>i loạn hoạt động thể chất (ví dụ: mất thăng bằng, mất nhận thức)</w:t>
            </w:r>
          </w:p>
        </w:tc>
        <w:tc>
          <w:tcPr>
            <w:tcW w:w="1112" w:type="pct"/>
            <w:shd w:val="clear" w:color="auto" w:fill="FFFFFF"/>
          </w:tcPr>
          <w:p w:rsidR="000469D2" w:rsidRPr="000B6D67" w:rsidRDefault="000469D2" w:rsidP="00944721">
            <w:pPr>
              <w:spacing w:before="120"/>
              <w:rPr>
                <w:rFonts w:ascii="Arial" w:hAnsi="Arial" w:cs="Arial"/>
                <w:sz w:val="20"/>
              </w:rPr>
            </w:pPr>
            <w:r w:rsidRPr="000B6D67">
              <w:rPr>
                <w:rFonts w:ascii="Arial" w:hAnsi="Arial" w:cs="Arial"/>
                <w:sz w:val="20"/>
              </w:rPr>
              <w:t>5.5.4, 5.7</w:t>
            </w:r>
          </w:p>
        </w:tc>
      </w:tr>
      <w:tr w:rsidR="000469D2" w:rsidRPr="000B6D67">
        <w:tc>
          <w:tcPr>
            <w:tcW w:w="488" w:type="pct"/>
            <w:shd w:val="clear" w:color="auto" w:fill="FFFFFF"/>
          </w:tcPr>
          <w:p w:rsidR="000469D2" w:rsidRPr="000B6D67" w:rsidRDefault="000469D2" w:rsidP="00944721">
            <w:pPr>
              <w:spacing w:before="120"/>
              <w:rPr>
                <w:rFonts w:ascii="Arial" w:hAnsi="Arial" w:cs="Arial"/>
                <w:sz w:val="20"/>
              </w:rPr>
            </w:pPr>
            <w:r w:rsidRPr="000B6D67">
              <w:rPr>
                <w:rFonts w:ascii="Arial" w:hAnsi="Arial" w:cs="Arial"/>
                <w:sz w:val="20"/>
              </w:rPr>
              <w:t>b)</w:t>
            </w:r>
          </w:p>
        </w:tc>
        <w:tc>
          <w:tcPr>
            <w:tcW w:w="3400" w:type="pct"/>
            <w:shd w:val="clear" w:color="auto" w:fill="FFFFFF"/>
          </w:tcPr>
          <w:p w:rsidR="000469D2" w:rsidRPr="000B6D67" w:rsidRDefault="000469D2" w:rsidP="00944721">
            <w:pPr>
              <w:spacing w:before="120"/>
              <w:rPr>
                <w:rFonts w:ascii="Arial" w:hAnsi="Arial" w:cs="Arial"/>
                <w:sz w:val="20"/>
              </w:rPr>
            </w:pPr>
            <w:r w:rsidRPr="000B6D67">
              <w:rPr>
                <w:rFonts w:ascii="Arial" w:hAnsi="Arial" w:cs="Arial"/>
                <w:sz w:val="20"/>
              </w:rPr>
              <w:t>Gây ảnh hư</w:t>
            </w:r>
            <w:r w:rsidR="000575DF" w:rsidRPr="002D3D76">
              <w:rPr>
                <w:rFonts w:ascii="Arial" w:hAnsi="Arial" w:cs="Arial"/>
                <w:sz w:val="20"/>
              </w:rPr>
              <w:t>ở</w:t>
            </w:r>
            <w:r w:rsidRPr="000B6D67">
              <w:rPr>
                <w:rFonts w:ascii="Arial" w:hAnsi="Arial" w:cs="Arial"/>
                <w:sz w:val="20"/>
              </w:rPr>
              <w:t>ng tới giao tiếp bằng ngôn ngữ, tín hiệu âm thanh, v.v...</w:t>
            </w:r>
          </w:p>
        </w:tc>
        <w:tc>
          <w:tcPr>
            <w:tcW w:w="1112" w:type="pct"/>
            <w:shd w:val="clear" w:color="auto" w:fill="FFFFFF"/>
          </w:tcPr>
          <w:p w:rsidR="000469D2" w:rsidRPr="000B6D67" w:rsidRDefault="000469D2" w:rsidP="00944721">
            <w:pPr>
              <w:spacing w:before="120"/>
              <w:rPr>
                <w:rFonts w:ascii="Arial" w:hAnsi="Arial" w:cs="Arial"/>
                <w:sz w:val="20"/>
              </w:rPr>
            </w:pPr>
            <w:r w:rsidRPr="000B6D67">
              <w:rPr>
                <w:rFonts w:ascii="Arial" w:hAnsi="Arial" w:cs="Arial"/>
                <w:sz w:val="20"/>
              </w:rPr>
              <w:t>5.5.4, 5.7</w:t>
            </w:r>
          </w:p>
        </w:tc>
      </w:tr>
      <w:tr w:rsidR="000469D2" w:rsidRPr="000B6D67">
        <w:tc>
          <w:tcPr>
            <w:tcW w:w="488" w:type="pct"/>
            <w:shd w:val="clear" w:color="auto" w:fill="FFFFFF"/>
          </w:tcPr>
          <w:p w:rsidR="000469D2" w:rsidRPr="002D3D76" w:rsidRDefault="000469D2" w:rsidP="00944721">
            <w:pPr>
              <w:spacing w:before="120"/>
              <w:rPr>
                <w:rFonts w:ascii="Arial" w:hAnsi="Arial" w:cs="Arial"/>
                <w:b/>
                <w:sz w:val="20"/>
              </w:rPr>
            </w:pPr>
            <w:r w:rsidRPr="002D3D76">
              <w:rPr>
                <w:rFonts w:ascii="Arial" w:hAnsi="Arial" w:cs="Arial"/>
                <w:b/>
                <w:sz w:val="20"/>
              </w:rPr>
              <w:t>4.5</w:t>
            </w:r>
          </w:p>
        </w:tc>
        <w:tc>
          <w:tcPr>
            <w:tcW w:w="3400" w:type="pct"/>
            <w:shd w:val="clear" w:color="auto" w:fill="FFFFFF"/>
          </w:tcPr>
          <w:p w:rsidR="000469D2" w:rsidRPr="002D3D76" w:rsidRDefault="000469D2" w:rsidP="00944721">
            <w:pPr>
              <w:spacing w:before="120"/>
              <w:rPr>
                <w:rFonts w:ascii="Arial" w:hAnsi="Arial" w:cs="Arial"/>
                <w:b/>
                <w:sz w:val="20"/>
              </w:rPr>
            </w:pPr>
            <w:r w:rsidRPr="002D3D76">
              <w:rPr>
                <w:rFonts w:ascii="Arial" w:hAnsi="Arial" w:cs="Arial"/>
                <w:b/>
                <w:sz w:val="20"/>
              </w:rPr>
              <w:t>M</w:t>
            </w:r>
            <w:r w:rsidR="002D3D76" w:rsidRPr="002D3D76">
              <w:rPr>
                <w:rFonts w:ascii="Arial" w:hAnsi="Arial" w:cs="Arial"/>
                <w:b/>
                <w:sz w:val="20"/>
                <w:lang w:val="en-US"/>
              </w:rPr>
              <w:t>ố</w:t>
            </w:r>
            <w:r w:rsidRPr="002D3D76">
              <w:rPr>
                <w:rFonts w:ascii="Arial" w:hAnsi="Arial" w:cs="Arial"/>
                <w:b/>
                <w:sz w:val="20"/>
              </w:rPr>
              <w:t>i nguy hiểm gây ra do rung</w:t>
            </w:r>
          </w:p>
        </w:tc>
        <w:tc>
          <w:tcPr>
            <w:tcW w:w="1112" w:type="pct"/>
            <w:shd w:val="clear" w:color="auto" w:fill="FFFFFF"/>
          </w:tcPr>
          <w:p w:rsidR="000469D2" w:rsidRPr="000B6D67" w:rsidRDefault="000469D2" w:rsidP="00944721">
            <w:pPr>
              <w:spacing w:before="120"/>
              <w:rPr>
                <w:rFonts w:ascii="Arial" w:hAnsi="Arial" w:cs="Arial"/>
                <w:sz w:val="20"/>
              </w:rPr>
            </w:pPr>
            <w:r w:rsidRPr="000B6D67">
              <w:rPr>
                <w:rFonts w:ascii="Arial" w:hAnsi="Arial" w:cs="Arial"/>
                <w:sz w:val="20"/>
              </w:rPr>
              <w:t>5.3.1, 5.3.2.3, 7.3.2</w:t>
            </w:r>
          </w:p>
        </w:tc>
      </w:tr>
      <w:tr w:rsidR="000469D2" w:rsidRPr="000B6D67">
        <w:tc>
          <w:tcPr>
            <w:tcW w:w="488" w:type="pct"/>
            <w:shd w:val="clear" w:color="auto" w:fill="FFFFFF"/>
          </w:tcPr>
          <w:p w:rsidR="000469D2" w:rsidRPr="000B6D67" w:rsidRDefault="000469D2" w:rsidP="00944721">
            <w:pPr>
              <w:spacing w:before="120"/>
              <w:rPr>
                <w:rFonts w:ascii="Arial" w:hAnsi="Arial" w:cs="Arial"/>
                <w:sz w:val="20"/>
              </w:rPr>
            </w:pPr>
            <w:r w:rsidRPr="000B6D67">
              <w:rPr>
                <w:rFonts w:ascii="Arial" w:hAnsi="Arial" w:cs="Arial"/>
                <w:sz w:val="20"/>
              </w:rPr>
              <w:t>4.6</w:t>
            </w:r>
          </w:p>
        </w:tc>
        <w:tc>
          <w:tcPr>
            <w:tcW w:w="3400" w:type="pct"/>
            <w:shd w:val="clear" w:color="auto" w:fill="FFFFFF"/>
          </w:tcPr>
          <w:p w:rsidR="000469D2" w:rsidRPr="000B6D67" w:rsidRDefault="000469D2" w:rsidP="00944721">
            <w:pPr>
              <w:spacing w:before="120"/>
              <w:rPr>
                <w:rFonts w:ascii="Arial" w:hAnsi="Arial" w:cs="Arial"/>
                <w:sz w:val="20"/>
              </w:rPr>
            </w:pPr>
            <w:r w:rsidRPr="000B6D67">
              <w:rPr>
                <w:rFonts w:ascii="Arial" w:hAnsi="Arial" w:cs="Arial"/>
                <w:sz w:val="20"/>
              </w:rPr>
              <w:t>Bức xạ</w:t>
            </w:r>
          </w:p>
        </w:tc>
        <w:tc>
          <w:tcPr>
            <w:tcW w:w="1112" w:type="pct"/>
            <w:shd w:val="clear" w:color="auto" w:fill="FFFFFF"/>
          </w:tcPr>
          <w:p w:rsidR="000469D2" w:rsidRPr="000B6D67" w:rsidRDefault="000469D2" w:rsidP="00944721">
            <w:pPr>
              <w:spacing w:before="120"/>
              <w:rPr>
                <w:rFonts w:ascii="Arial" w:hAnsi="Arial" w:cs="Arial"/>
                <w:sz w:val="20"/>
              </w:rPr>
            </w:pPr>
          </w:p>
        </w:tc>
      </w:tr>
      <w:tr w:rsidR="000469D2" w:rsidRPr="000B6D67">
        <w:tc>
          <w:tcPr>
            <w:tcW w:w="488" w:type="pct"/>
            <w:shd w:val="clear" w:color="auto" w:fill="FFFFFF"/>
          </w:tcPr>
          <w:p w:rsidR="000469D2" w:rsidRPr="000B6D67" w:rsidRDefault="000469D2" w:rsidP="00944721">
            <w:pPr>
              <w:spacing w:before="120"/>
              <w:rPr>
                <w:rFonts w:ascii="Arial" w:hAnsi="Arial" w:cs="Arial"/>
                <w:sz w:val="20"/>
              </w:rPr>
            </w:pPr>
          </w:p>
        </w:tc>
        <w:tc>
          <w:tcPr>
            <w:tcW w:w="3400" w:type="pct"/>
            <w:shd w:val="clear" w:color="auto" w:fill="FFFFFF"/>
          </w:tcPr>
          <w:p w:rsidR="000469D2" w:rsidRPr="000B6D67" w:rsidRDefault="000469D2" w:rsidP="00944721">
            <w:pPr>
              <w:spacing w:before="120"/>
              <w:rPr>
                <w:rFonts w:ascii="Arial" w:hAnsi="Arial" w:cs="Arial"/>
                <w:sz w:val="20"/>
              </w:rPr>
            </w:pPr>
            <w:r w:rsidRPr="000B6D67">
              <w:rPr>
                <w:rFonts w:ascii="Arial" w:hAnsi="Arial" w:cs="Arial"/>
                <w:sz w:val="20"/>
              </w:rPr>
              <w:t>Sóng tần số thấp, sóng tần số cao, vi sóng</w:t>
            </w:r>
          </w:p>
        </w:tc>
        <w:tc>
          <w:tcPr>
            <w:tcW w:w="1112" w:type="pct"/>
            <w:shd w:val="clear" w:color="auto" w:fill="FFFFFF"/>
          </w:tcPr>
          <w:p w:rsidR="000469D2" w:rsidRPr="000B6D67" w:rsidRDefault="000469D2" w:rsidP="00944721">
            <w:pPr>
              <w:spacing w:before="120"/>
              <w:rPr>
                <w:rFonts w:ascii="Arial" w:hAnsi="Arial" w:cs="Arial"/>
                <w:sz w:val="20"/>
              </w:rPr>
            </w:pPr>
            <w:r w:rsidRPr="000B6D67">
              <w:rPr>
                <w:rFonts w:ascii="Arial" w:hAnsi="Arial" w:cs="Arial"/>
                <w:sz w:val="20"/>
              </w:rPr>
              <w:t>5.8.9</w:t>
            </w:r>
          </w:p>
        </w:tc>
      </w:tr>
      <w:tr w:rsidR="000469D2" w:rsidRPr="000B6D67">
        <w:tc>
          <w:tcPr>
            <w:tcW w:w="488" w:type="pct"/>
            <w:shd w:val="clear" w:color="auto" w:fill="FFFFFF"/>
          </w:tcPr>
          <w:p w:rsidR="000469D2" w:rsidRPr="000B6D67" w:rsidRDefault="000469D2" w:rsidP="00944721">
            <w:pPr>
              <w:spacing w:before="120"/>
              <w:rPr>
                <w:rFonts w:ascii="Arial" w:hAnsi="Arial" w:cs="Arial"/>
                <w:sz w:val="20"/>
              </w:rPr>
            </w:pPr>
            <w:r w:rsidRPr="000B6D67">
              <w:rPr>
                <w:rFonts w:ascii="Arial" w:hAnsi="Arial" w:cs="Arial"/>
                <w:sz w:val="20"/>
              </w:rPr>
              <w:t>4.7</w:t>
            </w:r>
          </w:p>
        </w:tc>
        <w:tc>
          <w:tcPr>
            <w:tcW w:w="3400" w:type="pct"/>
            <w:shd w:val="clear" w:color="auto" w:fill="FFFFFF"/>
          </w:tcPr>
          <w:p w:rsidR="000469D2" w:rsidRPr="000B6D67" w:rsidRDefault="002D3D76" w:rsidP="00944721">
            <w:pPr>
              <w:spacing w:before="120"/>
              <w:rPr>
                <w:rFonts w:ascii="Arial" w:hAnsi="Arial" w:cs="Arial"/>
                <w:sz w:val="20"/>
              </w:rPr>
            </w:pPr>
            <w:r>
              <w:rPr>
                <w:rFonts w:ascii="Arial" w:hAnsi="Arial" w:cs="Arial"/>
                <w:sz w:val="20"/>
              </w:rPr>
              <w:t>Mối nguy hiểm</w:t>
            </w:r>
            <w:r w:rsidR="000469D2" w:rsidRPr="000B6D67">
              <w:rPr>
                <w:rFonts w:ascii="Arial" w:hAnsi="Arial" w:cs="Arial"/>
                <w:sz w:val="20"/>
              </w:rPr>
              <w:t xml:space="preserve"> phát sinh do vật liệu và các chất (và các thành phần của nó) sinh ra hoặc được sử dụng </w:t>
            </w:r>
            <w:r w:rsidR="00E74AD3">
              <w:rPr>
                <w:rFonts w:ascii="Arial" w:hAnsi="Arial" w:cs="Arial"/>
                <w:sz w:val="20"/>
              </w:rPr>
              <w:t>bởi</w:t>
            </w:r>
            <w:r w:rsidR="000469D2" w:rsidRPr="000B6D67">
              <w:rPr>
                <w:rFonts w:ascii="Arial" w:hAnsi="Arial" w:cs="Arial"/>
                <w:sz w:val="20"/>
              </w:rPr>
              <w:t xml:space="preserve"> máy</w:t>
            </w:r>
          </w:p>
        </w:tc>
        <w:tc>
          <w:tcPr>
            <w:tcW w:w="1112" w:type="pct"/>
            <w:shd w:val="clear" w:color="auto" w:fill="FFFFFF"/>
          </w:tcPr>
          <w:p w:rsidR="000469D2" w:rsidRPr="000B6D67" w:rsidRDefault="000469D2" w:rsidP="00944721">
            <w:pPr>
              <w:spacing w:before="120"/>
              <w:rPr>
                <w:rFonts w:ascii="Arial" w:hAnsi="Arial" w:cs="Arial"/>
                <w:sz w:val="20"/>
              </w:rPr>
            </w:pPr>
          </w:p>
        </w:tc>
      </w:tr>
      <w:tr w:rsidR="000469D2" w:rsidRPr="000B6D67">
        <w:tc>
          <w:tcPr>
            <w:tcW w:w="488" w:type="pct"/>
            <w:shd w:val="clear" w:color="auto" w:fill="FFFFFF"/>
          </w:tcPr>
          <w:p w:rsidR="000469D2" w:rsidRPr="000B6D67" w:rsidRDefault="000469D2" w:rsidP="00944721">
            <w:pPr>
              <w:spacing w:before="120"/>
              <w:rPr>
                <w:rFonts w:ascii="Arial" w:hAnsi="Arial" w:cs="Arial"/>
                <w:sz w:val="20"/>
              </w:rPr>
            </w:pPr>
            <w:r w:rsidRPr="000B6D67">
              <w:rPr>
                <w:rFonts w:ascii="Arial" w:hAnsi="Arial" w:cs="Arial"/>
                <w:sz w:val="20"/>
              </w:rPr>
              <w:t>a)</w:t>
            </w:r>
          </w:p>
        </w:tc>
        <w:tc>
          <w:tcPr>
            <w:tcW w:w="3400" w:type="pct"/>
            <w:shd w:val="clear" w:color="auto" w:fill="FFFFFF"/>
          </w:tcPr>
          <w:p w:rsidR="000469D2" w:rsidRPr="000B6D67" w:rsidRDefault="000469D2" w:rsidP="00944721">
            <w:pPr>
              <w:spacing w:before="120"/>
              <w:rPr>
                <w:rFonts w:ascii="Arial" w:hAnsi="Arial" w:cs="Arial"/>
                <w:sz w:val="20"/>
              </w:rPr>
            </w:pPr>
            <w:r w:rsidRPr="000B6D67">
              <w:rPr>
                <w:rFonts w:ascii="Arial" w:hAnsi="Arial" w:cs="Arial"/>
                <w:sz w:val="20"/>
              </w:rPr>
              <w:t>Mối nguy hiểm do tiếp xúc hoặc hít phải dung dịch, kh</w:t>
            </w:r>
            <w:r w:rsidR="00B14138" w:rsidRPr="00B14138">
              <w:rPr>
                <w:rFonts w:ascii="Arial" w:hAnsi="Arial" w:cs="Arial"/>
                <w:sz w:val="20"/>
              </w:rPr>
              <w:t>í</w:t>
            </w:r>
            <w:r w:rsidRPr="000B6D67">
              <w:rPr>
                <w:rFonts w:ascii="Arial" w:hAnsi="Arial" w:cs="Arial"/>
                <w:sz w:val="20"/>
              </w:rPr>
              <w:t xml:space="preserve"> ga, sương, khói và bụi</w:t>
            </w:r>
          </w:p>
        </w:tc>
        <w:tc>
          <w:tcPr>
            <w:tcW w:w="1112" w:type="pct"/>
            <w:shd w:val="clear" w:color="auto" w:fill="FFFFFF"/>
          </w:tcPr>
          <w:p w:rsidR="000469D2" w:rsidRPr="000B6D67" w:rsidRDefault="000469D2" w:rsidP="00944721">
            <w:pPr>
              <w:spacing w:before="120"/>
              <w:rPr>
                <w:rFonts w:ascii="Arial" w:hAnsi="Arial" w:cs="Arial"/>
                <w:sz w:val="20"/>
              </w:rPr>
            </w:pPr>
            <w:r w:rsidRPr="000B6D67">
              <w:rPr>
                <w:rFonts w:ascii="Arial" w:hAnsi="Arial" w:cs="Arial"/>
                <w:sz w:val="20"/>
              </w:rPr>
              <w:t>5.6, 5.8.6, 5.11, 5.16</w:t>
            </w:r>
          </w:p>
        </w:tc>
      </w:tr>
      <w:tr w:rsidR="00B14138" w:rsidRPr="000B6D67">
        <w:tc>
          <w:tcPr>
            <w:tcW w:w="488" w:type="pct"/>
            <w:shd w:val="clear" w:color="auto" w:fill="FFFFFF"/>
          </w:tcPr>
          <w:p w:rsidR="00B14138" w:rsidRPr="000B6D67" w:rsidRDefault="00B14138" w:rsidP="00944721">
            <w:pPr>
              <w:spacing w:before="120"/>
              <w:rPr>
                <w:rFonts w:ascii="Arial" w:hAnsi="Arial" w:cs="Arial"/>
                <w:sz w:val="20"/>
              </w:rPr>
            </w:pPr>
            <w:r w:rsidRPr="000B6D67">
              <w:rPr>
                <w:rFonts w:ascii="Arial" w:hAnsi="Arial" w:cs="Arial"/>
                <w:sz w:val="20"/>
              </w:rPr>
              <w:t>b)</w:t>
            </w:r>
          </w:p>
        </w:tc>
        <w:tc>
          <w:tcPr>
            <w:tcW w:w="3400" w:type="pct"/>
            <w:shd w:val="clear" w:color="auto" w:fill="FFFFFF"/>
          </w:tcPr>
          <w:p w:rsidR="00B14138" w:rsidRPr="000B6D67" w:rsidRDefault="00B14138" w:rsidP="00944721">
            <w:pPr>
              <w:spacing w:before="120"/>
              <w:rPr>
                <w:rFonts w:ascii="Arial" w:hAnsi="Arial" w:cs="Arial"/>
                <w:sz w:val="20"/>
              </w:rPr>
            </w:pPr>
            <w:r w:rsidRPr="000B6D67">
              <w:rPr>
                <w:rFonts w:ascii="Arial" w:hAnsi="Arial" w:cs="Arial"/>
                <w:sz w:val="20"/>
              </w:rPr>
              <w:t>Mối nguy hiểm do cháy nổ</w:t>
            </w:r>
          </w:p>
        </w:tc>
        <w:tc>
          <w:tcPr>
            <w:tcW w:w="1112" w:type="pct"/>
            <w:shd w:val="clear" w:color="auto" w:fill="FFFFFF"/>
          </w:tcPr>
          <w:p w:rsidR="00B14138" w:rsidRPr="000B6D67" w:rsidRDefault="00B14138" w:rsidP="00944721">
            <w:pPr>
              <w:spacing w:before="120"/>
              <w:rPr>
                <w:rFonts w:ascii="Arial" w:hAnsi="Arial" w:cs="Arial"/>
                <w:sz w:val="20"/>
              </w:rPr>
            </w:pPr>
            <w:r w:rsidRPr="000B6D67">
              <w:rPr>
                <w:rFonts w:ascii="Arial" w:hAnsi="Arial" w:cs="Arial"/>
                <w:sz w:val="20"/>
              </w:rPr>
              <w:t>5.5.8.1, 5.6.3, 5.8.4, 5.8.5.1, 5.8.8, 5.11.1, 5.12, 5.16</w:t>
            </w:r>
          </w:p>
        </w:tc>
      </w:tr>
      <w:tr w:rsidR="00B14138" w:rsidRPr="00B14138">
        <w:tc>
          <w:tcPr>
            <w:tcW w:w="488" w:type="pct"/>
            <w:shd w:val="clear" w:color="auto" w:fill="FFFFFF"/>
          </w:tcPr>
          <w:p w:rsidR="00B14138" w:rsidRPr="00B14138" w:rsidRDefault="00B14138" w:rsidP="00944721">
            <w:pPr>
              <w:spacing w:before="120"/>
              <w:rPr>
                <w:rFonts w:ascii="Arial" w:hAnsi="Arial" w:cs="Arial"/>
                <w:b/>
                <w:sz w:val="20"/>
              </w:rPr>
            </w:pPr>
            <w:r w:rsidRPr="00B14138">
              <w:rPr>
                <w:rFonts w:ascii="Arial" w:hAnsi="Arial" w:cs="Arial"/>
                <w:b/>
                <w:sz w:val="20"/>
              </w:rPr>
              <w:t>4.8</w:t>
            </w:r>
          </w:p>
        </w:tc>
        <w:tc>
          <w:tcPr>
            <w:tcW w:w="3400" w:type="pct"/>
            <w:shd w:val="clear" w:color="auto" w:fill="FFFFFF"/>
          </w:tcPr>
          <w:p w:rsidR="00B14138" w:rsidRPr="00B14138" w:rsidRDefault="00B14138" w:rsidP="00944721">
            <w:pPr>
              <w:spacing w:before="120"/>
              <w:rPr>
                <w:rFonts w:ascii="Arial" w:hAnsi="Arial" w:cs="Arial"/>
                <w:b/>
                <w:sz w:val="20"/>
              </w:rPr>
            </w:pPr>
            <w:r w:rsidRPr="00B14138">
              <w:rPr>
                <w:rFonts w:ascii="Arial" w:hAnsi="Arial" w:cs="Arial"/>
                <w:b/>
                <w:sz w:val="20"/>
              </w:rPr>
              <w:t>Mối nguy hiểm phát sinh do bỏ qua nguyên tắc ecgônômi khi thiết kế máy</w:t>
            </w:r>
          </w:p>
        </w:tc>
        <w:tc>
          <w:tcPr>
            <w:tcW w:w="1112" w:type="pct"/>
            <w:shd w:val="clear" w:color="auto" w:fill="FFFFFF"/>
          </w:tcPr>
          <w:p w:rsidR="00B14138" w:rsidRPr="00B14138" w:rsidRDefault="00B14138" w:rsidP="00944721">
            <w:pPr>
              <w:spacing w:before="120"/>
              <w:rPr>
                <w:rFonts w:ascii="Arial" w:hAnsi="Arial" w:cs="Arial"/>
                <w:b/>
                <w:sz w:val="20"/>
              </w:rPr>
            </w:pPr>
          </w:p>
        </w:tc>
      </w:tr>
      <w:tr w:rsidR="00B14138" w:rsidRPr="000B6D67">
        <w:tc>
          <w:tcPr>
            <w:tcW w:w="488" w:type="pct"/>
            <w:shd w:val="clear" w:color="auto" w:fill="FFFFFF"/>
          </w:tcPr>
          <w:p w:rsidR="00B14138" w:rsidRPr="000B6D67" w:rsidRDefault="00B14138" w:rsidP="00944721">
            <w:pPr>
              <w:spacing w:before="120"/>
              <w:rPr>
                <w:rFonts w:ascii="Arial" w:hAnsi="Arial" w:cs="Arial"/>
                <w:sz w:val="20"/>
              </w:rPr>
            </w:pPr>
            <w:r w:rsidRPr="000B6D67">
              <w:rPr>
                <w:rFonts w:ascii="Arial" w:hAnsi="Arial" w:cs="Arial"/>
                <w:sz w:val="20"/>
              </w:rPr>
              <w:t>a)</w:t>
            </w:r>
          </w:p>
        </w:tc>
        <w:tc>
          <w:tcPr>
            <w:tcW w:w="3400" w:type="pct"/>
            <w:shd w:val="clear" w:color="auto" w:fill="FFFFFF"/>
          </w:tcPr>
          <w:p w:rsidR="00B14138" w:rsidRPr="000B6D67" w:rsidRDefault="00B14138" w:rsidP="00944721">
            <w:pPr>
              <w:spacing w:before="120"/>
              <w:rPr>
                <w:rFonts w:ascii="Arial" w:hAnsi="Arial" w:cs="Arial"/>
                <w:sz w:val="20"/>
              </w:rPr>
            </w:pPr>
            <w:r w:rsidRPr="000B6D67">
              <w:rPr>
                <w:rFonts w:ascii="Arial" w:hAnsi="Arial" w:cs="Arial"/>
                <w:sz w:val="20"/>
              </w:rPr>
              <w:t>Tư thế không tốt cho sức khỏe hoặc gắng sức quá mức</w:t>
            </w:r>
          </w:p>
        </w:tc>
        <w:tc>
          <w:tcPr>
            <w:tcW w:w="1112" w:type="pct"/>
            <w:shd w:val="clear" w:color="auto" w:fill="FFFFFF"/>
          </w:tcPr>
          <w:p w:rsidR="00B14138" w:rsidRPr="000B6D67" w:rsidRDefault="00B14138" w:rsidP="00944721">
            <w:pPr>
              <w:spacing w:before="120"/>
              <w:rPr>
                <w:rFonts w:ascii="Arial" w:hAnsi="Arial" w:cs="Arial"/>
                <w:sz w:val="20"/>
              </w:rPr>
            </w:pPr>
            <w:r w:rsidRPr="000B6D67">
              <w:rPr>
                <w:rFonts w:ascii="Arial" w:hAnsi="Arial" w:cs="Arial"/>
                <w:sz w:val="20"/>
              </w:rPr>
              <w:t>5.3.1, 5.17</w:t>
            </w:r>
          </w:p>
        </w:tc>
      </w:tr>
      <w:tr w:rsidR="00B14138" w:rsidRPr="000B6D67">
        <w:tc>
          <w:tcPr>
            <w:tcW w:w="488" w:type="pct"/>
            <w:shd w:val="clear" w:color="auto" w:fill="FFFFFF"/>
          </w:tcPr>
          <w:p w:rsidR="00B14138" w:rsidRPr="000B6D67" w:rsidRDefault="00B14138" w:rsidP="00944721">
            <w:pPr>
              <w:spacing w:before="120"/>
              <w:rPr>
                <w:rFonts w:ascii="Arial" w:hAnsi="Arial" w:cs="Arial"/>
                <w:sz w:val="20"/>
              </w:rPr>
            </w:pPr>
            <w:r w:rsidRPr="000B6D67">
              <w:rPr>
                <w:rFonts w:ascii="Arial" w:hAnsi="Arial" w:cs="Arial"/>
                <w:sz w:val="20"/>
              </w:rPr>
              <w:t>b)</w:t>
            </w:r>
          </w:p>
        </w:tc>
        <w:tc>
          <w:tcPr>
            <w:tcW w:w="3400" w:type="pct"/>
            <w:shd w:val="clear" w:color="auto" w:fill="FFFFFF"/>
          </w:tcPr>
          <w:p w:rsidR="00B14138" w:rsidRPr="000B6D67" w:rsidRDefault="00B14138" w:rsidP="00944721">
            <w:pPr>
              <w:spacing w:before="120"/>
              <w:rPr>
                <w:rFonts w:ascii="Arial" w:hAnsi="Arial" w:cs="Arial"/>
                <w:sz w:val="20"/>
              </w:rPr>
            </w:pPr>
            <w:r w:rsidRPr="000B6D67">
              <w:rPr>
                <w:rFonts w:ascii="Arial" w:hAnsi="Arial" w:cs="Arial"/>
                <w:sz w:val="20"/>
              </w:rPr>
              <w:t>Không chú ý đầy đủ về giải phẫu học của tay và cánh tay, chân và bàn chân</w:t>
            </w:r>
          </w:p>
        </w:tc>
        <w:tc>
          <w:tcPr>
            <w:tcW w:w="1112" w:type="pct"/>
            <w:shd w:val="clear" w:color="auto" w:fill="FFFFFF"/>
          </w:tcPr>
          <w:p w:rsidR="00B14138" w:rsidRPr="000B6D67" w:rsidRDefault="00B14138" w:rsidP="00944721">
            <w:pPr>
              <w:spacing w:before="120"/>
              <w:rPr>
                <w:rFonts w:ascii="Arial" w:hAnsi="Arial" w:cs="Arial"/>
                <w:sz w:val="20"/>
              </w:rPr>
            </w:pPr>
            <w:r w:rsidRPr="000B6D67">
              <w:rPr>
                <w:rFonts w:ascii="Arial" w:hAnsi="Arial" w:cs="Arial"/>
                <w:sz w:val="20"/>
              </w:rPr>
              <w:t>5.3.1</w:t>
            </w:r>
          </w:p>
        </w:tc>
      </w:tr>
      <w:tr w:rsidR="00B14138" w:rsidRPr="000B6D67">
        <w:tc>
          <w:tcPr>
            <w:tcW w:w="488" w:type="pct"/>
            <w:shd w:val="clear" w:color="auto" w:fill="FFFFFF"/>
          </w:tcPr>
          <w:p w:rsidR="00B14138" w:rsidRPr="000B6D67" w:rsidRDefault="00B14138" w:rsidP="00944721">
            <w:pPr>
              <w:spacing w:before="120"/>
              <w:rPr>
                <w:rFonts w:ascii="Arial" w:hAnsi="Arial" w:cs="Arial"/>
                <w:sz w:val="20"/>
              </w:rPr>
            </w:pPr>
            <w:r w:rsidRPr="000B6D67">
              <w:rPr>
                <w:rFonts w:ascii="Arial" w:hAnsi="Arial" w:cs="Arial"/>
                <w:sz w:val="20"/>
              </w:rPr>
              <w:t>c)</w:t>
            </w:r>
          </w:p>
        </w:tc>
        <w:tc>
          <w:tcPr>
            <w:tcW w:w="3400" w:type="pct"/>
            <w:shd w:val="clear" w:color="auto" w:fill="FFFFFF"/>
          </w:tcPr>
          <w:p w:rsidR="00B14138" w:rsidRPr="000B6D67" w:rsidRDefault="00B14138" w:rsidP="00944721">
            <w:pPr>
              <w:spacing w:before="120"/>
              <w:rPr>
                <w:rFonts w:ascii="Arial" w:hAnsi="Arial" w:cs="Arial"/>
                <w:sz w:val="20"/>
              </w:rPr>
            </w:pPr>
            <w:r w:rsidRPr="000B6D67">
              <w:rPr>
                <w:rFonts w:ascii="Arial" w:hAnsi="Arial" w:cs="Arial"/>
                <w:sz w:val="20"/>
              </w:rPr>
              <w:t>Không sử dụng thiết bị bảo hộ lao động</w:t>
            </w:r>
          </w:p>
        </w:tc>
        <w:tc>
          <w:tcPr>
            <w:tcW w:w="1112" w:type="pct"/>
            <w:shd w:val="clear" w:color="auto" w:fill="FFFFFF"/>
          </w:tcPr>
          <w:p w:rsidR="00B14138" w:rsidRPr="000B6D67" w:rsidRDefault="00B14138" w:rsidP="00944721">
            <w:pPr>
              <w:spacing w:before="120"/>
              <w:rPr>
                <w:rFonts w:ascii="Arial" w:hAnsi="Arial" w:cs="Arial"/>
                <w:sz w:val="20"/>
              </w:rPr>
            </w:pPr>
            <w:r w:rsidRPr="000B6D67">
              <w:rPr>
                <w:rFonts w:ascii="Arial" w:hAnsi="Arial" w:cs="Arial"/>
                <w:sz w:val="20"/>
              </w:rPr>
              <w:t>5.3.1, 5.17</w:t>
            </w:r>
          </w:p>
        </w:tc>
      </w:tr>
      <w:tr w:rsidR="00B14138" w:rsidRPr="000B6D67">
        <w:tc>
          <w:tcPr>
            <w:tcW w:w="488" w:type="pct"/>
            <w:shd w:val="clear" w:color="auto" w:fill="FFFFFF"/>
          </w:tcPr>
          <w:p w:rsidR="00B14138" w:rsidRPr="000B6D67" w:rsidRDefault="00B14138" w:rsidP="00944721">
            <w:pPr>
              <w:spacing w:before="120"/>
              <w:rPr>
                <w:rFonts w:ascii="Arial" w:hAnsi="Arial" w:cs="Arial"/>
                <w:sz w:val="20"/>
              </w:rPr>
            </w:pPr>
            <w:r w:rsidRPr="000B6D67">
              <w:rPr>
                <w:rFonts w:ascii="Arial" w:hAnsi="Arial" w:cs="Arial"/>
                <w:sz w:val="20"/>
              </w:rPr>
              <w:t>d)</w:t>
            </w:r>
          </w:p>
        </w:tc>
        <w:tc>
          <w:tcPr>
            <w:tcW w:w="3400" w:type="pct"/>
            <w:shd w:val="clear" w:color="auto" w:fill="FFFFFF"/>
          </w:tcPr>
          <w:p w:rsidR="00B14138" w:rsidRPr="000B6D67" w:rsidRDefault="00B14138" w:rsidP="00944721">
            <w:pPr>
              <w:spacing w:before="120"/>
              <w:rPr>
                <w:rFonts w:ascii="Arial" w:hAnsi="Arial" w:cs="Arial"/>
                <w:sz w:val="20"/>
              </w:rPr>
            </w:pPr>
            <w:r w:rsidRPr="000B6D67">
              <w:rPr>
                <w:rFonts w:ascii="Arial" w:hAnsi="Arial" w:cs="Arial"/>
                <w:sz w:val="20"/>
              </w:rPr>
              <w:t>Chiếu sáng cục bộ không đầy đủ</w:t>
            </w:r>
          </w:p>
        </w:tc>
        <w:tc>
          <w:tcPr>
            <w:tcW w:w="1112" w:type="pct"/>
            <w:shd w:val="clear" w:color="auto" w:fill="FFFFFF"/>
          </w:tcPr>
          <w:p w:rsidR="00B14138" w:rsidRPr="000B6D67" w:rsidRDefault="00B14138" w:rsidP="00944721">
            <w:pPr>
              <w:spacing w:before="120"/>
              <w:rPr>
                <w:rFonts w:ascii="Arial" w:hAnsi="Arial" w:cs="Arial"/>
                <w:sz w:val="20"/>
              </w:rPr>
            </w:pPr>
            <w:r w:rsidRPr="000B6D67">
              <w:rPr>
                <w:rFonts w:ascii="Arial" w:hAnsi="Arial" w:cs="Arial"/>
                <w:sz w:val="20"/>
              </w:rPr>
              <w:t>5.9</w:t>
            </w:r>
          </w:p>
        </w:tc>
      </w:tr>
      <w:tr w:rsidR="00B14138" w:rsidRPr="000B6D67">
        <w:tc>
          <w:tcPr>
            <w:tcW w:w="488" w:type="pct"/>
            <w:shd w:val="clear" w:color="auto" w:fill="FFFFFF"/>
          </w:tcPr>
          <w:p w:rsidR="00B14138" w:rsidRPr="000B6D67" w:rsidRDefault="00B14138" w:rsidP="00944721">
            <w:pPr>
              <w:spacing w:before="120"/>
              <w:rPr>
                <w:rFonts w:ascii="Arial" w:hAnsi="Arial" w:cs="Arial"/>
                <w:sz w:val="20"/>
              </w:rPr>
            </w:pPr>
            <w:r w:rsidRPr="000B6D67">
              <w:rPr>
                <w:rFonts w:ascii="Arial" w:hAnsi="Arial" w:cs="Arial"/>
                <w:sz w:val="20"/>
              </w:rPr>
              <w:t>e)</w:t>
            </w:r>
          </w:p>
        </w:tc>
        <w:tc>
          <w:tcPr>
            <w:tcW w:w="3400" w:type="pct"/>
            <w:shd w:val="clear" w:color="auto" w:fill="FFFFFF"/>
          </w:tcPr>
          <w:p w:rsidR="00B14138" w:rsidRPr="000B6D67" w:rsidRDefault="00B14138" w:rsidP="00944721">
            <w:pPr>
              <w:spacing w:before="120"/>
              <w:rPr>
                <w:rFonts w:ascii="Arial" w:hAnsi="Arial" w:cs="Arial"/>
                <w:sz w:val="20"/>
              </w:rPr>
            </w:pPr>
            <w:r w:rsidRPr="000B6D67">
              <w:rPr>
                <w:rFonts w:ascii="Arial" w:hAnsi="Arial" w:cs="Arial"/>
                <w:sz w:val="20"/>
              </w:rPr>
              <w:t>Lỗi do cá nhân, thái độ con người</w:t>
            </w:r>
          </w:p>
        </w:tc>
        <w:tc>
          <w:tcPr>
            <w:tcW w:w="1112" w:type="pct"/>
            <w:shd w:val="clear" w:color="auto" w:fill="FFFFFF"/>
          </w:tcPr>
          <w:p w:rsidR="00B14138" w:rsidRPr="000B6D67" w:rsidRDefault="00B14138" w:rsidP="00944721">
            <w:pPr>
              <w:spacing w:before="120"/>
              <w:rPr>
                <w:rFonts w:ascii="Arial" w:hAnsi="Arial" w:cs="Arial"/>
                <w:sz w:val="20"/>
              </w:rPr>
            </w:pPr>
            <w:r w:rsidRPr="000B6D67">
              <w:rPr>
                <w:rFonts w:ascii="Arial" w:hAnsi="Arial" w:cs="Arial"/>
                <w:sz w:val="20"/>
              </w:rPr>
              <w:t>5.5.2, 5.15</w:t>
            </w:r>
          </w:p>
        </w:tc>
      </w:tr>
      <w:tr w:rsidR="00B14138" w:rsidRPr="000B6D67">
        <w:tc>
          <w:tcPr>
            <w:tcW w:w="488" w:type="pct"/>
            <w:shd w:val="clear" w:color="auto" w:fill="FFFFFF"/>
          </w:tcPr>
          <w:p w:rsidR="00B14138" w:rsidRPr="000B6D67" w:rsidRDefault="00B14138" w:rsidP="00944721">
            <w:pPr>
              <w:spacing w:before="120"/>
              <w:rPr>
                <w:rFonts w:ascii="Arial" w:hAnsi="Arial" w:cs="Arial"/>
                <w:sz w:val="20"/>
              </w:rPr>
            </w:pPr>
            <w:r w:rsidRPr="000B6D67">
              <w:rPr>
                <w:rFonts w:ascii="Arial" w:hAnsi="Arial" w:cs="Arial"/>
                <w:sz w:val="20"/>
              </w:rPr>
              <w:t>f)</w:t>
            </w:r>
          </w:p>
        </w:tc>
        <w:tc>
          <w:tcPr>
            <w:tcW w:w="3400" w:type="pct"/>
            <w:shd w:val="clear" w:color="auto" w:fill="FFFFFF"/>
          </w:tcPr>
          <w:p w:rsidR="00B14138" w:rsidRPr="000B6D67" w:rsidRDefault="00B14138" w:rsidP="00944721">
            <w:pPr>
              <w:spacing w:before="120"/>
              <w:rPr>
                <w:rFonts w:ascii="Arial" w:hAnsi="Arial" w:cs="Arial"/>
                <w:sz w:val="20"/>
              </w:rPr>
            </w:pPr>
            <w:r w:rsidRPr="000B6D67">
              <w:rPr>
                <w:rFonts w:ascii="Arial" w:hAnsi="Arial" w:cs="Arial"/>
                <w:sz w:val="20"/>
              </w:rPr>
              <w:t>Thiết kế, bố trí và ký hiệu thiết bị điều khiển bằng tay không đầy đủ</w:t>
            </w:r>
          </w:p>
        </w:tc>
        <w:tc>
          <w:tcPr>
            <w:tcW w:w="1112" w:type="pct"/>
            <w:shd w:val="clear" w:color="auto" w:fill="FFFFFF"/>
          </w:tcPr>
          <w:p w:rsidR="00B14138" w:rsidRPr="000B6D67" w:rsidRDefault="00B14138" w:rsidP="00944721">
            <w:pPr>
              <w:spacing w:before="120"/>
              <w:rPr>
                <w:rFonts w:ascii="Arial" w:hAnsi="Arial" w:cs="Arial"/>
                <w:sz w:val="20"/>
              </w:rPr>
            </w:pPr>
            <w:r w:rsidRPr="000B6D67">
              <w:rPr>
                <w:rFonts w:ascii="Arial" w:hAnsi="Arial" w:cs="Arial"/>
                <w:sz w:val="20"/>
              </w:rPr>
              <w:t>5.5</w:t>
            </w:r>
          </w:p>
        </w:tc>
      </w:tr>
      <w:tr w:rsidR="00B14138" w:rsidRPr="000B6D67">
        <w:tc>
          <w:tcPr>
            <w:tcW w:w="488" w:type="pct"/>
            <w:shd w:val="clear" w:color="auto" w:fill="FFFFFF"/>
          </w:tcPr>
          <w:p w:rsidR="00B14138" w:rsidRPr="000B6D67" w:rsidRDefault="00B14138" w:rsidP="00944721">
            <w:pPr>
              <w:spacing w:before="120"/>
              <w:rPr>
                <w:rFonts w:ascii="Arial" w:hAnsi="Arial" w:cs="Arial"/>
                <w:sz w:val="20"/>
              </w:rPr>
            </w:pPr>
            <w:r w:rsidRPr="000B6D67">
              <w:rPr>
                <w:rFonts w:ascii="Arial" w:hAnsi="Arial" w:cs="Arial"/>
                <w:sz w:val="20"/>
              </w:rPr>
              <w:t>g)</w:t>
            </w:r>
          </w:p>
        </w:tc>
        <w:tc>
          <w:tcPr>
            <w:tcW w:w="3400" w:type="pct"/>
            <w:shd w:val="clear" w:color="auto" w:fill="FFFFFF"/>
          </w:tcPr>
          <w:p w:rsidR="00B14138" w:rsidRPr="000B6D67" w:rsidRDefault="00B14138" w:rsidP="00944721">
            <w:pPr>
              <w:spacing w:before="120"/>
              <w:rPr>
                <w:rFonts w:ascii="Arial" w:hAnsi="Arial" w:cs="Arial"/>
                <w:sz w:val="20"/>
              </w:rPr>
            </w:pPr>
            <w:r w:rsidRPr="000B6D67">
              <w:rPr>
                <w:rFonts w:ascii="Arial" w:hAnsi="Arial" w:cs="Arial"/>
                <w:sz w:val="20"/>
              </w:rPr>
              <w:t>Thiết kế hoặc bố trí các hiển thị bằng hình ảnh không đầy đủ</w:t>
            </w:r>
          </w:p>
        </w:tc>
        <w:tc>
          <w:tcPr>
            <w:tcW w:w="1112" w:type="pct"/>
            <w:shd w:val="clear" w:color="auto" w:fill="FFFFFF"/>
          </w:tcPr>
          <w:p w:rsidR="00B14138" w:rsidRPr="000B6D67" w:rsidRDefault="00B14138" w:rsidP="00944721">
            <w:pPr>
              <w:spacing w:before="120"/>
              <w:rPr>
                <w:rFonts w:ascii="Arial" w:hAnsi="Arial" w:cs="Arial"/>
                <w:sz w:val="20"/>
              </w:rPr>
            </w:pPr>
            <w:r w:rsidRPr="000B6D67">
              <w:rPr>
                <w:rFonts w:ascii="Arial" w:hAnsi="Arial" w:cs="Arial"/>
                <w:sz w:val="20"/>
              </w:rPr>
              <w:t>5.5</w:t>
            </w:r>
          </w:p>
        </w:tc>
      </w:tr>
      <w:tr w:rsidR="00B14138" w:rsidRPr="000B6D67">
        <w:tc>
          <w:tcPr>
            <w:tcW w:w="488" w:type="pct"/>
            <w:shd w:val="clear" w:color="auto" w:fill="FFFFFF"/>
          </w:tcPr>
          <w:p w:rsidR="00B14138" w:rsidRPr="00B14138" w:rsidRDefault="00B14138" w:rsidP="00944721">
            <w:pPr>
              <w:spacing w:before="120"/>
              <w:rPr>
                <w:rFonts w:ascii="Arial" w:hAnsi="Arial" w:cs="Arial"/>
                <w:b/>
                <w:sz w:val="20"/>
              </w:rPr>
            </w:pPr>
            <w:r w:rsidRPr="00B14138">
              <w:rPr>
                <w:rFonts w:ascii="Arial" w:hAnsi="Arial" w:cs="Arial"/>
                <w:b/>
                <w:sz w:val="20"/>
              </w:rPr>
              <w:t>4.9</w:t>
            </w:r>
          </w:p>
        </w:tc>
        <w:tc>
          <w:tcPr>
            <w:tcW w:w="3400" w:type="pct"/>
            <w:shd w:val="clear" w:color="auto" w:fill="FFFFFF"/>
          </w:tcPr>
          <w:p w:rsidR="00B14138" w:rsidRPr="00B14138" w:rsidRDefault="00B14138" w:rsidP="00944721">
            <w:pPr>
              <w:spacing w:before="120"/>
              <w:rPr>
                <w:rFonts w:ascii="Arial" w:hAnsi="Arial" w:cs="Arial"/>
                <w:b/>
                <w:sz w:val="20"/>
              </w:rPr>
            </w:pPr>
            <w:r w:rsidRPr="00B14138">
              <w:rPr>
                <w:rFonts w:ascii="Arial" w:hAnsi="Arial" w:cs="Arial"/>
                <w:b/>
                <w:sz w:val="20"/>
              </w:rPr>
              <w:t>Khởi động ngoài ý muốn, di chuyển quá nhanh/quay quá nhanh ngoài ý muốn (hoặc các hoạt động sai sót tương tự)</w:t>
            </w:r>
          </w:p>
        </w:tc>
        <w:tc>
          <w:tcPr>
            <w:tcW w:w="1112" w:type="pct"/>
            <w:shd w:val="clear" w:color="auto" w:fill="FFFFFF"/>
          </w:tcPr>
          <w:p w:rsidR="00B14138" w:rsidRPr="000B6D67" w:rsidRDefault="00B14138" w:rsidP="00944721">
            <w:pPr>
              <w:spacing w:before="120"/>
              <w:rPr>
                <w:rFonts w:ascii="Arial" w:hAnsi="Arial" w:cs="Arial"/>
                <w:sz w:val="20"/>
              </w:rPr>
            </w:pPr>
          </w:p>
        </w:tc>
      </w:tr>
      <w:tr w:rsidR="00B14138" w:rsidRPr="000B6D67">
        <w:tc>
          <w:tcPr>
            <w:tcW w:w="488" w:type="pct"/>
            <w:shd w:val="clear" w:color="auto" w:fill="FFFFFF"/>
          </w:tcPr>
          <w:p w:rsidR="00B14138" w:rsidRPr="000B6D67" w:rsidRDefault="00B14138" w:rsidP="00944721">
            <w:pPr>
              <w:spacing w:before="120"/>
              <w:rPr>
                <w:rFonts w:ascii="Arial" w:hAnsi="Arial" w:cs="Arial"/>
                <w:sz w:val="20"/>
              </w:rPr>
            </w:pPr>
            <w:r w:rsidRPr="000B6D67">
              <w:rPr>
                <w:rFonts w:ascii="Arial" w:hAnsi="Arial" w:cs="Arial"/>
                <w:sz w:val="20"/>
              </w:rPr>
              <w:t>a)</w:t>
            </w:r>
          </w:p>
        </w:tc>
        <w:tc>
          <w:tcPr>
            <w:tcW w:w="3400" w:type="pct"/>
            <w:shd w:val="clear" w:color="auto" w:fill="FFFFFF"/>
          </w:tcPr>
          <w:p w:rsidR="00B14138" w:rsidRPr="000B6D67" w:rsidRDefault="00B14138" w:rsidP="00944721">
            <w:pPr>
              <w:spacing w:before="120"/>
              <w:rPr>
                <w:rFonts w:ascii="Arial" w:hAnsi="Arial" w:cs="Arial"/>
                <w:sz w:val="20"/>
              </w:rPr>
            </w:pPr>
            <w:r w:rsidRPr="000B6D67">
              <w:rPr>
                <w:rFonts w:ascii="Arial" w:hAnsi="Arial" w:cs="Arial"/>
                <w:sz w:val="20"/>
              </w:rPr>
              <w:t>Lỗi/r</w:t>
            </w:r>
            <w:r w:rsidRPr="000B19BE">
              <w:rPr>
                <w:rFonts w:ascii="Arial" w:hAnsi="Arial" w:cs="Arial"/>
                <w:sz w:val="20"/>
              </w:rPr>
              <w:t>ố</w:t>
            </w:r>
            <w:r w:rsidRPr="000B6D67">
              <w:rPr>
                <w:rFonts w:ascii="Arial" w:hAnsi="Arial" w:cs="Arial"/>
                <w:sz w:val="20"/>
              </w:rPr>
              <w:t>i loạn hệ thống điều khiển</w:t>
            </w:r>
          </w:p>
        </w:tc>
        <w:tc>
          <w:tcPr>
            <w:tcW w:w="1112" w:type="pct"/>
            <w:shd w:val="clear" w:color="auto" w:fill="FFFFFF"/>
          </w:tcPr>
          <w:p w:rsidR="00B14138" w:rsidRPr="000B6D67" w:rsidRDefault="00B14138" w:rsidP="00944721">
            <w:pPr>
              <w:spacing w:before="120"/>
              <w:rPr>
                <w:rFonts w:ascii="Arial" w:hAnsi="Arial" w:cs="Arial"/>
                <w:sz w:val="20"/>
              </w:rPr>
            </w:pPr>
            <w:r w:rsidRPr="000B6D67">
              <w:rPr>
                <w:rFonts w:ascii="Arial" w:hAnsi="Arial" w:cs="Arial"/>
                <w:sz w:val="20"/>
              </w:rPr>
              <w:t>5.5.2, 5.17</w:t>
            </w:r>
          </w:p>
        </w:tc>
      </w:tr>
      <w:tr w:rsidR="00B14138" w:rsidRPr="000B6D67">
        <w:tc>
          <w:tcPr>
            <w:tcW w:w="488" w:type="pct"/>
            <w:shd w:val="clear" w:color="auto" w:fill="FFFFFF"/>
          </w:tcPr>
          <w:p w:rsidR="00B14138" w:rsidRPr="000B6D67" w:rsidRDefault="00B14138" w:rsidP="00944721">
            <w:pPr>
              <w:spacing w:before="120"/>
              <w:rPr>
                <w:rFonts w:ascii="Arial" w:hAnsi="Arial" w:cs="Arial"/>
                <w:sz w:val="20"/>
              </w:rPr>
            </w:pPr>
            <w:r w:rsidRPr="000B6D67">
              <w:rPr>
                <w:rFonts w:ascii="Arial" w:hAnsi="Arial" w:cs="Arial"/>
                <w:sz w:val="20"/>
              </w:rPr>
              <w:t>b)</w:t>
            </w:r>
          </w:p>
        </w:tc>
        <w:tc>
          <w:tcPr>
            <w:tcW w:w="3400" w:type="pct"/>
            <w:shd w:val="clear" w:color="auto" w:fill="FFFFFF"/>
          </w:tcPr>
          <w:p w:rsidR="00B14138" w:rsidRPr="000B6D67" w:rsidRDefault="00B14138" w:rsidP="00944721">
            <w:pPr>
              <w:spacing w:before="120"/>
              <w:rPr>
                <w:rFonts w:ascii="Arial" w:hAnsi="Arial" w:cs="Arial"/>
                <w:sz w:val="20"/>
              </w:rPr>
            </w:pPr>
            <w:r w:rsidRPr="000B6D67">
              <w:rPr>
                <w:rFonts w:ascii="Arial" w:hAnsi="Arial" w:cs="Arial"/>
                <w:sz w:val="20"/>
              </w:rPr>
              <w:t>Phục hồi nguồn điện cấp sau khi bị gián đoạn</w:t>
            </w:r>
          </w:p>
        </w:tc>
        <w:tc>
          <w:tcPr>
            <w:tcW w:w="1112" w:type="pct"/>
            <w:shd w:val="clear" w:color="auto" w:fill="FFFFFF"/>
          </w:tcPr>
          <w:p w:rsidR="00B14138" w:rsidRPr="000B6D67" w:rsidRDefault="00B14138" w:rsidP="00944721">
            <w:pPr>
              <w:spacing w:before="120"/>
              <w:rPr>
                <w:rFonts w:ascii="Arial" w:hAnsi="Arial" w:cs="Arial"/>
                <w:sz w:val="20"/>
              </w:rPr>
            </w:pPr>
            <w:r w:rsidRPr="000B6D67">
              <w:rPr>
                <w:rFonts w:ascii="Arial" w:hAnsi="Arial" w:cs="Arial"/>
                <w:sz w:val="20"/>
              </w:rPr>
              <w:t>5.5.2</w:t>
            </w:r>
          </w:p>
        </w:tc>
      </w:tr>
      <w:tr w:rsidR="00B14138" w:rsidRPr="000B6D67">
        <w:tc>
          <w:tcPr>
            <w:tcW w:w="488" w:type="pct"/>
            <w:shd w:val="clear" w:color="auto" w:fill="FFFFFF"/>
          </w:tcPr>
          <w:p w:rsidR="00B14138" w:rsidRPr="000B6D67" w:rsidRDefault="00B14138" w:rsidP="00944721">
            <w:pPr>
              <w:spacing w:before="120"/>
              <w:rPr>
                <w:rFonts w:ascii="Arial" w:hAnsi="Arial" w:cs="Arial"/>
                <w:sz w:val="20"/>
              </w:rPr>
            </w:pPr>
            <w:r w:rsidRPr="000B6D67">
              <w:rPr>
                <w:rFonts w:ascii="Arial" w:hAnsi="Arial" w:cs="Arial"/>
                <w:sz w:val="20"/>
              </w:rPr>
              <w:t>c)</w:t>
            </w:r>
          </w:p>
        </w:tc>
        <w:tc>
          <w:tcPr>
            <w:tcW w:w="3400" w:type="pct"/>
            <w:shd w:val="clear" w:color="auto" w:fill="FFFFFF"/>
          </w:tcPr>
          <w:p w:rsidR="00B14138" w:rsidRPr="000B6D67" w:rsidRDefault="00B14138" w:rsidP="00944721">
            <w:pPr>
              <w:spacing w:before="120"/>
              <w:rPr>
                <w:rFonts w:ascii="Arial" w:hAnsi="Arial" w:cs="Arial"/>
                <w:sz w:val="20"/>
              </w:rPr>
            </w:pPr>
            <w:r w:rsidRPr="000B6D67">
              <w:rPr>
                <w:rFonts w:ascii="Arial" w:hAnsi="Arial" w:cs="Arial"/>
                <w:sz w:val="20"/>
              </w:rPr>
              <w:t>Ảnh hưởng từ bên ngoài lên thiết bị điện</w:t>
            </w:r>
          </w:p>
        </w:tc>
        <w:tc>
          <w:tcPr>
            <w:tcW w:w="1112" w:type="pct"/>
            <w:shd w:val="clear" w:color="auto" w:fill="FFFFFF"/>
          </w:tcPr>
          <w:p w:rsidR="00B14138" w:rsidRPr="000B6D67" w:rsidRDefault="00B14138" w:rsidP="00944721">
            <w:pPr>
              <w:spacing w:before="120"/>
              <w:rPr>
                <w:rFonts w:ascii="Arial" w:hAnsi="Arial" w:cs="Arial"/>
                <w:sz w:val="20"/>
              </w:rPr>
            </w:pPr>
            <w:r w:rsidRPr="000B6D67">
              <w:rPr>
                <w:rFonts w:ascii="Arial" w:hAnsi="Arial" w:cs="Arial"/>
                <w:sz w:val="20"/>
              </w:rPr>
              <w:t>5.8.9</w:t>
            </w:r>
          </w:p>
        </w:tc>
      </w:tr>
      <w:tr w:rsidR="00B14138" w:rsidRPr="000B6D67">
        <w:tc>
          <w:tcPr>
            <w:tcW w:w="488" w:type="pct"/>
            <w:shd w:val="clear" w:color="auto" w:fill="FFFFFF"/>
          </w:tcPr>
          <w:p w:rsidR="00B14138" w:rsidRPr="000B6D67" w:rsidRDefault="00B14138" w:rsidP="00944721">
            <w:pPr>
              <w:spacing w:before="120"/>
              <w:rPr>
                <w:rFonts w:ascii="Arial" w:hAnsi="Arial" w:cs="Arial"/>
                <w:sz w:val="20"/>
              </w:rPr>
            </w:pPr>
            <w:r w:rsidRPr="000B6D67">
              <w:rPr>
                <w:rFonts w:ascii="Arial" w:hAnsi="Arial" w:cs="Arial"/>
                <w:sz w:val="20"/>
              </w:rPr>
              <w:t>d)</w:t>
            </w:r>
          </w:p>
        </w:tc>
        <w:tc>
          <w:tcPr>
            <w:tcW w:w="3400" w:type="pct"/>
            <w:shd w:val="clear" w:color="auto" w:fill="FFFFFF"/>
          </w:tcPr>
          <w:p w:rsidR="00B14138" w:rsidRPr="000B6D67" w:rsidRDefault="00B14138" w:rsidP="00944721">
            <w:pPr>
              <w:spacing w:before="120"/>
              <w:rPr>
                <w:rFonts w:ascii="Arial" w:hAnsi="Arial" w:cs="Arial"/>
                <w:sz w:val="20"/>
              </w:rPr>
            </w:pPr>
            <w:r w:rsidRPr="000B6D67">
              <w:rPr>
                <w:rFonts w:ascii="Arial" w:hAnsi="Arial" w:cs="Arial"/>
                <w:sz w:val="20"/>
              </w:rPr>
              <w:t>Lỗi phần mềm</w:t>
            </w:r>
          </w:p>
        </w:tc>
        <w:tc>
          <w:tcPr>
            <w:tcW w:w="1112" w:type="pct"/>
            <w:shd w:val="clear" w:color="auto" w:fill="FFFFFF"/>
          </w:tcPr>
          <w:p w:rsidR="00B14138" w:rsidRPr="000B6D67" w:rsidRDefault="00B14138" w:rsidP="00944721">
            <w:pPr>
              <w:spacing w:before="120"/>
              <w:rPr>
                <w:rFonts w:ascii="Arial" w:hAnsi="Arial" w:cs="Arial"/>
                <w:sz w:val="20"/>
              </w:rPr>
            </w:pPr>
            <w:r w:rsidRPr="000B6D67">
              <w:rPr>
                <w:rFonts w:ascii="Arial" w:hAnsi="Arial" w:cs="Arial"/>
                <w:sz w:val="20"/>
              </w:rPr>
              <w:t>5.5.2</w:t>
            </w:r>
          </w:p>
        </w:tc>
      </w:tr>
      <w:tr w:rsidR="00B14138" w:rsidRPr="000B6D67">
        <w:tc>
          <w:tcPr>
            <w:tcW w:w="488" w:type="pct"/>
            <w:shd w:val="clear" w:color="auto" w:fill="FFFFFF"/>
          </w:tcPr>
          <w:p w:rsidR="00B14138" w:rsidRPr="000B6D67" w:rsidRDefault="00B14138" w:rsidP="00944721">
            <w:pPr>
              <w:spacing w:before="120"/>
              <w:rPr>
                <w:rFonts w:ascii="Arial" w:hAnsi="Arial" w:cs="Arial"/>
                <w:sz w:val="20"/>
              </w:rPr>
            </w:pPr>
            <w:r w:rsidRPr="000B6D67">
              <w:rPr>
                <w:rFonts w:ascii="Arial" w:hAnsi="Arial" w:cs="Arial"/>
                <w:sz w:val="20"/>
              </w:rPr>
              <w:t>e)</w:t>
            </w:r>
          </w:p>
        </w:tc>
        <w:tc>
          <w:tcPr>
            <w:tcW w:w="3400" w:type="pct"/>
            <w:shd w:val="clear" w:color="auto" w:fill="FFFFFF"/>
          </w:tcPr>
          <w:p w:rsidR="00B14138" w:rsidRPr="000B6D67" w:rsidRDefault="00B14138" w:rsidP="00944721">
            <w:pPr>
              <w:spacing w:before="120"/>
              <w:rPr>
                <w:rFonts w:ascii="Arial" w:hAnsi="Arial" w:cs="Arial"/>
                <w:sz w:val="20"/>
              </w:rPr>
            </w:pPr>
            <w:r w:rsidRPr="000B6D67">
              <w:rPr>
                <w:rFonts w:ascii="Arial" w:hAnsi="Arial" w:cs="Arial"/>
                <w:sz w:val="20"/>
              </w:rPr>
              <w:t xml:space="preserve">Lỗi do người vận hành (gây ra </w:t>
            </w:r>
            <w:r>
              <w:rPr>
                <w:rFonts w:ascii="Arial" w:hAnsi="Arial" w:cs="Arial"/>
                <w:sz w:val="20"/>
              </w:rPr>
              <w:t>bởi</w:t>
            </w:r>
            <w:r w:rsidRPr="000B6D67">
              <w:rPr>
                <w:rFonts w:ascii="Arial" w:hAnsi="Arial" w:cs="Arial"/>
                <w:sz w:val="20"/>
              </w:rPr>
              <w:t xml:space="preserve"> sự không phù hợp </w:t>
            </w:r>
            <w:r>
              <w:rPr>
                <w:rFonts w:ascii="Arial" w:hAnsi="Arial" w:cs="Arial"/>
                <w:sz w:val="20"/>
              </w:rPr>
              <w:t>của</w:t>
            </w:r>
            <w:r w:rsidRPr="000B6D67">
              <w:rPr>
                <w:rFonts w:ascii="Arial" w:hAnsi="Arial" w:cs="Arial"/>
                <w:sz w:val="20"/>
              </w:rPr>
              <w:t xml:space="preserve"> máy với đặc tính và khả năng </w:t>
            </w:r>
            <w:r>
              <w:rPr>
                <w:rFonts w:ascii="Arial" w:hAnsi="Arial" w:cs="Arial"/>
                <w:sz w:val="20"/>
              </w:rPr>
              <w:t>của</w:t>
            </w:r>
            <w:r w:rsidRPr="000B6D67">
              <w:rPr>
                <w:rFonts w:ascii="Arial" w:hAnsi="Arial" w:cs="Arial"/>
                <w:sz w:val="20"/>
              </w:rPr>
              <w:t xml:space="preserve"> người)</w:t>
            </w:r>
          </w:p>
        </w:tc>
        <w:tc>
          <w:tcPr>
            <w:tcW w:w="1112" w:type="pct"/>
            <w:shd w:val="clear" w:color="auto" w:fill="FFFFFF"/>
          </w:tcPr>
          <w:p w:rsidR="00B14138" w:rsidRPr="000B6D67" w:rsidRDefault="00B14138" w:rsidP="00944721">
            <w:pPr>
              <w:spacing w:before="120"/>
              <w:rPr>
                <w:rFonts w:ascii="Arial" w:hAnsi="Arial" w:cs="Arial"/>
                <w:sz w:val="20"/>
              </w:rPr>
            </w:pPr>
            <w:r w:rsidRPr="000B6D67">
              <w:rPr>
                <w:rFonts w:ascii="Arial" w:hAnsi="Arial" w:cs="Arial"/>
                <w:sz w:val="20"/>
              </w:rPr>
              <w:t>5.5.2</w:t>
            </w:r>
          </w:p>
        </w:tc>
      </w:tr>
      <w:tr w:rsidR="00B14138" w:rsidRPr="000B6D67">
        <w:tc>
          <w:tcPr>
            <w:tcW w:w="488" w:type="pct"/>
            <w:shd w:val="clear" w:color="auto" w:fill="FFFFFF"/>
          </w:tcPr>
          <w:p w:rsidR="00B14138" w:rsidRPr="000B19BE" w:rsidRDefault="00B14138" w:rsidP="00944721">
            <w:pPr>
              <w:spacing w:before="120"/>
              <w:rPr>
                <w:rFonts w:ascii="Arial" w:hAnsi="Arial" w:cs="Arial"/>
                <w:b/>
                <w:sz w:val="20"/>
              </w:rPr>
            </w:pPr>
            <w:r w:rsidRPr="000B19BE">
              <w:rPr>
                <w:rFonts w:ascii="Arial" w:hAnsi="Arial" w:cs="Arial"/>
                <w:b/>
                <w:sz w:val="20"/>
              </w:rPr>
              <w:t>4.10</w:t>
            </w:r>
          </w:p>
        </w:tc>
        <w:tc>
          <w:tcPr>
            <w:tcW w:w="3400" w:type="pct"/>
            <w:shd w:val="clear" w:color="auto" w:fill="FFFFFF"/>
          </w:tcPr>
          <w:p w:rsidR="00B14138" w:rsidRPr="000B19BE" w:rsidRDefault="00B14138" w:rsidP="00944721">
            <w:pPr>
              <w:spacing w:before="120"/>
              <w:rPr>
                <w:rFonts w:ascii="Arial" w:hAnsi="Arial" w:cs="Arial"/>
                <w:b/>
                <w:sz w:val="20"/>
              </w:rPr>
            </w:pPr>
            <w:r w:rsidRPr="000B19BE">
              <w:rPr>
                <w:rFonts w:ascii="Arial" w:hAnsi="Arial" w:cs="Arial"/>
                <w:b/>
                <w:sz w:val="20"/>
              </w:rPr>
              <w:t>Không thể dừng máy ở vị trí tốt nh</w:t>
            </w:r>
            <w:r w:rsidR="000B19BE" w:rsidRPr="000B19BE">
              <w:rPr>
                <w:rFonts w:ascii="Arial" w:hAnsi="Arial" w:cs="Arial"/>
                <w:b/>
                <w:sz w:val="20"/>
              </w:rPr>
              <w:t>ấ</w:t>
            </w:r>
            <w:r w:rsidRPr="000B19BE">
              <w:rPr>
                <w:rFonts w:ascii="Arial" w:hAnsi="Arial" w:cs="Arial"/>
                <w:b/>
                <w:sz w:val="20"/>
              </w:rPr>
              <w:t>t</w:t>
            </w:r>
          </w:p>
        </w:tc>
        <w:tc>
          <w:tcPr>
            <w:tcW w:w="1112" w:type="pct"/>
            <w:shd w:val="clear" w:color="auto" w:fill="FFFFFF"/>
          </w:tcPr>
          <w:p w:rsidR="00B14138" w:rsidRPr="000B6D67" w:rsidRDefault="00B14138" w:rsidP="00944721">
            <w:pPr>
              <w:spacing w:before="120"/>
              <w:rPr>
                <w:rFonts w:ascii="Arial" w:hAnsi="Arial" w:cs="Arial"/>
                <w:sz w:val="20"/>
              </w:rPr>
            </w:pPr>
            <w:r w:rsidRPr="000B6D67">
              <w:rPr>
                <w:rFonts w:ascii="Arial" w:hAnsi="Arial" w:cs="Arial"/>
                <w:sz w:val="20"/>
              </w:rPr>
              <w:t>5.5.3, 5.5.6, 5.5.7, 5.5.8</w:t>
            </w:r>
          </w:p>
        </w:tc>
      </w:tr>
      <w:tr w:rsidR="00B14138" w:rsidRPr="000B6D67">
        <w:tc>
          <w:tcPr>
            <w:tcW w:w="488" w:type="pct"/>
            <w:shd w:val="clear" w:color="auto" w:fill="FFFFFF"/>
          </w:tcPr>
          <w:p w:rsidR="00B14138" w:rsidRPr="000B19BE" w:rsidRDefault="00B14138" w:rsidP="00944721">
            <w:pPr>
              <w:spacing w:before="120"/>
              <w:rPr>
                <w:rFonts w:ascii="Arial" w:hAnsi="Arial" w:cs="Arial"/>
                <w:b/>
                <w:sz w:val="20"/>
              </w:rPr>
            </w:pPr>
            <w:r w:rsidRPr="000B19BE">
              <w:rPr>
                <w:rFonts w:ascii="Arial" w:hAnsi="Arial" w:cs="Arial"/>
                <w:b/>
                <w:sz w:val="20"/>
              </w:rPr>
              <w:t>4.11</w:t>
            </w:r>
          </w:p>
        </w:tc>
        <w:tc>
          <w:tcPr>
            <w:tcW w:w="3400" w:type="pct"/>
            <w:shd w:val="clear" w:color="auto" w:fill="FFFFFF"/>
          </w:tcPr>
          <w:p w:rsidR="00B14138" w:rsidRPr="000B19BE" w:rsidRDefault="00B14138" w:rsidP="00944721">
            <w:pPr>
              <w:spacing w:before="120"/>
              <w:rPr>
                <w:rFonts w:ascii="Arial" w:hAnsi="Arial" w:cs="Arial"/>
                <w:b/>
                <w:sz w:val="20"/>
              </w:rPr>
            </w:pPr>
            <w:r w:rsidRPr="000B19BE">
              <w:rPr>
                <w:rFonts w:ascii="Arial" w:hAnsi="Arial" w:cs="Arial"/>
                <w:b/>
                <w:sz w:val="20"/>
              </w:rPr>
              <w:t>Lỗi do nguồn cấp năng lượng</w:t>
            </w:r>
          </w:p>
        </w:tc>
        <w:tc>
          <w:tcPr>
            <w:tcW w:w="1112" w:type="pct"/>
            <w:shd w:val="clear" w:color="auto" w:fill="FFFFFF"/>
          </w:tcPr>
          <w:p w:rsidR="00B14138" w:rsidRPr="000B6D67" w:rsidRDefault="00B14138" w:rsidP="00944721">
            <w:pPr>
              <w:spacing w:before="120"/>
              <w:rPr>
                <w:rFonts w:ascii="Arial" w:hAnsi="Arial" w:cs="Arial"/>
                <w:sz w:val="20"/>
              </w:rPr>
            </w:pPr>
            <w:r w:rsidRPr="000B6D67">
              <w:rPr>
                <w:rFonts w:ascii="Arial" w:hAnsi="Arial" w:cs="Arial"/>
                <w:sz w:val="20"/>
              </w:rPr>
              <w:t>5.5.2, 5.5.5, 5.8.2, 7.3.4</w:t>
            </w:r>
          </w:p>
        </w:tc>
      </w:tr>
      <w:tr w:rsidR="00B14138" w:rsidRPr="000B6D67">
        <w:tc>
          <w:tcPr>
            <w:tcW w:w="488" w:type="pct"/>
            <w:shd w:val="clear" w:color="auto" w:fill="FFFFFF"/>
          </w:tcPr>
          <w:p w:rsidR="00B14138" w:rsidRPr="000B19BE" w:rsidRDefault="00B14138" w:rsidP="00944721">
            <w:pPr>
              <w:spacing w:before="120"/>
              <w:rPr>
                <w:rFonts w:ascii="Arial" w:hAnsi="Arial" w:cs="Arial"/>
                <w:b/>
                <w:sz w:val="20"/>
              </w:rPr>
            </w:pPr>
            <w:r w:rsidRPr="000B19BE">
              <w:rPr>
                <w:rFonts w:ascii="Arial" w:hAnsi="Arial" w:cs="Arial"/>
                <w:b/>
                <w:sz w:val="20"/>
              </w:rPr>
              <w:t>4.12</w:t>
            </w:r>
          </w:p>
        </w:tc>
        <w:tc>
          <w:tcPr>
            <w:tcW w:w="3400" w:type="pct"/>
            <w:shd w:val="clear" w:color="auto" w:fill="FFFFFF"/>
          </w:tcPr>
          <w:p w:rsidR="00B14138" w:rsidRPr="000B19BE" w:rsidRDefault="00B14138" w:rsidP="00944721">
            <w:pPr>
              <w:spacing w:before="120"/>
              <w:rPr>
                <w:rFonts w:ascii="Arial" w:hAnsi="Arial" w:cs="Arial"/>
                <w:b/>
                <w:sz w:val="20"/>
              </w:rPr>
            </w:pPr>
            <w:r w:rsidRPr="000B19BE">
              <w:rPr>
                <w:rFonts w:ascii="Arial" w:hAnsi="Arial" w:cs="Arial"/>
                <w:b/>
                <w:sz w:val="20"/>
              </w:rPr>
              <w:t>Lỗi do mạch điều khiển</w:t>
            </w:r>
          </w:p>
        </w:tc>
        <w:tc>
          <w:tcPr>
            <w:tcW w:w="1112" w:type="pct"/>
            <w:shd w:val="clear" w:color="auto" w:fill="FFFFFF"/>
          </w:tcPr>
          <w:p w:rsidR="00B14138" w:rsidRPr="000B6D67" w:rsidRDefault="00B14138" w:rsidP="00944721">
            <w:pPr>
              <w:spacing w:before="120"/>
              <w:rPr>
                <w:rFonts w:ascii="Arial" w:hAnsi="Arial" w:cs="Arial"/>
                <w:sz w:val="20"/>
              </w:rPr>
            </w:pPr>
            <w:r w:rsidRPr="000B6D67">
              <w:rPr>
                <w:rFonts w:ascii="Arial" w:hAnsi="Arial" w:cs="Arial"/>
                <w:sz w:val="20"/>
              </w:rPr>
              <w:t>5.5.2, 5.5.3, 5.5.5, 5.5.8</w:t>
            </w:r>
          </w:p>
        </w:tc>
      </w:tr>
      <w:tr w:rsidR="00B14138" w:rsidRPr="000B6D67">
        <w:tc>
          <w:tcPr>
            <w:tcW w:w="488" w:type="pct"/>
            <w:shd w:val="clear" w:color="auto" w:fill="FFFFFF"/>
          </w:tcPr>
          <w:p w:rsidR="00B14138" w:rsidRPr="000B19BE" w:rsidRDefault="00B14138" w:rsidP="00944721">
            <w:pPr>
              <w:spacing w:before="120"/>
              <w:rPr>
                <w:rFonts w:ascii="Arial" w:hAnsi="Arial" w:cs="Arial"/>
                <w:b/>
                <w:sz w:val="20"/>
              </w:rPr>
            </w:pPr>
            <w:r w:rsidRPr="000B19BE">
              <w:rPr>
                <w:rFonts w:ascii="Arial" w:hAnsi="Arial" w:cs="Arial"/>
                <w:b/>
                <w:sz w:val="20"/>
              </w:rPr>
              <w:lastRenderedPageBreak/>
              <w:t>4.13</w:t>
            </w:r>
          </w:p>
        </w:tc>
        <w:tc>
          <w:tcPr>
            <w:tcW w:w="3400" w:type="pct"/>
            <w:shd w:val="clear" w:color="auto" w:fill="FFFFFF"/>
          </w:tcPr>
          <w:p w:rsidR="00B14138" w:rsidRPr="000B19BE" w:rsidRDefault="00B14138" w:rsidP="00944721">
            <w:pPr>
              <w:spacing w:before="120"/>
              <w:rPr>
                <w:rFonts w:ascii="Arial" w:hAnsi="Arial" w:cs="Arial"/>
                <w:b/>
                <w:sz w:val="20"/>
              </w:rPr>
            </w:pPr>
            <w:r w:rsidRPr="000B19BE">
              <w:rPr>
                <w:rFonts w:ascii="Arial" w:hAnsi="Arial" w:cs="Arial"/>
                <w:b/>
                <w:sz w:val="20"/>
              </w:rPr>
              <w:t>Vật thể hoặc chất lỏng rơi hoặc bắn ra</w:t>
            </w:r>
          </w:p>
        </w:tc>
        <w:tc>
          <w:tcPr>
            <w:tcW w:w="1112" w:type="pct"/>
            <w:shd w:val="clear" w:color="auto" w:fill="FFFFFF"/>
          </w:tcPr>
          <w:p w:rsidR="00B14138" w:rsidRPr="000B6D67" w:rsidRDefault="00B14138" w:rsidP="00944721">
            <w:pPr>
              <w:spacing w:before="120"/>
              <w:rPr>
                <w:rFonts w:ascii="Arial" w:hAnsi="Arial" w:cs="Arial"/>
                <w:sz w:val="20"/>
              </w:rPr>
            </w:pPr>
            <w:r w:rsidRPr="000B6D67">
              <w:rPr>
                <w:rFonts w:ascii="Arial" w:hAnsi="Arial" w:cs="Arial"/>
                <w:sz w:val="20"/>
              </w:rPr>
              <w:t>5.3.2</w:t>
            </w:r>
          </w:p>
        </w:tc>
      </w:tr>
      <w:tr w:rsidR="000B19BE" w:rsidRPr="000B6D67">
        <w:tc>
          <w:tcPr>
            <w:tcW w:w="488" w:type="pct"/>
            <w:shd w:val="clear" w:color="auto" w:fill="FFFFFF"/>
          </w:tcPr>
          <w:p w:rsidR="000B19BE" w:rsidRPr="00FE241D" w:rsidRDefault="000B19BE" w:rsidP="00944721">
            <w:pPr>
              <w:spacing w:before="120"/>
              <w:rPr>
                <w:rFonts w:ascii="Arial" w:hAnsi="Arial" w:cs="Arial"/>
                <w:b/>
                <w:sz w:val="20"/>
              </w:rPr>
            </w:pPr>
            <w:r w:rsidRPr="00FE241D">
              <w:rPr>
                <w:rFonts w:ascii="Arial" w:hAnsi="Arial" w:cs="Arial"/>
                <w:b/>
                <w:sz w:val="20"/>
              </w:rPr>
              <w:t>4.14</w:t>
            </w:r>
          </w:p>
        </w:tc>
        <w:tc>
          <w:tcPr>
            <w:tcW w:w="3400" w:type="pct"/>
            <w:shd w:val="clear" w:color="auto" w:fill="FFFFFF"/>
          </w:tcPr>
          <w:p w:rsidR="000B19BE" w:rsidRPr="00FE241D" w:rsidRDefault="000B19BE" w:rsidP="00944721">
            <w:pPr>
              <w:spacing w:before="120"/>
              <w:rPr>
                <w:rFonts w:ascii="Arial" w:hAnsi="Arial" w:cs="Arial"/>
                <w:b/>
                <w:sz w:val="20"/>
              </w:rPr>
            </w:pPr>
            <w:r w:rsidRPr="00FE241D">
              <w:rPr>
                <w:rFonts w:ascii="Arial" w:hAnsi="Arial" w:cs="Arial"/>
                <w:b/>
                <w:sz w:val="20"/>
              </w:rPr>
              <w:t>Mất ổn định/lật máy</w:t>
            </w:r>
          </w:p>
        </w:tc>
        <w:tc>
          <w:tcPr>
            <w:tcW w:w="1112" w:type="pct"/>
            <w:shd w:val="clear" w:color="auto" w:fill="FFFFFF"/>
          </w:tcPr>
          <w:p w:rsidR="000B19BE" w:rsidRPr="000B6D67" w:rsidRDefault="000B19BE" w:rsidP="00944721">
            <w:pPr>
              <w:spacing w:before="120"/>
              <w:rPr>
                <w:rFonts w:ascii="Arial" w:hAnsi="Arial" w:cs="Arial"/>
                <w:sz w:val="20"/>
              </w:rPr>
            </w:pPr>
            <w:r w:rsidRPr="000B6D67">
              <w:rPr>
                <w:rFonts w:ascii="Arial" w:hAnsi="Arial" w:cs="Arial"/>
                <w:sz w:val="20"/>
              </w:rPr>
              <w:t>5.2.2, 5.13</w:t>
            </w:r>
          </w:p>
        </w:tc>
      </w:tr>
      <w:tr w:rsidR="000B19BE" w:rsidRPr="000B6D67">
        <w:tc>
          <w:tcPr>
            <w:tcW w:w="488" w:type="pct"/>
            <w:shd w:val="clear" w:color="auto" w:fill="FFFFFF"/>
          </w:tcPr>
          <w:p w:rsidR="000B19BE" w:rsidRPr="00FE241D" w:rsidRDefault="000B19BE" w:rsidP="00944721">
            <w:pPr>
              <w:spacing w:before="120"/>
              <w:rPr>
                <w:rFonts w:ascii="Arial" w:hAnsi="Arial" w:cs="Arial"/>
                <w:b/>
                <w:sz w:val="20"/>
              </w:rPr>
            </w:pPr>
            <w:r w:rsidRPr="00FE241D">
              <w:rPr>
                <w:rFonts w:ascii="Arial" w:hAnsi="Arial" w:cs="Arial"/>
                <w:b/>
                <w:sz w:val="20"/>
              </w:rPr>
              <w:t>4.15</w:t>
            </w:r>
          </w:p>
        </w:tc>
        <w:tc>
          <w:tcPr>
            <w:tcW w:w="3400" w:type="pct"/>
            <w:shd w:val="clear" w:color="auto" w:fill="FFFFFF"/>
          </w:tcPr>
          <w:p w:rsidR="000B19BE" w:rsidRPr="00FE241D" w:rsidRDefault="000B19BE" w:rsidP="00944721">
            <w:pPr>
              <w:spacing w:before="120"/>
              <w:rPr>
                <w:rFonts w:ascii="Arial" w:hAnsi="Arial" w:cs="Arial"/>
                <w:b/>
                <w:sz w:val="20"/>
              </w:rPr>
            </w:pPr>
            <w:r w:rsidRPr="00FE241D">
              <w:rPr>
                <w:rFonts w:ascii="Arial" w:hAnsi="Arial" w:cs="Arial"/>
                <w:b/>
                <w:sz w:val="20"/>
              </w:rPr>
              <w:t>Trượt, vấp và té ngã của người</w:t>
            </w:r>
          </w:p>
        </w:tc>
        <w:tc>
          <w:tcPr>
            <w:tcW w:w="1112" w:type="pct"/>
            <w:shd w:val="clear" w:color="auto" w:fill="FFFFFF"/>
          </w:tcPr>
          <w:p w:rsidR="000B19BE" w:rsidRPr="000B6D67" w:rsidRDefault="000B19BE" w:rsidP="00944721">
            <w:pPr>
              <w:spacing w:before="120"/>
              <w:rPr>
                <w:rFonts w:ascii="Arial" w:hAnsi="Arial" w:cs="Arial"/>
                <w:sz w:val="20"/>
              </w:rPr>
            </w:pPr>
            <w:r w:rsidRPr="000B6D67">
              <w:rPr>
                <w:rFonts w:ascii="Arial" w:hAnsi="Arial" w:cs="Arial"/>
                <w:sz w:val="20"/>
              </w:rPr>
              <w:t>5.2.3</w:t>
            </w:r>
          </w:p>
        </w:tc>
      </w:tr>
      <w:tr w:rsidR="000B19BE" w:rsidRPr="000B6D67">
        <w:tc>
          <w:tcPr>
            <w:tcW w:w="488" w:type="pct"/>
            <w:shd w:val="clear" w:color="auto" w:fill="FFFFFF"/>
          </w:tcPr>
          <w:p w:rsidR="000B19BE" w:rsidRPr="00FE241D" w:rsidRDefault="000B19BE" w:rsidP="00944721">
            <w:pPr>
              <w:spacing w:before="120"/>
              <w:rPr>
                <w:rFonts w:ascii="Arial" w:hAnsi="Arial" w:cs="Arial"/>
                <w:b/>
                <w:sz w:val="20"/>
              </w:rPr>
            </w:pPr>
            <w:r w:rsidRPr="00FE241D">
              <w:rPr>
                <w:rFonts w:ascii="Arial" w:hAnsi="Arial" w:cs="Arial"/>
                <w:b/>
                <w:sz w:val="20"/>
              </w:rPr>
              <w:t>4.16</w:t>
            </w:r>
          </w:p>
        </w:tc>
        <w:tc>
          <w:tcPr>
            <w:tcW w:w="3400" w:type="pct"/>
            <w:shd w:val="clear" w:color="auto" w:fill="FFFFFF"/>
          </w:tcPr>
          <w:p w:rsidR="000B19BE" w:rsidRPr="00FE241D" w:rsidRDefault="000B19BE" w:rsidP="00944721">
            <w:pPr>
              <w:spacing w:before="120"/>
              <w:rPr>
                <w:rFonts w:ascii="Arial" w:hAnsi="Arial" w:cs="Arial"/>
                <w:b/>
                <w:sz w:val="20"/>
              </w:rPr>
            </w:pPr>
            <w:r w:rsidRPr="00FE241D">
              <w:rPr>
                <w:rFonts w:ascii="Arial" w:hAnsi="Arial" w:cs="Arial"/>
                <w:b/>
                <w:sz w:val="20"/>
              </w:rPr>
              <w:t xml:space="preserve">Mối nguy hiểm bổ sung </w:t>
            </w:r>
            <w:r w:rsidR="00397724" w:rsidRPr="00FE241D">
              <w:rPr>
                <w:rFonts w:ascii="Arial" w:hAnsi="Arial" w:cs="Arial"/>
                <w:b/>
                <w:sz w:val="20"/>
              </w:rPr>
              <w:t>gây</w:t>
            </w:r>
            <w:r w:rsidRPr="00FE241D">
              <w:rPr>
                <w:rFonts w:ascii="Arial" w:hAnsi="Arial" w:cs="Arial"/>
                <w:b/>
                <w:sz w:val="20"/>
              </w:rPr>
              <w:t xml:space="preserve"> ra do chuyển động liên quan đến chức năng di chuyển máy</w:t>
            </w:r>
          </w:p>
        </w:tc>
        <w:tc>
          <w:tcPr>
            <w:tcW w:w="1112" w:type="pct"/>
            <w:shd w:val="clear" w:color="auto" w:fill="FFFFFF"/>
          </w:tcPr>
          <w:p w:rsidR="000B19BE" w:rsidRPr="00FE241D" w:rsidRDefault="000B19BE" w:rsidP="00944721">
            <w:pPr>
              <w:spacing w:before="120"/>
              <w:rPr>
                <w:rFonts w:ascii="Arial" w:hAnsi="Arial" w:cs="Arial"/>
                <w:sz w:val="20"/>
              </w:rPr>
            </w:pPr>
          </w:p>
        </w:tc>
      </w:tr>
      <w:tr w:rsidR="000B19BE" w:rsidRPr="000B6D67">
        <w:tc>
          <w:tcPr>
            <w:tcW w:w="488" w:type="pct"/>
            <w:shd w:val="clear" w:color="auto" w:fill="FFFFFF"/>
          </w:tcPr>
          <w:p w:rsidR="000B19BE" w:rsidRPr="000B6D67" w:rsidRDefault="000B19BE" w:rsidP="00944721">
            <w:pPr>
              <w:spacing w:before="120"/>
              <w:rPr>
                <w:rFonts w:ascii="Arial" w:hAnsi="Arial" w:cs="Arial"/>
                <w:sz w:val="20"/>
              </w:rPr>
            </w:pPr>
            <w:r w:rsidRPr="000B6D67">
              <w:rPr>
                <w:rFonts w:ascii="Arial" w:hAnsi="Arial" w:cs="Arial"/>
                <w:sz w:val="20"/>
              </w:rPr>
              <w:t>a)</w:t>
            </w:r>
          </w:p>
        </w:tc>
        <w:tc>
          <w:tcPr>
            <w:tcW w:w="3400" w:type="pct"/>
            <w:shd w:val="clear" w:color="auto" w:fill="FFFFFF"/>
          </w:tcPr>
          <w:p w:rsidR="000B19BE" w:rsidRPr="000B6D67" w:rsidRDefault="000B19BE" w:rsidP="00944721">
            <w:pPr>
              <w:spacing w:before="120"/>
              <w:rPr>
                <w:rFonts w:ascii="Arial" w:hAnsi="Arial" w:cs="Arial"/>
                <w:sz w:val="20"/>
              </w:rPr>
            </w:pPr>
            <w:r w:rsidRPr="000B6D67">
              <w:rPr>
                <w:rFonts w:ascii="Arial" w:hAnsi="Arial" w:cs="Arial"/>
                <w:sz w:val="20"/>
              </w:rPr>
              <w:t>Chuyển động khi kh</w:t>
            </w:r>
            <w:r w:rsidR="00FE241D" w:rsidRPr="00820167">
              <w:rPr>
                <w:rFonts w:ascii="Arial" w:hAnsi="Arial" w:cs="Arial"/>
                <w:sz w:val="20"/>
              </w:rPr>
              <w:t>ở</w:t>
            </w:r>
            <w:r w:rsidRPr="000B6D67">
              <w:rPr>
                <w:rFonts w:ascii="Arial" w:hAnsi="Arial" w:cs="Arial"/>
                <w:sz w:val="20"/>
              </w:rPr>
              <w:t>i động động cơ</w:t>
            </w:r>
          </w:p>
        </w:tc>
        <w:tc>
          <w:tcPr>
            <w:tcW w:w="1112" w:type="pct"/>
            <w:shd w:val="clear" w:color="auto" w:fill="FFFFFF"/>
          </w:tcPr>
          <w:p w:rsidR="000B19BE" w:rsidRPr="000B6D67" w:rsidRDefault="000B19BE" w:rsidP="00944721">
            <w:pPr>
              <w:spacing w:before="120"/>
              <w:rPr>
                <w:rFonts w:ascii="Arial" w:hAnsi="Arial" w:cs="Arial"/>
                <w:sz w:val="20"/>
              </w:rPr>
            </w:pPr>
            <w:r w:rsidRPr="000B6D67">
              <w:rPr>
                <w:rFonts w:ascii="Arial" w:hAnsi="Arial" w:cs="Arial"/>
                <w:sz w:val="20"/>
              </w:rPr>
              <w:t>5.5.2</w:t>
            </w:r>
          </w:p>
        </w:tc>
      </w:tr>
      <w:tr w:rsidR="000B19BE" w:rsidRPr="000B6D67">
        <w:tc>
          <w:tcPr>
            <w:tcW w:w="488" w:type="pct"/>
            <w:shd w:val="clear" w:color="auto" w:fill="FFFFFF"/>
          </w:tcPr>
          <w:p w:rsidR="000B19BE" w:rsidRPr="000B6D67" w:rsidRDefault="000B19BE" w:rsidP="00944721">
            <w:pPr>
              <w:spacing w:before="120"/>
              <w:rPr>
                <w:rFonts w:ascii="Arial" w:hAnsi="Arial" w:cs="Arial"/>
                <w:sz w:val="20"/>
              </w:rPr>
            </w:pPr>
            <w:r w:rsidRPr="000B6D67">
              <w:rPr>
                <w:rFonts w:ascii="Arial" w:hAnsi="Arial" w:cs="Arial"/>
                <w:sz w:val="20"/>
              </w:rPr>
              <w:t>b)</w:t>
            </w:r>
          </w:p>
        </w:tc>
        <w:tc>
          <w:tcPr>
            <w:tcW w:w="3400" w:type="pct"/>
            <w:shd w:val="clear" w:color="auto" w:fill="FFFFFF"/>
          </w:tcPr>
          <w:p w:rsidR="000B19BE" w:rsidRPr="000B6D67" w:rsidRDefault="000B19BE" w:rsidP="00944721">
            <w:pPr>
              <w:spacing w:before="120"/>
              <w:rPr>
                <w:rFonts w:ascii="Arial" w:hAnsi="Arial" w:cs="Arial"/>
                <w:sz w:val="20"/>
              </w:rPr>
            </w:pPr>
            <w:r w:rsidRPr="000B6D67">
              <w:rPr>
                <w:rFonts w:ascii="Arial" w:hAnsi="Arial" w:cs="Arial"/>
                <w:sz w:val="20"/>
              </w:rPr>
              <w:t>Chuyển động khi không có người lái</w:t>
            </w:r>
            <w:r>
              <w:rPr>
                <w:rFonts w:ascii="Arial" w:hAnsi="Arial" w:cs="Arial"/>
                <w:sz w:val="20"/>
              </w:rPr>
              <w:t xml:space="preserve"> ở </w:t>
            </w:r>
            <w:r w:rsidRPr="000B6D67">
              <w:rPr>
                <w:rFonts w:ascii="Arial" w:hAnsi="Arial" w:cs="Arial"/>
                <w:sz w:val="20"/>
              </w:rPr>
              <w:t>vị trí lái</w:t>
            </w:r>
          </w:p>
        </w:tc>
        <w:tc>
          <w:tcPr>
            <w:tcW w:w="1112" w:type="pct"/>
            <w:shd w:val="clear" w:color="auto" w:fill="FFFFFF"/>
          </w:tcPr>
          <w:p w:rsidR="000B19BE" w:rsidRPr="000B6D67" w:rsidRDefault="000B19BE" w:rsidP="00944721">
            <w:pPr>
              <w:spacing w:before="120"/>
              <w:rPr>
                <w:rFonts w:ascii="Arial" w:hAnsi="Arial" w:cs="Arial"/>
                <w:sz w:val="20"/>
              </w:rPr>
            </w:pPr>
            <w:r w:rsidRPr="000B6D67">
              <w:rPr>
                <w:rFonts w:ascii="Arial" w:hAnsi="Arial" w:cs="Arial"/>
                <w:sz w:val="20"/>
              </w:rPr>
              <w:t>5.5.6</w:t>
            </w:r>
          </w:p>
        </w:tc>
      </w:tr>
      <w:tr w:rsidR="000B19BE" w:rsidRPr="000B6D67">
        <w:tc>
          <w:tcPr>
            <w:tcW w:w="488" w:type="pct"/>
            <w:shd w:val="clear" w:color="auto" w:fill="FFFFFF"/>
          </w:tcPr>
          <w:p w:rsidR="000B19BE" w:rsidRPr="000B6D67" w:rsidRDefault="000B19BE" w:rsidP="00944721">
            <w:pPr>
              <w:spacing w:before="120"/>
              <w:rPr>
                <w:rFonts w:ascii="Arial" w:hAnsi="Arial" w:cs="Arial"/>
                <w:sz w:val="20"/>
              </w:rPr>
            </w:pPr>
            <w:r w:rsidRPr="000B6D67">
              <w:rPr>
                <w:rFonts w:ascii="Arial" w:hAnsi="Arial" w:cs="Arial"/>
                <w:sz w:val="20"/>
              </w:rPr>
              <w:t>c)</w:t>
            </w:r>
          </w:p>
        </w:tc>
        <w:tc>
          <w:tcPr>
            <w:tcW w:w="3400" w:type="pct"/>
            <w:shd w:val="clear" w:color="auto" w:fill="FFFFFF"/>
          </w:tcPr>
          <w:p w:rsidR="000B19BE" w:rsidRPr="000B6D67" w:rsidRDefault="000B19BE" w:rsidP="00944721">
            <w:pPr>
              <w:spacing w:before="120"/>
              <w:rPr>
                <w:rFonts w:ascii="Arial" w:hAnsi="Arial" w:cs="Arial"/>
                <w:sz w:val="20"/>
              </w:rPr>
            </w:pPr>
            <w:r w:rsidRPr="000B6D67">
              <w:rPr>
                <w:rFonts w:ascii="Arial" w:hAnsi="Arial" w:cs="Arial"/>
                <w:sz w:val="20"/>
              </w:rPr>
              <w:t>Máy không đủ khả năng giảm tốc, dừng hoặc hãm chuy</w:t>
            </w:r>
            <w:r w:rsidR="00820167" w:rsidRPr="00E256D4">
              <w:rPr>
                <w:rFonts w:ascii="Arial" w:hAnsi="Arial" w:cs="Arial"/>
                <w:sz w:val="20"/>
              </w:rPr>
              <w:t>ể</w:t>
            </w:r>
            <w:r w:rsidRPr="000B6D67">
              <w:rPr>
                <w:rFonts w:ascii="Arial" w:hAnsi="Arial" w:cs="Arial"/>
                <w:sz w:val="20"/>
              </w:rPr>
              <w:t>n động</w:t>
            </w:r>
          </w:p>
        </w:tc>
        <w:tc>
          <w:tcPr>
            <w:tcW w:w="1112" w:type="pct"/>
            <w:shd w:val="clear" w:color="auto" w:fill="FFFFFF"/>
          </w:tcPr>
          <w:p w:rsidR="000B19BE" w:rsidRPr="000B6D67" w:rsidRDefault="000B19BE" w:rsidP="00944721">
            <w:pPr>
              <w:spacing w:before="120"/>
              <w:rPr>
                <w:rFonts w:ascii="Arial" w:hAnsi="Arial" w:cs="Arial"/>
                <w:sz w:val="20"/>
              </w:rPr>
            </w:pPr>
            <w:r w:rsidRPr="000B6D67">
              <w:rPr>
                <w:rFonts w:ascii="Arial" w:hAnsi="Arial" w:cs="Arial"/>
                <w:sz w:val="20"/>
              </w:rPr>
              <w:t>5.5.8</w:t>
            </w:r>
          </w:p>
        </w:tc>
      </w:tr>
      <w:tr w:rsidR="000B19BE" w:rsidRPr="000B6D67">
        <w:tc>
          <w:tcPr>
            <w:tcW w:w="488" w:type="pct"/>
            <w:shd w:val="clear" w:color="auto" w:fill="FFFFFF"/>
          </w:tcPr>
          <w:p w:rsidR="000B19BE" w:rsidRPr="00BD0EF0" w:rsidRDefault="000B19BE" w:rsidP="00944721">
            <w:pPr>
              <w:spacing w:before="120"/>
              <w:rPr>
                <w:rFonts w:ascii="Arial" w:hAnsi="Arial" w:cs="Arial"/>
                <w:b/>
                <w:sz w:val="20"/>
              </w:rPr>
            </w:pPr>
            <w:r w:rsidRPr="00BD0EF0">
              <w:rPr>
                <w:rFonts w:ascii="Arial" w:hAnsi="Arial" w:cs="Arial"/>
                <w:b/>
                <w:sz w:val="20"/>
              </w:rPr>
              <w:t>4.17</w:t>
            </w:r>
          </w:p>
        </w:tc>
        <w:tc>
          <w:tcPr>
            <w:tcW w:w="3400" w:type="pct"/>
            <w:shd w:val="clear" w:color="auto" w:fill="FFFFFF"/>
          </w:tcPr>
          <w:p w:rsidR="000B19BE" w:rsidRPr="00BD0EF0" w:rsidRDefault="000B19BE" w:rsidP="00944721">
            <w:pPr>
              <w:spacing w:before="120"/>
              <w:rPr>
                <w:rFonts w:ascii="Arial" w:hAnsi="Arial" w:cs="Arial"/>
                <w:b/>
                <w:sz w:val="20"/>
              </w:rPr>
            </w:pPr>
            <w:r w:rsidRPr="00BD0EF0">
              <w:rPr>
                <w:rFonts w:ascii="Arial" w:hAnsi="Arial" w:cs="Arial"/>
                <w:b/>
                <w:sz w:val="20"/>
              </w:rPr>
              <w:t>M</w:t>
            </w:r>
            <w:r w:rsidR="00E256D4" w:rsidRPr="00BD0EF0">
              <w:rPr>
                <w:rFonts w:ascii="Arial" w:hAnsi="Arial" w:cs="Arial"/>
                <w:b/>
                <w:sz w:val="20"/>
              </w:rPr>
              <w:t>ố</w:t>
            </w:r>
            <w:r w:rsidRPr="00BD0EF0">
              <w:rPr>
                <w:rFonts w:ascii="Arial" w:hAnsi="Arial" w:cs="Arial"/>
                <w:b/>
                <w:sz w:val="20"/>
              </w:rPr>
              <w:t>i nguy hiểm bổ sung liên quan đến vị trí làm việc (bao gồm cả buồng máy) của máy</w:t>
            </w:r>
          </w:p>
        </w:tc>
        <w:tc>
          <w:tcPr>
            <w:tcW w:w="1112" w:type="pct"/>
            <w:shd w:val="clear" w:color="auto" w:fill="FFFFFF"/>
          </w:tcPr>
          <w:p w:rsidR="000B19BE" w:rsidRPr="000B6D67" w:rsidRDefault="000B19BE" w:rsidP="00944721">
            <w:pPr>
              <w:spacing w:before="120"/>
              <w:rPr>
                <w:rFonts w:ascii="Arial" w:hAnsi="Arial" w:cs="Arial"/>
                <w:sz w:val="20"/>
              </w:rPr>
            </w:pPr>
          </w:p>
        </w:tc>
      </w:tr>
      <w:tr w:rsidR="000B19BE" w:rsidRPr="000B6D67">
        <w:tc>
          <w:tcPr>
            <w:tcW w:w="488" w:type="pct"/>
            <w:shd w:val="clear" w:color="auto" w:fill="FFFFFF"/>
          </w:tcPr>
          <w:p w:rsidR="000B19BE" w:rsidRPr="000B6D67" w:rsidRDefault="000B19BE" w:rsidP="00944721">
            <w:pPr>
              <w:spacing w:before="120"/>
              <w:rPr>
                <w:rFonts w:ascii="Arial" w:hAnsi="Arial" w:cs="Arial"/>
                <w:sz w:val="20"/>
              </w:rPr>
            </w:pPr>
            <w:r w:rsidRPr="000B6D67">
              <w:rPr>
                <w:rFonts w:ascii="Arial" w:hAnsi="Arial" w:cs="Arial"/>
                <w:sz w:val="20"/>
              </w:rPr>
              <w:t>a)</w:t>
            </w:r>
          </w:p>
        </w:tc>
        <w:tc>
          <w:tcPr>
            <w:tcW w:w="3400" w:type="pct"/>
            <w:shd w:val="clear" w:color="auto" w:fill="FFFFFF"/>
          </w:tcPr>
          <w:p w:rsidR="000B19BE" w:rsidRPr="000B6D67" w:rsidRDefault="000B19BE" w:rsidP="00944721">
            <w:pPr>
              <w:spacing w:before="120"/>
              <w:rPr>
                <w:rFonts w:ascii="Arial" w:hAnsi="Arial" w:cs="Arial"/>
                <w:sz w:val="20"/>
              </w:rPr>
            </w:pPr>
            <w:r w:rsidRPr="000B6D67">
              <w:rPr>
                <w:rFonts w:ascii="Arial" w:hAnsi="Arial" w:cs="Arial"/>
                <w:sz w:val="20"/>
              </w:rPr>
              <w:t>Người ngã trong khi tiếp cận (hoặc rời khỏi) vị trí làm việc</w:t>
            </w:r>
          </w:p>
        </w:tc>
        <w:tc>
          <w:tcPr>
            <w:tcW w:w="1112" w:type="pct"/>
            <w:shd w:val="clear" w:color="auto" w:fill="FFFFFF"/>
          </w:tcPr>
          <w:p w:rsidR="000B19BE" w:rsidRPr="000B6D67" w:rsidRDefault="000B19BE" w:rsidP="00944721">
            <w:pPr>
              <w:spacing w:before="120"/>
              <w:rPr>
                <w:rFonts w:ascii="Arial" w:hAnsi="Arial" w:cs="Arial"/>
                <w:sz w:val="20"/>
              </w:rPr>
            </w:pPr>
            <w:r w:rsidRPr="000B6D67">
              <w:rPr>
                <w:rFonts w:ascii="Arial" w:hAnsi="Arial" w:cs="Arial"/>
                <w:sz w:val="20"/>
              </w:rPr>
              <w:t>5.2.3</w:t>
            </w:r>
          </w:p>
        </w:tc>
      </w:tr>
      <w:tr w:rsidR="000B19BE" w:rsidRPr="000B6D67">
        <w:tc>
          <w:tcPr>
            <w:tcW w:w="488" w:type="pct"/>
            <w:shd w:val="clear" w:color="auto" w:fill="FFFFFF"/>
          </w:tcPr>
          <w:p w:rsidR="000B19BE" w:rsidRPr="000B6D67" w:rsidRDefault="000B19BE" w:rsidP="00944721">
            <w:pPr>
              <w:spacing w:before="120"/>
              <w:rPr>
                <w:rFonts w:ascii="Arial" w:hAnsi="Arial" w:cs="Arial"/>
                <w:sz w:val="20"/>
              </w:rPr>
            </w:pPr>
            <w:r w:rsidRPr="000B6D67">
              <w:rPr>
                <w:rFonts w:ascii="Arial" w:hAnsi="Arial" w:cs="Arial"/>
                <w:sz w:val="20"/>
              </w:rPr>
              <w:t>b)</w:t>
            </w:r>
          </w:p>
        </w:tc>
        <w:tc>
          <w:tcPr>
            <w:tcW w:w="3400" w:type="pct"/>
            <w:shd w:val="clear" w:color="auto" w:fill="FFFFFF"/>
          </w:tcPr>
          <w:p w:rsidR="000B19BE" w:rsidRPr="000B6D67" w:rsidRDefault="000B19BE" w:rsidP="00944721">
            <w:pPr>
              <w:spacing w:before="120"/>
              <w:rPr>
                <w:rFonts w:ascii="Arial" w:hAnsi="Arial" w:cs="Arial"/>
                <w:sz w:val="20"/>
              </w:rPr>
            </w:pPr>
            <w:r w:rsidRPr="000B6D67">
              <w:rPr>
                <w:rFonts w:ascii="Arial" w:hAnsi="Arial" w:cs="Arial"/>
                <w:sz w:val="20"/>
              </w:rPr>
              <w:t>Khí xả/thiếu dưỡng khí tại vị trí l</w:t>
            </w:r>
            <w:r w:rsidR="00BD0EF0" w:rsidRPr="00B92F60">
              <w:rPr>
                <w:rFonts w:ascii="Arial" w:hAnsi="Arial" w:cs="Arial"/>
                <w:sz w:val="20"/>
              </w:rPr>
              <w:t>à</w:t>
            </w:r>
            <w:r w:rsidRPr="000B6D67">
              <w:rPr>
                <w:rFonts w:ascii="Arial" w:hAnsi="Arial" w:cs="Arial"/>
                <w:sz w:val="20"/>
              </w:rPr>
              <w:t>m việc</w:t>
            </w:r>
          </w:p>
        </w:tc>
        <w:tc>
          <w:tcPr>
            <w:tcW w:w="1112" w:type="pct"/>
            <w:shd w:val="clear" w:color="auto" w:fill="FFFFFF"/>
          </w:tcPr>
          <w:p w:rsidR="000B19BE" w:rsidRPr="000B6D67" w:rsidRDefault="000B19BE" w:rsidP="00944721">
            <w:pPr>
              <w:spacing w:before="120"/>
              <w:rPr>
                <w:rFonts w:ascii="Arial" w:hAnsi="Arial" w:cs="Arial"/>
                <w:sz w:val="20"/>
              </w:rPr>
            </w:pPr>
            <w:r w:rsidRPr="000B6D67">
              <w:rPr>
                <w:rFonts w:ascii="Arial" w:hAnsi="Arial" w:cs="Arial"/>
                <w:sz w:val="20"/>
              </w:rPr>
              <w:t>5.6.2, 5.6.3</w:t>
            </w:r>
          </w:p>
        </w:tc>
      </w:tr>
      <w:tr w:rsidR="000B19BE" w:rsidRPr="000B6D67">
        <w:tc>
          <w:tcPr>
            <w:tcW w:w="488" w:type="pct"/>
            <w:shd w:val="clear" w:color="auto" w:fill="FFFFFF"/>
          </w:tcPr>
          <w:p w:rsidR="000B19BE" w:rsidRPr="000B6D67" w:rsidRDefault="000B19BE" w:rsidP="00944721">
            <w:pPr>
              <w:spacing w:before="120"/>
              <w:rPr>
                <w:rFonts w:ascii="Arial" w:hAnsi="Arial" w:cs="Arial"/>
                <w:sz w:val="20"/>
              </w:rPr>
            </w:pPr>
            <w:r w:rsidRPr="000B6D67">
              <w:rPr>
                <w:rFonts w:ascii="Arial" w:hAnsi="Arial" w:cs="Arial"/>
                <w:sz w:val="20"/>
              </w:rPr>
              <w:t>c)</w:t>
            </w:r>
          </w:p>
        </w:tc>
        <w:tc>
          <w:tcPr>
            <w:tcW w:w="3400" w:type="pct"/>
            <w:shd w:val="clear" w:color="auto" w:fill="FFFFFF"/>
          </w:tcPr>
          <w:p w:rsidR="000B19BE" w:rsidRPr="000B6D67" w:rsidRDefault="000B19BE" w:rsidP="00944721">
            <w:pPr>
              <w:spacing w:before="120"/>
              <w:rPr>
                <w:rFonts w:ascii="Arial" w:hAnsi="Arial" w:cs="Arial"/>
                <w:sz w:val="20"/>
              </w:rPr>
            </w:pPr>
            <w:r w:rsidRPr="000B6D67">
              <w:rPr>
                <w:rFonts w:ascii="Arial" w:hAnsi="Arial" w:cs="Arial"/>
                <w:sz w:val="20"/>
              </w:rPr>
              <w:t xml:space="preserve">Cháy (khả năng dễ cháy </w:t>
            </w:r>
            <w:r>
              <w:rPr>
                <w:rFonts w:ascii="Arial" w:hAnsi="Arial" w:cs="Arial"/>
                <w:sz w:val="20"/>
              </w:rPr>
              <w:t>của</w:t>
            </w:r>
            <w:r w:rsidRPr="000B6D67">
              <w:rPr>
                <w:rFonts w:ascii="Arial" w:hAnsi="Arial" w:cs="Arial"/>
                <w:sz w:val="20"/>
              </w:rPr>
              <w:t xml:space="preserve"> ca bin, thiếu phương tiện chữa cháy)</w:t>
            </w:r>
          </w:p>
        </w:tc>
        <w:tc>
          <w:tcPr>
            <w:tcW w:w="1112" w:type="pct"/>
            <w:shd w:val="clear" w:color="auto" w:fill="FFFFFF"/>
          </w:tcPr>
          <w:p w:rsidR="000B19BE" w:rsidRPr="000B6D67" w:rsidRDefault="000B19BE" w:rsidP="00944721">
            <w:pPr>
              <w:spacing w:before="120"/>
              <w:rPr>
                <w:rFonts w:ascii="Arial" w:hAnsi="Arial" w:cs="Arial"/>
                <w:sz w:val="20"/>
              </w:rPr>
            </w:pPr>
            <w:r w:rsidRPr="000B6D67">
              <w:rPr>
                <w:rFonts w:ascii="Arial" w:hAnsi="Arial" w:cs="Arial"/>
                <w:sz w:val="20"/>
              </w:rPr>
              <w:t>5.12</w:t>
            </w:r>
          </w:p>
        </w:tc>
      </w:tr>
      <w:tr w:rsidR="000B19BE" w:rsidRPr="000B6D67">
        <w:tc>
          <w:tcPr>
            <w:tcW w:w="488" w:type="pct"/>
            <w:shd w:val="clear" w:color="auto" w:fill="FFFFFF"/>
          </w:tcPr>
          <w:p w:rsidR="000B19BE" w:rsidRPr="000B6D67" w:rsidRDefault="000B19BE" w:rsidP="00944721">
            <w:pPr>
              <w:spacing w:before="120"/>
              <w:rPr>
                <w:rFonts w:ascii="Arial" w:hAnsi="Arial" w:cs="Arial"/>
                <w:sz w:val="20"/>
              </w:rPr>
            </w:pPr>
            <w:r w:rsidRPr="000B6D67">
              <w:rPr>
                <w:rFonts w:ascii="Arial" w:hAnsi="Arial" w:cs="Arial"/>
                <w:sz w:val="20"/>
              </w:rPr>
              <w:t>d)</w:t>
            </w:r>
          </w:p>
        </w:tc>
        <w:tc>
          <w:tcPr>
            <w:tcW w:w="3400" w:type="pct"/>
            <w:shd w:val="clear" w:color="auto" w:fill="FFFFFF"/>
          </w:tcPr>
          <w:p w:rsidR="000B19BE" w:rsidRPr="000B6D67" w:rsidRDefault="000B19BE" w:rsidP="00944721">
            <w:pPr>
              <w:spacing w:before="120"/>
              <w:rPr>
                <w:rFonts w:ascii="Arial" w:hAnsi="Arial" w:cs="Arial"/>
                <w:sz w:val="20"/>
              </w:rPr>
            </w:pPr>
            <w:r w:rsidRPr="000B6D67">
              <w:rPr>
                <w:rFonts w:ascii="Arial" w:hAnsi="Arial" w:cs="Arial"/>
                <w:sz w:val="20"/>
              </w:rPr>
              <w:t>Mối nguy hiểm cơ học tại vị trí làm việc</w:t>
            </w:r>
          </w:p>
          <w:p w:rsidR="000B19BE" w:rsidRPr="000B6D67" w:rsidRDefault="000B19BE" w:rsidP="00944721">
            <w:pPr>
              <w:spacing w:before="120"/>
              <w:rPr>
                <w:rFonts w:ascii="Arial" w:hAnsi="Arial" w:cs="Arial"/>
                <w:sz w:val="20"/>
              </w:rPr>
            </w:pPr>
            <w:r w:rsidRPr="000B6D67">
              <w:rPr>
                <w:rFonts w:ascii="Arial" w:hAnsi="Arial" w:cs="Arial"/>
                <w:sz w:val="20"/>
              </w:rPr>
              <w:t xml:space="preserve">Vật rơi, vật xuyên qua; tiếp xúc </w:t>
            </w:r>
            <w:r>
              <w:rPr>
                <w:rFonts w:ascii="Arial" w:hAnsi="Arial" w:cs="Arial"/>
                <w:sz w:val="20"/>
              </w:rPr>
              <w:t>của</w:t>
            </w:r>
            <w:r w:rsidRPr="000B6D67">
              <w:rPr>
                <w:rFonts w:ascii="Arial" w:hAnsi="Arial" w:cs="Arial"/>
                <w:sz w:val="20"/>
              </w:rPr>
              <w:t xml:space="preserve"> người với bộ phận máy hoặc công cụ</w:t>
            </w:r>
          </w:p>
        </w:tc>
        <w:tc>
          <w:tcPr>
            <w:tcW w:w="1112" w:type="pct"/>
            <w:shd w:val="clear" w:color="auto" w:fill="FFFFFF"/>
          </w:tcPr>
          <w:p w:rsidR="000B19BE" w:rsidRPr="000B6D67" w:rsidRDefault="000B19BE" w:rsidP="00944721">
            <w:pPr>
              <w:spacing w:before="120"/>
              <w:rPr>
                <w:rFonts w:ascii="Arial" w:hAnsi="Arial" w:cs="Arial"/>
                <w:sz w:val="20"/>
              </w:rPr>
            </w:pPr>
            <w:r w:rsidRPr="000B6D67">
              <w:rPr>
                <w:rFonts w:ascii="Arial" w:hAnsi="Arial" w:cs="Arial"/>
                <w:sz w:val="20"/>
              </w:rPr>
              <w:t>5.3.1, 5.3.2, 5.4, 5.5.2, 5.13, 5.17</w:t>
            </w:r>
          </w:p>
        </w:tc>
      </w:tr>
      <w:tr w:rsidR="000B19BE" w:rsidRPr="000B6D67">
        <w:tc>
          <w:tcPr>
            <w:tcW w:w="488" w:type="pct"/>
            <w:shd w:val="clear" w:color="auto" w:fill="FFFFFF"/>
          </w:tcPr>
          <w:p w:rsidR="000B19BE" w:rsidRPr="000B6D67" w:rsidRDefault="000B19BE" w:rsidP="00944721">
            <w:pPr>
              <w:spacing w:before="120"/>
              <w:rPr>
                <w:rFonts w:ascii="Arial" w:hAnsi="Arial" w:cs="Arial"/>
                <w:sz w:val="20"/>
              </w:rPr>
            </w:pPr>
            <w:r w:rsidRPr="000B6D67">
              <w:rPr>
                <w:rFonts w:ascii="Arial" w:hAnsi="Arial" w:cs="Arial"/>
                <w:sz w:val="20"/>
              </w:rPr>
              <w:t>e)</w:t>
            </w:r>
          </w:p>
        </w:tc>
        <w:tc>
          <w:tcPr>
            <w:tcW w:w="3400" w:type="pct"/>
            <w:shd w:val="clear" w:color="auto" w:fill="FFFFFF"/>
          </w:tcPr>
          <w:p w:rsidR="000B19BE" w:rsidRPr="000B6D67" w:rsidRDefault="000B19BE" w:rsidP="00944721">
            <w:pPr>
              <w:spacing w:before="120"/>
              <w:rPr>
                <w:rFonts w:ascii="Arial" w:hAnsi="Arial" w:cs="Arial"/>
                <w:sz w:val="20"/>
              </w:rPr>
            </w:pPr>
            <w:r w:rsidRPr="000B6D67">
              <w:rPr>
                <w:rFonts w:ascii="Arial" w:hAnsi="Arial" w:cs="Arial"/>
                <w:sz w:val="20"/>
              </w:rPr>
              <w:t>Tầm nhìn không đủ từ vị trí làm việc</w:t>
            </w:r>
          </w:p>
        </w:tc>
        <w:tc>
          <w:tcPr>
            <w:tcW w:w="1112" w:type="pct"/>
            <w:shd w:val="clear" w:color="auto" w:fill="FFFFFF"/>
          </w:tcPr>
          <w:p w:rsidR="000B19BE" w:rsidRPr="000B6D67" w:rsidRDefault="000B19BE" w:rsidP="00944721">
            <w:pPr>
              <w:spacing w:before="120"/>
              <w:rPr>
                <w:rFonts w:ascii="Arial" w:hAnsi="Arial" w:cs="Arial"/>
                <w:sz w:val="20"/>
              </w:rPr>
            </w:pPr>
            <w:r w:rsidRPr="000B6D67">
              <w:rPr>
                <w:rFonts w:ascii="Arial" w:hAnsi="Arial" w:cs="Arial"/>
                <w:sz w:val="20"/>
              </w:rPr>
              <w:t>5.3.2, 5.3.3, 5.3.4</w:t>
            </w:r>
          </w:p>
        </w:tc>
      </w:tr>
      <w:tr w:rsidR="000B19BE" w:rsidRPr="000B6D67">
        <w:tc>
          <w:tcPr>
            <w:tcW w:w="488" w:type="pct"/>
            <w:shd w:val="clear" w:color="auto" w:fill="FFFFFF"/>
          </w:tcPr>
          <w:p w:rsidR="000B19BE" w:rsidRPr="000B6D67" w:rsidRDefault="000B19BE" w:rsidP="00944721">
            <w:pPr>
              <w:spacing w:before="120"/>
              <w:rPr>
                <w:rFonts w:ascii="Arial" w:hAnsi="Arial" w:cs="Arial"/>
                <w:sz w:val="20"/>
              </w:rPr>
            </w:pPr>
            <w:r w:rsidRPr="000B6D67">
              <w:rPr>
                <w:rFonts w:ascii="Arial" w:hAnsi="Arial" w:cs="Arial"/>
                <w:sz w:val="20"/>
              </w:rPr>
              <w:t>f)</w:t>
            </w:r>
          </w:p>
        </w:tc>
        <w:tc>
          <w:tcPr>
            <w:tcW w:w="3400" w:type="pct"/>
            <w:shd w:val="clear" w:color="auto" w:fill="FFFFFF"/>
          </w:tcPr>
          <w:p w:rsidR="000B19BE" w:rsidRPr="000B6D67" w:rsidRDefault="000B19BE" w:rsidP="00944721">
            <w:pPr>
              <w:spacing w:before="120"/>
              <w:rPr>
                <w:rFonts w:ascii="Arial" w:hAnsi="Arial" w:cs="Arial"/>
                <w:sz w:val="20"/>
              </w:rPr>
            </w:pPr>
            <w:r w:rsidRPr="000B6D67">
              <w:rPr>
                <w:rFonts w:ascii="Arial" w:hAnsi="Arial" w:cs="Arial"/>
                <w:sz w:val="20"/>
              </w:rPr>
              <w:t>Chiếu sáng không đầy đủ</w:t>
            </w:r>
          </w:p>
        </w:tc>
        <w:tc>
          <w:tcPr>
            <w:tcW w:w="1112" w:type="pct"/>
            <w:shd w:val="clear" w:color="auto" w:fill="FFFFFF"/>
          </w:tcPr>
          <w:p w:rsidR="000B19BE" w:rsidRPr="000B6D67" w:rsidRDefault="000B19BE" w:rsidP="00944721">
            <w:pPr>
              <w:spacing w:before="120"/>
              <w:rPr>
                <w:rFonts w:ascii="Arial" w:hAnsi="Arial" w:cs="Arial"/>
                <w:sz w:val="20"/>
              </w:rPr>
            </w:pPr>
            <w:r w:rsidRPr="000B6D67">
              <w:rPr>
                <w:rFonts w:ascii="Arial" w:hAnsi="Arial" w:cs="Arial"/>
                <w:sz w:val="20"/>
              </w:rPr>
              <w:t>5.9</w:t>
            </w:r>
          </w:p>
        </w:tc>
      </w:tr>
      <w:tr w:rsidR="000B19BE" w:rsidRPr="000B6D67">
        <w:tc>
          <w:tcPr>
            <w:tcW w:w="488" w:type="pct"/>
            <w:shd w:val="clear" w:color="auto" w:fill="FFFFFF"/>
          </w:tcPr>
          <w:p w:rsidR="000B19BE" w:rsidRPr="000B6D67" w:rsidRDefault="000B19BE" w:rsidP="00944721">
            <w:pPr>
              <w:spacing w:before="120"/>
              <w:rPr>
                <w:rFonts w:ascii="Arial" w:hAnsi="Arial" w:cs="Arial"/>
                <w:sz w:val="20"/>
              </w:rPr>
            </w:pPr>
            <w:r w:rsidRPr="000B6D67">
              <w:rPr>
                <w:rFonts w:ascii="Arial" w:hAnsi="Arial" w:cs="Arial"/>
                <w:sz w:val="20"/>
              </w:rPr>
              <w:t>g)</w:t>
            </w:r>
          </w:p>
        </w:tc>
        <w:tc>
          <w:tcPr>
            <w:tcW w:w="3400" w:type="pct"/>
            <w:shd w:val="clear" w:color="auto" w:fill="FFFFFF"/>
          </w:tcPr>
          <w:p w:rsidR="000B19BE" w:rsidRPr="000B6D67" w:rsidRDefault="000B19BE" w:rsidP="00944721">
            <w:pPr>
              <w:spacing w:before="120"/>
              <w:rPr>
                <w:rFonts w:ascii="Arial" w:hAnsi="Arial" w:cs="Arial"/>
                <w:sz w:val="20"/>
              </w:rPr>
            </w:pPr>
            <w:r w:rsidRPr="000B6D67">
              <w:rPr>
                <w:rFonts w:ascii="Arial" w:hAnsi="Arial" w:cs="Arial"/>
                <w:sz w:val="20"/>
              </w:rPr>
              <w:t>Ghế ngồi không đầy đủ</w:t>
            </w:r>
          </w:p>
        </w:tc>
        <w:tc>
          <w:tcPr>
            <w:tcW w:w="1112" w:type="pct"/>
            <w:shd w:val="clear" w:color="auto" w:fill="FFFFFF"/>
          </w:tcPr>
          <w:p w:rsidR="000B19BE" w:rsidRPr="000B6D67" w:rsidRDefault="000B19BE" w:rsidP="00944721">
            <w:pPr>
              <w:spacing w:before="120"/>
              <w:rPr>
                <w:rFonts w:ascii="Arial" w:hAnsi="Arial" w:cs="Arial"/>
                <w:sz w:val="20"/>
              </w:rPr>
            </w:pPr>
          </w:p>
        </w:tc>
      </w:tr>
      <w:tr w:rsidR="000B19BE" w:rsidRPr="000B6D67">
        <w:tc>
          <w:tcPr>
            <w:tcW w:w="488" w:type="pct"/>
            <w:shd w:val="clear" w:color="auto" w:fill="FFFFFF"/>
          </w:tcPr>
          <w:p w:rsidR="000B19BE" w:rsidRPr="000B6D67" w:rsidRDefault="000B19BE" w:rsidP="00944721">
            <w:pPr>
              <w:spacing w:before="120"/>
              <w:rPr>
                <w:rFonts w:ascii="Arial" w:hAnsi="Arial" w:cs="Arial"/>
                <w:sz w:val="20"/>
              </w:rPr>
            </w:pPr>
            <w:r w:rsidRPr="000B6D67">
              <w:rPr>
                <w:rFonts w:ascii="Arial" w:hAnsi="Arial" w:cs="Arial"/>
                <w:sz w:val="20"/>
              </w:rPr>
              <w:t>h)</w:t>
            </w:r>
          </w:p>
        </w:tc>
        <w:tc>
          <w:tcPr>
            <w:tcW w:w="3400" w:type="pct"/>
            <w:shd w:val="clear" w:color="auto" w:fill="FFFFFF"/>
          </w:tcPr>
          <w:p w:rsidR="000B19BE" w:rsidRPr="000B6D67" w:rsidRDefault="000B19BE" w:rsidP="00944721">
            <w:pPr>
              <w:spacing w:before="120"/>
              <w:rPr>
                <w:rFonts w:ascii="Arial" w:hAnsi="Arial" w:cs="Arial"/>
                <w:sz w:val="20"/>
              </w:rPr>
            </w:pPr>
            <w:r w:rsidRPr="000B6D67">
              <w:rPr>
                <w:rFonts w:ascii="Arial" w:hAnsi="Arial" w:cs="Arial"/>
                <w:sz w:val="20"/>
              </w:rPr>
              <w:t>Tiếng ồn tại vị trí làm việc</w:t>
            </w:r>
          </w:p>
        </w:tc>
        <w:tc>
          <w:tcPr>
            <w:tcW w:w="1112" w:type="pct"/>
            <w:shd w:val="clear" w:color="auto" w:fill="FFFFFF"/>
          </w:tcPr>
          <w:p w:rsidR="000B19BE" w:rsidRPr="000B6D67" w:rsidRDefault="000B19BE" w:rsidP="00944721">
            <w:pPr>
              <w:spacing w:before="120"/>
              <w:rPr>
                <w:rFonts w:ascii="Arial" w:hAnsi="Arial" w:cs="Arial"/>
                <w:sz w:val="20"/>
              </w:rPr>
            </w:pPr>
          </w:p>
        </w:tc>
      </w:tr>
      <w:tr w:rsidR="000B19BE" w:rsidRPr="000B6D67">
        <w:tc>
          <w:tcPr>
            <w:tcW w:w="488" w:type="pct"/>
            <w:shd w:val="clear" w:color="auto" w:fill="FFFFFF"/>
          </w:tcPr>
          <w:p w:rsidR="000B19BE" w:rsidRPr="000B6D67" w:rsidRDefault="000B19BE" w:rsidP="00944721">
            <w:pPr>
              <w:spacing w:before="120"/>
              <w:rPr>
                <w:rFonts w:ascii="Arial" w:hAnsi="Arial" w:cs="Arial"/>
                <w:sz w:val="20"/>
              </w:rPr>
            </w:pPr>
            <w:r w:rsidRPr="000B6D67">
              <w:rPr>
                <w:rFonts w:ascii="Arial" w:hAnsi="Arial" w:cs="Arial"/>
                <w:sz w:val="20"/>
              </w:rPr>
              <w:t>j)</w:t>
            </w:r>
          </w:p>
        </w:tc>
        <w:tc>
          <w:tcPr>
            <w:tcW w:w="3400" w:type="pct"/>
            <w:shd w:val="clear" w:color="auto" w:fill="FFFFFF"/>
          </w:tcPr>
          <w:p w:rsidR="000B19BE" w:rsidRPr="000B6D67" w:rsidRDefault="000B19BE" w:rsidP="00944721">
            <w:pPr>
              <w:spacing w:before="120"/>
              <w:rPr>
                <w:rFonts w:ascii="Arial" w:hAnsi="Arial" w:cs="Arial"/>
                <w:sz w:val="20"/>
              </w:rPr>
            </w:pPr>
            <w:r w:rsidRPr="000B6D67">
              <w:rPr>
                <w:rFonts w:ascii="Arial" w:hAnsi="Arial" w:cs="Arial"/>
                <w:sz w:val="20"/>
              </w:rPr>
              <w:t>Rung tại vị trí làm việc</w:t>
            </w:r>
          </w:p>
        </w:tc>
        <w:tc>
          <w:tcPr>
            <w:tcW w:w="1112" w:type="pct"/>
            <w:shd w:val="clear" w:color="auto" w:fill="FFFFFF"/>
          </w:tcPr>
          <w:p w:rsidR="000B19BE" w:rsidRPr="000B6D67" w:rsidRDefault="000B19BE" w:rsidP="00944721">
            <w:pPr>
              <w:spacing w:before="120"/>
              <w:rPr>
                <w:rFonts w:ascii="Arial" w:hAnsi="Arial" w:cs="Arial"/>
                <w:sz w:val="20"/>
              </w:rPr>
            </w:pPr>
            <w:r w:rsidRPr="000B6D67">
              <w:rPr>
                <w:rFonts w:ascii="Arial" w:hAnsi="Arial" w:cs="Arial"/>
                <w:sz w:val="20"/>
              </w:rPr>
              <w:t>5.3.1</w:t>
            </w:r>
          </w:p>
        </w:tc>
      </w:tr>
      <w:tr w:rsidR="000B19BE" w:rsidRPr="000B6D67">
        <w:tc>
          <w:tcPr>
            <w:tcW w:w="488" w:type="pct"/>
            <w:shd w:val="clear" w:color="auto" w:fill="FFFFFF"/>
          </w:tcPr>
          <w:p w:rsidR="000B19BE" w:rsidRPr="00233C27" w:rsidRDefault="000B19BE" w:rsidP="00944721">
            <w:pPr>
              <w:spacing w:before="120"/>
              <w:rPr>
                <w:rFonts w:ascii="Arial" w:hAnsi="Arial" w:cs="Arial"/>
                <w:b/>
                <w:sz w:val="20"/>
              </w:rPr>
            </w:pPr>
            <w:r w:rsidRPr="00233C27">
              <w:rPr>
                <w:rFonts w:ascii="Arial" w:hAnsi="Arial" w:cs="Arial"/>
                <w:b/>
                <w:sz w:val="20"/>
              </w:rPr>
              <w:t>4.18</w:t>
            </w:r>
          </w:p>
        </w:tc>
        <w:tc>
          <w:tcPr>
            <w:tcW w:w="3400" w:type="pct"/>
            <w:shd w:val="clear" w:color="auto" w:fill="FFFFFF"/>
          </w:tcPr>
          <w:p w:rsidR="000B19BE" w:rsidRPr="00233C27" w:rsidRDefault="000B19BE" w:rsidP="00944721">
            <w:pPr>
              <w:spacing w:before="120"/>
              <w:rPr>
                <w:rFonts w:ascii="Arial" w:hAnsi="Arial" w:cs="Arial"/>
                <w:b/>
                <w:sz w:val="20"/>
              </w:rPr>
            </w:pPr>
            <w:r w:rsidRPr="00233C27">
              <w:rPr>
                <w:rFonts w:ascii="Arial" w:hAnsi="Arial" w:cs="Arial"/>
                <w:b/>
                <w:sz w:val="20"/>
              </w:rPr>
              <w:t>M</w:t>
            </w:r>
            <w:r w:rsidR="00B92F60" w:rsidRPr="00233C27">
              <w:rPr>
                <w:rFonts w:ascii="Arial" w:hAnsi="Arial" w:cs="Arial"/>
                <w:b/>
                <w:sz w:val="20"/>
              </w:rPr>
              <w:t xml:space="preserve">ối </w:t>
            </w:r>
            <w:r w:rsidRPr="00233C27">
              <w:rPr>
                <w:rFonts w:ascii="Arial" w:hAnsi="Arial" w:cs="Arial"/>
                <w:b/>
                <w:sz w:val="20"/>
              </w:rPr>
              <w:t>nguy hiểm bổ sung liên quan đến hệ thống điều khiển</w:t>
            </w:r>
          </w:p>
        </w:tc>
        <w:tc>
          <w:tcPr>
            <w:tcW w:w="1112" w:type="pct"/>
            <w:shd w:val="clear" w:color="auto" w:fill="FFFFFF"/>
          </w:tcPr>
          <w:p w:rsidR="000B19BE" w:rsidRPr="000B6D67" w:rsidRDefault="000B19BE" w:rsidP="00944721">
            <w:pPr>
              <w:spacing w:before="120"/>
              <w:rPr>
                <w:rFonts w:ascii="Arial" w:hAnsi="Arial" w:cs="Arial"/>
                <w:sz w:val="20"/>
              </w:rPr>
            </w:pPr>
          </w:p>
        </w:tc>
      </w:tr>
      <w:tr w:rsidR="000B19BE" w:rsidRPr="000B6D67">
        <w:tc>
          <w:tcPr>
            <w:tcW w:w="488" w:type="pct"/>
            <w:shd w:val="clear" w:color="auto" w:fill="FFFFFF"/>
          </w:tcPr>
          <w:p w:rsidR="000B19BE" w:rsidRPr="000B6D67" w:rsidRDefault="000B19BE" w:rsidP="00944721">
            <w:pPr>
              <w:spacing w:before="120"/>
              <w:rPr>
                <w:rFonts w:ascii="Arial" w:hAnsi="Arial" w:cs="Arial"/>
                <w:sz w:val="20"/>
              </w:rPr>
            </w:pPr>
            <w:r w:rsidRPr="000B6D67">
              <w:rPr>
                <w:rFonts w:ascii="Arial" w:hAnsi="Arial" w:cs="Arial"/>
                <w:sz w:val="20"/>
              </w:rPr>
              <w:t>a)</w:t>
            </w:r>
          </w:p>
        </w:tc>
        <w:tc>
          <w:tcPr>
            <w:tcW w:w="3400" w:type="pct"/>
            <w:shd w:val="clear" w:color="auto" w:fill="FFFFFF"/>
          </w:tcPr>
          <w:p w:rsidR="000B19BE" w:rsidRPr="000B6D67" w:rsidRDefault="000B19BE" w:rsidP="00944721">
            <w:pPr>
              <w:spacing w:before="120"/>
              <w:rPr>
                <w:rFonts w:ascii="Arial" w:hAnsi="Arial" w:cs="Arial"/>
                <w:sz w:val="20"/>
              </w:rPr>
            </w:pPr>
            <w:r w:rsidRPr="000B6D67">
              <w:rPr>
                <w:rFonts w:ascii="Arial" w:hAnsi="Arial" w:cs="Arial"/>
                <w:sz w:val="20"/>
              </w:rPr>
              <w:t>Bố trí các điều khiển bằng tay không thuận lợi</w:t>
            </w:r>
          </w:p>
        </w:tc>
        <w:tc>
          <w:tcPr>
            <w:tcW w:w="1112" w:type="pct"/>
            <w:shd w:val="clear" w:color="auto" w:fill="FFFFFF"/>
          </w:tcPr>
          <w:p w:rsidR="000B19BE" w:rsidRPr="000B6D67" w:rsidRDefault="000B19BE" w:rsidP="00944721">
            <w:pPr>
              <w:spacing w:before="120"/>
              <w:rPr>
                <w:rFonts w:ascii="Arial" w:hAnsi="Arial" w:cs="Arial"/>
                <w:sz w:val="20"/>
              </w:rPr>
            </w:pPr>
            <w:r w:rsidRPr="000B6D67">
              <w:rPr>
                <w:rFonts w:ascii="Arial" w:hAnsi="Arial" w:cs="Arial"/>
                <w:sz w:val="20"/>
              </w:rPr>
              <w:t>5.3.1, 5.5.6</w:t>
            </w:r>
          </w:p>
        </w:tc>
      </w:tr>
      <w:tr w:rsidR="000B19BE" w:rsidRPr="000B6D67">
        <w:tc>
          <w:tcPr>
            <w:tcW w:w="488" w:type="pct"/>
            <w:shd w:val="clear" w:color="auto" w:fill="FFFFFF"/>
          </w:tcPr>
          <w:p w:rsidR="000B19BE" w:rsidRPr="000B6D67" w:rsidRDefault="000B19BE" w:rsidP="00944721">
            <w:pPr>
              <w:spacing w:before="120"/>
              <w:rPr>
                <w:rFonts w:ascii="Arial" w:hAnsi="Arial" w:cs="Arial"/>
                <w:sz w:val="20"/>
              </w:rPr>
            </w:pPr>
            <w:r w:rsidRPr="000B6D67">
              <w:rPr>
                <w:rFonts w:ascii="Arial" w:hAnsi="Arial" w:cs="Arial"/>
                <w:sz w:val="20"/>
              </w:rPr>
              <w:t>b)</w:t>
            </w:r>
          </w:p>
        </w:tc>
        <w:tc>
          <w:tcPr>
            <w:tcW w:w="3400" w:type="pct"/>
            <w:shd w:val="clear" w:color="auto" w:fill="FFFFFF"/>
          </w:tcPr>
          <w:p w:rsidR="000B19BE" w:rsidRPr="000B6D67" w:rsidRDefault="000B19BE" w:rsidP="00944721">
            <w:pPr>
              <w:spacing w:before="120"/>
              <w:rPr>
                <w:rFonts w:ascii="Arial" w:hAnsi="Arial" w:cs="Arial"/>
                <w:sz w:val="20"/>
              </w:rPr>
            </w:pPr>
            <w:r w:rsidRPr="000B6D67">
              <w:rPr>
                <w:rFonts w:ascii="Arial" w:hAnsi="Arial" w:cs="Arial"/>
                <w:sz w:val="20"/>
              </w:rPr>
              <w:t>Thiết kế các điều khiển bằng tay và cách thức vận hành của chúng không thuận lợi</w:t>
            </w:r>
          </w:p>
        </w:tc>
        <w:tc>
          <w:tcPr>
            <w:tcW w:w="1112" w:type="pct"/>
            <w:shd w:val="clear" w:color="auto" w:fill="FFFFFF"/>
          </w:tcPr>
          <w:p w:rsidR="000B19BE" w:rsidRPr="000B6D67" w:rsidRDefault="000B19BE" w:rsidP="00944721">
            <w:pPr>
              <w:spacing w:before="120"/>
              <w:rPr>
                <w:rFonts w:ascii="Arial" w:hAnsi="Arial" w:cs="Arial"/>
                <w:sz w:val="20"/>
              </w:rPr>
            </w:pPr>
            <w:r w:rsidRPr="000B6D67">
              <w:rPr>
                <w:rFonts w:ascii="Arial" w:hAnsi="Arial" w:cs="Arial"/>
                <w:sz w:val="20"/>
              </w:rPr>
              <w:t>5.5</w:t>
            </w:r>
          </w:p>
        </w:tc>
      </w:tr>
      <w:tr w:rsidR="00233C27" w:rsidRPr="000B6D67">
        <w:tc>
          <w:tcPr>
            <w:tcW w:w="488" w:type="pct"/>
            <w:shd w:val="clear" w:color="auto" w:fill="FFFFFF"/>
          </w:tcPr>
          <w:p w:rsidR="00233C27" w:rsidRPr="00233C27" w:rsidRDefault="00233C27" w:rsidP="00944721">
            <w:pPr>
              <w:spacing w:before="120"/>
              <w:rPr>
                <w:rFonts w:ascii="Arial" w:hAnsi="Arial" w:cs="Arial"/>
                <w:b/>
                <w:sz w:val="20"/>
              </w:rPr>
            </w:pPr>
            <w:r w:rsidRPr="00233C27">
              <w:rPr>
                <w:rFonts w:ascii="Arial" w:hAnsi="Arial" w:cs="Arial"/>
                <w:b/>
                <w:sz w:val="20"/>
              </w:rPr>
              <w:t>4.19</w:t>
            </w:r>
          </w:p>
        </w:tc>
        <w:tc>
          <w:tcPr>
            <w:tcW w:w="3400" w:type="pct"/>
            <w:shd w:val="clear" w:color="auto" w:fill="FFFFFF"/>
          </w:tcPr>
          <w:p w:rsidR="00233C27" w:rsidRPr="00233C27" w:rsidRDefault="00233C27" w:rsidP="00944721">
            <w:pPr>
              <w:spacing w:before="120"/>
              <w:rPr>
                <w:rFonts w:ascii="Arial" w:hAnsi="Arial" w:cs="Arial"/>
                <w:b/>
                <w:sz w:val="20"/>
              </w:rPr>
            </w:pPr>
            <w:r w:rsidRPr="00233C27">
              <w:rPr>
                <w:rFonts w:ascii="Arial" w:hAnsi="Arial" w:cs="Arial"/>
                <w:b/>
                <w:sz w:val="20"/>
              </w:rPr>
              <w:t>Mối nguy hiểm bổ sung liên quan đến việc lắp đặt máy (thiếu ổn định)</w:t>
            </w:r>
          </w:p>
        </w:tc>
        <w:tc>
          <w:tcPr>
            <w:tcW w:w="1112" w:type="pct"/>
            <w:shd w:val="clear" w:color="auto" w:fill="FFFFFF"/>
          </w:tcPr>
          <w:p w:rsidR="00233C27" w:rsidRPr="000B6D67" w:rsidRDefault="00233C27" w:rsidP="00944721">
            <w:pPr>
              <w:spacing w:before="120"/>
              <w:rPr>
                <w:rFonts w:ascii="Arial" w:hAnsi="Arial" w:cs="Arial"/>
                <w:sz w:val="20"/>
              </w:rPr>
            </w:pPr>
            <w:r w:rsidRPr="000B6D67">
              <w:rPr>
                <w:rFonts w:ascii="Arial" w:hAnsi="Arial" w:cs="Arial"/>
                <w:sz w:val="20"/>
              </w:rPr>
              <w:t>5.2.2, 5.13</w:t>
            </w:r>
          </w:p>
        </w:tc>
      </w:tr>
      <w:tr w:rsidR="00233C27" w:rsidRPr="000B6D67">
        <w:tc>
          <w:tcPr>
            <w:tcW w:w="488" w:type="pct"/>
            <w:shd w:val="clear" w:color="auto" w:fill="FFFFFF"/>
          </w:tcPr>
          <w:p w:rsidR="00233C27" w:rsidRPr="00233C27" w:rsidRDefault="00233C27" w:rsidP="00944721">
            <w:pPr>
              <w:spacing w:before="120"/>
              <w:rPr>
                <w:rFonts w:ascii="Arial" w:hAnsi="Arial" w:cs="Arial"/>
                <w:b/>
                <w:sz w:val="20"/>
              </w:rPr>
            </w:pPr>
            <w:r w:rsidRPr="00233C27">
              <w:rPr>
                <w:rFonts w:ascii="Arial" w:hAnsi="Arial" w:cs="Arial"/>
                <w:b/>
                <w:sz w:val="20"/>
              </w:rPr>
              <w:t>4.20</w:t>
            </w:r>
          </w:p>
        </w:tc>
        <w:tc>
          <w:tcPr>
            <w:tcW w:w="3400" w:type="pct"/>
            <w:shd w:val="clear" w:color="auto" w:fill="FFFFFF"/>
          </w:tcPr>
          <w:p w:rsidR="00233C27" w:rsidRPr="00233C27" w:rsidRDefault="00233C27" w:rsidP="00944721">
            <w:pPr>
              <w:spacing w:before="120"/>
              <w:rPr>
                <w:rFonts w:ascii="Arial" w:hAnsi="Arial" w:cs="Arial"/>
                <w:b/>
                <w:sz w:val="20"/>
              </w:rPr>
            </w:pPr>
            <w:r w:rsidRPr="00233C27">
              <w:rPr>
                <w:rFonts w:ascii="Arial" w:hAnsi="Arial" w:cs="Arial"/>
                <w:b/>
                <w:sz w:val="20"/>
              </w:rPr>
              <w:t>Mối nguy hiểm bổ sung liên quan đến nguồn điện và truyền tải điện</w:t>
            </w:r>
          </w:p>
        </w:tc>
        <w:tc>
          <w:tcPr>
            <w:tcW w:w="1112" w:type="pct"/>
            <w:shd w:val="clear" w:color="auto" w:fill="FFFFFF"/>
          </w:tcPr>
          <w:p w:rsidR="00233C27" w:rsidRPr="000B6D67" w:rsidRDefault="00233C27" w:rsidP="00944721">
            <w:pPr>
              <w:spacing w:before="120"/>
              <w:rPr>
                <w:rFonts w:ascii="Arial" w:hAnsi="Arial" w:cs="Arial"/>
                <w:sz w:val="20"/>
              </w:rPr>
            </w:pPr>
          </w:p>
        </w:tc>
      </w:tr>
      <w:tr w:rsidR="00233C27" w:rsidRPr="000B6D67">
        <w:tc>
          <w:tcPr>
            <w:tcW w:w="488" w:type="pct"/>
            <w:shd w:val="clear" w:color="auto" w:fill="FFFFFF"/>
          </w:tcPr>
          <w:p w:rsidR="00233C27" w:rsidRPr="000B6D67" w:rsidRDefault="00233C27" w:rsidP="00944721">
            <w:pPr>
              <w:spacing w:before="120"/>
              <w:rPr>
                <w:rFonts w:ascii="Arial" w:hAnsi="Arial" w:cs="Arial"/>
                <w:sz w:val="20"/>
              </w:rPr>
            </w:pPr>
            <w:r w:rsidRPr="000B6D67">
              <w:rPr>
                <w:rFonts w:ascii="Arial" w:hAnsi="Arial" w:cs="Arial"/>
                <w:sz w:val="20"/>
              </w:rPr>
              <w:t>a)</w:t>
            </w:r>
          </w:p>
        </w:tc>
        <w:tc>
          <w:tcPr>
            <w:tcW w:w="3400" w:type="pct"/>
            <w:shd w:val="clear" w:color="auto" w:fill="FFFFFF"/>
          </w:tcPr>
          <w:p w:rsidR="00233C27" w:rsidRPr="000B6D67" w:rsidRDefault="00233C27" w:rsidP="00944721">
            <w:pPr>
              <w:spacing w:before="120"/>
              <w:rPr>
                <w:rFonts w:ascii="Arial" w:hAnsi="Arial" w:cs="Arial"/>
                <w:sz w:val="20"/>
              </w:rPr>
            </w:pPr>
            <w:r w:rsidRPr="000B6D67">
              <w:rPr>
                <w:rFonts w:ascii="Arial" w:hAnsi="Arial" w:cs="Arial"/>
                <w:sz w:val="20"/>
              </w:rPr>
              <w:t>Mối nguy hiểm do động cơ và ắc quy</w:t>
            </w:r>
          </w:p>
        </w:tc>
        <w:tc>
          <w:tcPr>
            <w:tcW w:w="1112" w:type="pct"/>
            <w:shd w:val="clear" w:color="auto" w:fill="FFFFFF"/>
          </w:tcPr>
          <w:p w:rsidR="00233C27" w:rsidRPr="000B6D67" w:rsidRDefault="00233C27" w:rsidP="00944721">
            <w:pPr>
              <w:spacing w:before="120"/>
              <w:rPr>
                <w:rFonts w:ascii="Arial" w:hAnsi="Arial" w:cs="Arial"/>
                <w:sz w:val="20"/>
              </w:rPr>
            </w:pPr>
            <w:r w:rsidRPr="000B6D67">
              <w:rPr>
                <w:rFonts w:ascii="Arial" w:hAnsi="Arial" w:cs="Arial"/>
                <w:sz w:val="20"/>
              </w:rPr>
              <w:t>5.8.8, 5.8.9</w:t>
            </w:r>
          </w:p>
        </w:tc>
      </w:tr>
      <w:tr w:rsidR="00233C27" w:rsidRPr="000B6D67">
        <w:tc>
          <w:tcPr>
            <w:tcW w:w="488" w:type="pct"/>
            <w:shd w:val="clear" w:color="auto" w:fill="FFFFFF"/>
          </w:tcPr>
          <w:p w:rsidR="00233C27" w:rsidRPr="000B6D67" w:rsidRDefault="00233C27" w:rsidP="00944721">
            <w:pPr>
              <w:spacing w:before="120"/>
              <w:rPr>
                <w:rFonts w:ascii="Arial" w:hAnsi="Arial" w:cs="Arial"/>
                <w:sz w:val="20"/>
              </w:rPr>
            </w:pPr>
            <w:r w:rsidRPr="000B6D67">
              <w:rPr>
                <w:rFonts w:ascii="Arial" w:hAnsi="Arial" w:cs="Arial"/>
                <w:sz w:val="20"/>
              </w:rPr>
              <w:t>b)</w:t>
            </w:r>
          </w:p>
        </w:tc>
        <w:tc>
          <w:tcPr>
            <w:tcW w:w="3400" w:type="pct"/>
            <w:shd w:val="clear" w:color="auto" w:fill="FFFFFF"/>
          </w:tcPr>
          <w:p w:rsidR="00233C27" w:rsidRPr="000B6D67" w:rsidRDefault="00233C27" w:rsidP="00944721">
            <w:pPr>
              <w:spacing w:before="120"/>
              <w:rPr>
                <w:rFonts w:ascii="Arial" w:hAnsi="Arial" w:cs="Arial"/>
                <w:sz w:val="20"/>
              </w:rPr>
            </w:pPr>
            <w:r w:rsidRPr="000B6D67">
              <w:rPr>
                <w:rFonts w:ascii="Arial" w:hAnsi="Arial" w:cs="Arial"/>
                <w:sz w:val="20"/>
              </w:rPr>
              <w:t>Mối nguy hiểm do kết nối và kéo dây</w:t>
            </w:r>
          </w:p>
        </w:tc>
        <w:tc>
          <w:tcPr>
            <w:tcW w:w="1112" w:type="pct"/>
            <w:shd w:val="clear" w:color="auto" w:fill="FFFFFF"/>
          </w:tcPr>
          <w:p w:rsidR="00233C27" w:rsidRPr="000B6D67" w:rsidRDefault="00233C27" w:rsidP="00944721">
            <w:pPr>
              <w:spacing w:before="120"/>
              <w:rPr>
                <w:rFonts w:ascii="Arial" w:hAnsi="Arial" w:cs="Arial"/>
                <w:sz w:val="20"/>
              </w:rPr>
            </w:pPr>
            <w:r w:rsidRPr="000B6D67">
              <w:rPr>
                <w:rFonts w:ascii="Arial" w:hAnsi="Arial" w:cs="Arial"/>
                <w:sz w:val="20"/>
              </w:rPr>
              <w:t>5.8.5.2, 5.14</w:t>
            </w:r>
          </w:p>
        </w:tc>
      </w:tr>
      <w:tr w:rsidR="00233C27" w:rsidRPr="000B6D67">
        <w:tc>
          <w:tcPr>
            <w:tcW w:w="488" w:type="pct"/>
            <w:shd w:val="clear" w:color="auto" w:fill="FFFFFF"/>
          </w:tcPr>
          <w:p w:rsidR="00233C27" w:rsidRPr="00233C27" w:rsidRDefault="00233C27" w:rsidP="00944721">
            <w:pPr>
              <w:spacing w:before="120"/>
              <w:rPr>
                <w:rFonts w:ascii="Arial" w:hAnsi="Arial" w:cs="Arial"/>
                <w:b/>
                <w:sz w:val="20"/>
              </w:rPr>
            </w:pPr>
            <w:r w:rsidRPr="00233C27">
              <w:rPr>
                <w:rFonts w:ascii="Arial" w:hAnsi="Arial" w:cs="Arial"/>
                <w:b/>
                <w:sz w:val="20"/>
              </w:rPr>
              <w:t>4.21</w:t>
            </w:r>
          </w:p>
        </w:tc>
        <w:tc>
          <w:tcPr>
            <w:tcW w:w="3400" w:type="pct"/>
            <w:shd w:val="clear" w:color="auto" w:fill="FFFFFF"/>
          </w:tcPr>
          <w:p w:rsidR="00233C27" w:rsidRPr="00233C27" w:rsidRDefault="00233C27" w:rsidP="00944721">
            <w:pPr>
              <w:spacing w:before="120"/>
              <w:rPr>
                <w:rFonts w:ascii="Arial" w:hAnsi="Arial" w:cs="Arial"/>
                <w:b/>
                <w:sz w:val="20"/>
              </w:rPr>
            </w:pPr>
            <w:r w:rsidRPr="00233C27">
              <w:rPr>
                <w:rFonts w:ascii="Arial" w:hAnsi="Arial" w:cs="Arial"/>
                <w:b/>
                <w:sz w:val="20"/>
              </w:rPr>
              <w:t>Mối nguy hiểm bổ sung liên quan đến người thứ ba</w:t>
            </w:r>
          </w:p>
        </w:tc>
        <w:tc>
          <w:tcPr>
            <w:tcW w:w="1112" w:type="pct"/>
            <w:shd w:val="clear" w:color="auto" w:fill="FFFFFF"/>
          </w:tcPr>
          <w:p w:rsidR="00233C27" w:rsidRPr="000B6D67" w:rsidRDefault="00233C27" w:rsidP="00944721">
            <w:pPr>
              <w:spacing w:before="120"/>
              <w:rPr>
                <w:rFonts w:ascii="Arial" w:hAnsi="Arial" w:cs="Arial"/>
                <w:sz w:val="20"/>
              </w:rPr>
            </w:pPr>
          </w:p>
        </w:tc>
      </w:tr>
      <w:tr w:rsidR="00233C27" w:rsidRPr="000B6D67">
        <w:tc>
          <w:tcPr>
            <w:tcW w:w="488" w:type="pct"/>
            <w:shd w:val="clear" w:color="auto" w:fill="FFFFFF"/>
          </w:tcPr>
          <w:p w:rsidR="00233C27" w:rsidRPr="000B6D67" w:rsidRDefault="00233C27" w:rsidP="00944721">
            <w:pPr>
              <w:spacing w:before="120"/>
              <w:rPr>
                <w:rFonts w:ascii="Arial" w:hAnsi="Arial" w:cs="Arial"/>
                <w:sz w:val="20"/>
              </w:rPr>
            </w:pPr>
            <w:r w:rsidRPr="000B6D67">
              <w:rPr>
                <w:rFonts w:ascii="Arial" w:hAnsi="Arial" w:cs="Arial"/>
                <w:sz w:val="20"/>
              </w:rPr>
              <w:t>a)</w:t>
            </w:r>
          </w:p>
        </w:tc>
        <w:tc>
          <w:tcPr>
            <w:tcW w:w="3400" w:type="pct"/>
            <w:shd w:val="clear" w:color="auto" w:fill="FFFFFF"/>
          </w:tcPr>
          <w:p w:rsidR="00233C27" w:rsidRPr="000B6D67" w:rsidRDefault="00233C27" w:rsidP="00944721">
            <w:pPr>
              <w:spacing w:before="120"/>
              <w:rPr>
                <w:rFonts w:ascii="Arial" w:hAnsi="Arial" w:cs="Arial"/>
                <w:sz w:val="20"/>
              </w:rPr>
            </w:pPr>
            <w:r w:rsidRPr="000B6D67">
              <w:rPr>
                <w:rFonts w:ascii="Arial" w:hAnsi="Arial" w:cs="Arial"/>
                <w:sz w:val="20"/>
              </w:rPr>
              <w:t>Khởi động/</w:t>
            </w:r>
            <w:r>
              <w:rPr>
                <w:rFonts w:ascii="Arial" w:hAnsi="Arial" w:cs="Arial"/>
                <w:sz w:val="20"/>
              </w:rPr>
              <w:t>sử dụng</w:t>
            </w:r>
            <w:r w:rsidRPr="000B6D67">
              <w:rPr>
                <w:rFonts w:ascii="Arial" w:hAnsi="Arial" w:cs="Arial"/>
                <w:sz w:val="20"/>
              </w:rPr>
              <w:t xml:space="preserve"> không được phép</w:t>
            </w:r>
          </w:p>
        </w:tc>
        <w:tc>
          <w:tcPr>
            <w:tcW w:w="1112" w:type="pct"/>
            <w:shd w:val="clear" w:color="auto" w:fill="FFFFFF"/>
          </w:tcPr>
          <w:p w:rsidR="00233C27" w:rsidRPr="000B6D67" w:rsidRDefault="00233C27" w:rsidP="00944721">
            <w:pPr>
              <w:spacing w:before="120"/>
              <w:rPr>
                <w:rFonts w:ascii="Arial" w:hAnsi="Arial" w:cs="Arial"/>
                <w:sz w:val="20"/>
              </w:rPr>
            </w:pPr>
            <w:r w:rsidRPr="000B6D67">
              <w:rPr>
                <w:rFonts w:ascii="Arial" w:hAnsi="Arial" w:cs="Arial"/>
                <w:sz w:val="20"/>
              </w:rPr>
              <w:t>5.5.3.2</w:t>
            </w:r>
          </w:p>
        </w:tc>
      </w:tr>
      <w:tr w:rsidR="00233C27" w:rsidRPr="000B6D67">
        <w:tc>
          <w:tcPr>
            <w:tcW w:w="488" w:type="pct"/>
            <w:shd w:val="clear" w:color="auto" w:fill="FFFFFF"/>
          </w:tcPr>
          <w:p w:rsidR="00233C27" w:rsidRPr="000B6D67" w:rsidRDefault="00233C27" w:rsidP="00944721">
            <w:pPr>
              <w:spacing w:before="120"/>
              <w:rPr>
                <w:rFonts w:ascii="Arial" w:hAnsi="Arial" w:cs="Arial"/>
                <w:sz w:val="20"/>
              </w:rPr>
            </w:pPr>
            <w:r w:rsidRPr="000B6D67">
              <w:rPr>
                <w:rFonts w:ascii="Arial" w:hAnsi="Arial" w:cs="Arial"/>
                <w:sz w:val="20"/>
              </w:rPr>
              <w:t>b)</w:t>
            </w:r>
          </w:p>
        </w:tc>
        <w:tc>
          <w:tcPr>
            <w:tcW w:w="3400" w:type="pct"/>
            <w:shd w:val="clear" w:color="auto" w:fill="FFFFFF"/>
          </w:tcPr>
          <w:p w:rsidR="00233C27" w:rsidRPr="000B6D67" w:rsidRDefault="00233C27" w:rsidP="00944721">
            <w:pPr>
              <w:spacing w:before="120"/>
              <w:rPr>
                <w:rFonts w:ascii="Arial" w:hAnsi="Arial" w:cs="Arial"/>
                <w:sz w:val="20"/>
              </w:rPr>
            </w:pPr>
            <w:r w:rsidRPr="000B6D67">
              <w:rPr>
                <w:rFonts w:ascii="Arial" w:hAnsi="Arial" w:cs="Arial"/>
                <w:sz w:val="20"/>
              </w:rPr>
              <w:t>Sai lệch của một bộ phận khỏi vị trí dừng của nó</w:t>
            </w:r>
          </w:p>
        </w:tc>
        <w:tc>
          <w:tcPr>
            <w:tcW w:w="1112" w:type="pct"/>
            <w:shd w:val="clear" w:color="auto" w:fill="FFFFFF"/>
          </w:tcPr>
          <w:p w:rsidR="00233C27" w:rsidRPr="000B6D67" w:rsidRDefault="00233C27" w:rsidP="00944721">
            <w:pPr>
              <w:spacing w:before="120"/>
              <w:rPr>
                <w:rFonts w:ascii="Arial" w:hAnsi="Arial" w:cs="Arial"/>
                <w:sz w:val="20"/>
              </w:rPr>
            </w:pPr>
            <w:r w:rsidRPr="000B6D67">
              <w:rPr>
                <w:rFonts w:ascii="Arial" w:hAnsi="Arial" w:cs="Arial"/>
                <w:sz w:val="20"/>
              </w:rPr>
              <w:t>5.5.8</w:t>
            </w:r>
          </w:p>
        </w:tc>
      </w:tr>
      <w:tr w:rsidR="00233C27" w:rsidRPr="000B6D67">
        <w:tc>
          <w:tcPr>
            <w:tcW w:w="488" w:type="pct"/>
            <w:shd w:val="clear" w:color="auto" w:fill="FFFFFF"/>
          </w:tcPr>
          <w:p w:rsidR="00233C27" w:rsidRPr="000B6D67" w:rsidRDefault="00233C27" w:rsidP="00944721">
            <w:pPr>
              <w:spacing w:before="120"/>
              <w:rPr>
                <w:rFonts w:ascii="Arial" w:hAnsi="Arial" w:cs="Arial"/>
                <w:sz w:val="20"/>
              </w:rPr>
            </w:pPr>
            <w:r w:rsidRPr="000B6D67">
              <w:rPr>
                <w:rFonts w:ascii="Arial" w:hAnsi="Arial" w:cs="Arial"/>
                <w:sz w:val="20"/>
              </w:rPr>
              <w:t>c)</w:t>
            </w:r>
          </w:p>
        </w:tc>
        <w:tc>
          <w:tcPr>
            <w:tcW w:w="3400" w:type="pct"/>
            <w:shd w:val="clear" w:color="auto" w:fill="FFFFFF"/>
          </w:tcPr>
          <w:p w:rsidR="00233C27" w:rsidRPr="000B6D67" w:rsidRDefault="00233C27" w:rsidP="00944721">
            <w:pPr>
              <w:spacing w:before="120"/>
              <w:rPr>
                <w:rFonts w:ascii="Arial" w:hAnsi="Arial" w:cs="Arial"/>
                <w:sz w:val="20"/>
              </w:rPr>
            </w:pPr>
            <w:r w:rsidRPr="000B6D67">
              <w:rPr>
                <w:rFonts w:ascii="Arial" w:hAnsi="Arial" w:cs="Arial"/>
                <w:sz w:val="20"/>
              </w:rPr>
              <w:t>Không đ</w:t>
            </w:r>
            <w:r w:rsidRPr="0054659F">
              <w:rPr>
                <w:rFonts w:ascii="Arial" w:hAnsi="Arial" w:cs="Arial"/>
                <w:sz w:val="20"/>
              </w:rPr>
              <w:t>ủ</w:t>
            </w:r>
            <w:r w:rsidRPr="000B6D67">
              <w:rPr>
                <w:rFonts w:ascii="Arial" w:hAnsi="Arial" w:cs="Arial"/>
                <w:sz w:val="20"/>
              </w:rPr>
              <w:t xml:space="preserve"> hoặc không có thiết bị cảnh báo bằng quang học và âm thanh</w:t>
            </w:r>
          </w:p>
        </w:tc>
        <w:tc>
          <w:tcPr>
            <w:tcW w:w="1112" w:type="pct"/>
            <w:shd w:val="clear" w:color="auto" w:fill="FFFFFF"/>
          </w:tcPr>
          <w:p w:rsidR="00233C27" w:rsidRPr="000B6D67" w:rsidRDefault="00233C27" w:rsidP="00944721">
            <w:pPr>
              <w:spacing w:before="120"/>
              <w:rPr>
                <w:rFonts w:ascii="Arial" w:hAnsi="Arial" w:cs="Arial"/>
                <w:sz w:val="20"/>
              </w:rPr>
            </w:pPr>
            <w:r w:rsidRPr="000B6D67">
              <w:rPr>
                <w:rFonts w:ascii="Arial" w:hAnsi="Arial" w:cs="Arial"/>
                <w:sz w:val="20"/>
              </w:rPr>
              <w:t>5.5.4, 5.10</w:t>
            </w:r>
          </w:p>
        </w:tc>
      </w:tr>
      <w:tr w:rsidR="00233C27" w:rsidRPr="000B6D67">
        <w:tc>
          <w:tcPr>
            <w:tcW w:w="488" w:type="pct"/>
            <w:shd w:val="clear" w:color="auto" w:fill="FFFFFF"/>
          </w:tcPr>
          <w:p w:rsidR="00233C27" w:rsidRPr="0054659F" w:rsidRDefault="00233C27" w:rsidP="00944721">
            <w:pPr>
              <w:spacing w:before="120"/>
              <w:rPr>
                <w:rFonts w:ascii="Arial" w:hAnsi="Arial" w:cs="Arial"/>
                <w:b/>
                <w:sz w:val="20"/>
              </w:rPr>
            </w:pPr>
            <w:r w:rsidRPr="0054659F">
              <w:rPr>
                <w:rFonts w:ascii="Arial" w:hAnsi="Arial" w:cs="Arial"/>
                <w:b/>
                <w:sz w:val="20"/>
              </w:rPr>
              <w:t>4.22</w:t>
            </w:r>
          </w:p>
        </w:tc>
        <w:tc>
          <w:tcPr>
            <w:tcW w:w="3400" w:type="pct"/>
            <w:shd w:val="clear" w:color="auto" w:fill="FFFFFF"/>
          </w:tcPr>
          <w:p w:rsidR="00233C27" w:rsidRPr="0054659F" w:rsidRDefault="00233C27" w:rsidP="00944721">
            <w:pPr>
              <w:spacing w:before="120"/>
              <w:rPr>
                <w:rFonts w:ascii="Arial" w:hAnsi="Arial" w:cs="Arial"/>
                <w:b/>
                <w:sz w:val="20"/>
              </w:rPr>
            </w:pPr>
            <w:r w:rsidRPr="0054659F">
              <w:rPr>
                <w:rFonts w:ascii="Arial" w:hAnsi="Arial" w:cs="Arial"/>
                <w:b/>
                <w:sz w:val="20"/>
              </w:rPr>
              <w:t>Mối nguy hiểm bổ sung liên quan đến việc thiếu các chỉ dẫn cho người lái/vận hành</w:t>
            </w:r>
          </w:p>
        </w:tc>
        <w:tc>
          <w:tcPr>
            <w:tcW w:w="1112" w:type="pct"/>
            <w:shd w:val="clear" w:color="auto" w:fill="FFFFFF"/>
          </w:tcPr>
          <w:p w:rsidR="00233C27" w:rsidRPr="000B6D67" w:rsidRDefault="00233C27" w:rsidP="00944721">
            <w:pPr>
              <w:spacing w:before="120"/>
              <w:rPr>
                <w:rFonts w:ascii="Arial" w:hAnsi="Arial" w:cs="Arial"/>
                <w:sz w:val="20"/>
              </w:rPr>
            </w:pPr>
            <w:r w:rsidRPr="000B6D67">
              <w:rPr>
                <w:rFonts w:ascii="Arial" w:hAnsi="Arial" w:cs="Arial"/>
                <w:sz w:val="20"/>
              </w:rPr>
              <w:t>7</w:t>
            </w:r>
          </w:p>
        </w:tc>
      </w:tr>
      <w:tr w:rsidR="00233C27" w:rsidRPr="000B6D67">
        <w:tc>
          <w:tcPr>
            <w:tcW w:w="488" w:type="pct"/>
            <w:shd w:val="clear" w:color="auto" w:fill="FFFFFF"/>
          </w:tcPr>
          <w:p w:rsidR="00233C27" w:rsidRPr="00F42C5B" w:rsidRDefault="00233C27" w:rsidP="00944721">
            <w:pPr>
              <w:spacing w:before="120"/>
              <w:rPr>
                <w:rFonts w:ascii="Arial" w:hAnsi="Arial" w:cs="Arial"/>
                <w:b/>
                <w:sz w:val="20"/>
              </w:rPr>
            </w:pPr>
            <w:r w:rsidRPr="00F42C5B">
              <w:rPr>
                <w:rFonts w:ascii="Arial" w:hAnsi="Arial" w:cs="Arial"/>
                <w:b/>
                <w:sz w:val="20"/>
              </w:rPr>
              <w:t>4.23</w:t>
            </w:r>
          </w:p>
        </w:tc>
        <w:tc>
          <w:tcPr>
            <w:tcW w:w="3400" w:type="pct"/>
            <w:shd w:val="clear" w:color="auto" w:fill="FFFFFF"/>
          </w:tcPr>
          <w:p w:rsidR="00233C27" w:rsidRPr="00F42C5B" w:rsidRDefault="00233C27" w:rsidP="00944721">
            <w:pPr>
              <w:spacing w:before="120"/>
              <w:rPr>
                <w:rFonts w:ascii="Arial" w:hAnsi="Arial" w:cs="Arial"/>
                <w:b/>
                <w:sz w:val="20"/>
              </w:rPr>
            </w:pPr>
            <w:r w:rsidRPr="00F42C5B">
              <w:rPr>
                <w:rFonts w:ascii="Arial" w:hAnsi="Arial" w:cs="Arial"/>
                <w:b/>
                <w:sz w:val="20"/>
              </w:rPr>
              <w:t>Mối nguy hiểm bổ sung do làm việc dưới lòng</w:t>
            </w:r>
            <w:r w:rsidR="0054659F" w:rsidRPr="00F42C5B">
              <w:rPr>
                <w:rFonts w:ascii="Arial" w:hAnsi="Arial" w:cs="Arial"/>
                <w:b/>
                <w:sz w:val="20"/>
              </w:rPr>
              <w:t xml:space="preserve"> </w:t>
            </w:r>
            <w:r w:rsidRPr="00F42C5B">
              <w:rPr>
                <w:rFonts w:ascii="Arial" w:hAnsi="Arial" w:cs="Arial"/>
                <w:b/>
                <w:sz w:val="20"/>
              </w:rPr>
              <w:t>đất</w:t>
            </w:r>
          </w:p>
        </w:tc>
        <w:tc>
          <w:tcPr>
            <w:tcW w:w="1112" w:type="pct"/>
            <w:shd w:val="clear" w:color="auto" w:fill="FFFFFF"/>
          </w:tcPr>
          <w:p w:rsidR="00233C27" w:rsidRPr="000B6D67" w:rsidRDefault="00233C27" w:rsidP="00944721">
            <w:pPr>
              <w:spacing w:before="120"/>
              <w:rPr>
                <w:rFonts w:ascii="Arial" w:hAnsi="Arial" w:cs="Arial"/>
                <w:sz w:val="20"/>
              </w:rPr>
            </w:pPr>
          </w:p>
        </w:tc>
      </w:tr>
      <w:tr w:rsidR="00233C27" w:rsidRPr="000B6D67">
        <w:tc>
          <w:tcPr>
            <w:tcW w:w="488" w:type="pct"/>
            <w:shd w:val="clear" w:color="auto" w:fill="FFFFFF"/>
          </w:tcPr>
          <w:p w:rsidR="00233C27" w:rsidRPr="000B6D67" w:rsidRDefault="00233C27" w:rsidP="00944721">
            <w:pPr>
              <w:spacing w:before="120"/>
              <w:rPr>
                <w:rFonts w:ascii="Arial" w:hAnsi="Arial" w:cs="Arial"/>
                <w:sz w:val="20"/>
              </w:rPr>
            </w:pPr>
            <w:r w:rsidRPr="000B6D67">
              <w:rPr>
                <w:rFonts w:ascii="Arial" w:hAnsi="Arial" w:cs="Arial"/>
                <w:sz w:val="20"/>
              </w:rPr>
              <w:t>a)</w:t>
            </w:r>
          </w:p>
        </w:tc>
        <w:tc>
          <w:tcPr>
            <w:tcW w:w="3400" w:type="pct"/>
            <w:shd w:val="clear" w:color="auto" w:fill="FFFFFF"/>
          </w:tcPr>
          <w:p w:rsidR="00233C27" w:rsidRPr="000B6D67" w:rsidRDefault="00233C27" w:rsidP="00944721">
            <w:pPr>
              <w:spacing w:before="120"/>
              <w:rPr>
                <w:rFonts w:ascii="Arial" w:hAnsi="Arial" w:cs="Arial"/>
                <w:sz w:val="20"/>
              </w:rPr>
            </w:pPr>
            <w:r w:rsidRPr="000B6D67">
              <w:rPr>
                <w:rFonts w:ascii="Arial" w:hAnsi="Arial" w:cs="Arial"/>
                <w:sz w:val="20"/>
              </w:rPr>
              <w:t>Cháy hoặc nổ</w:t>
            </w:r>
          </w:p>
        </w:tc>
        <w:tc>
          <w:tcPr>
            <w:tcW w:w="1112" w:type="pct"/>
            <w:shd w:val="clear" w:color="auto" w:fill="FFFFFF"/>
          </w:tcPr>
          <w:p w:rsidR="00233C27" w:rsidRPr="000B6D67" w:rsidRDefault="00233C27" w:rsidP="00944721">
            <w:pPr>
              <w:spacing w:before="120"/>
              <w:rPr>
                <w:rFonts w:ascii="Arial" w:hAnsi="Arial" w:cs="Arial"/>
                <w:sz w:val="20"/>
              </w:rPr>
            </w:pPr>
            <w:r w:rsidRPr="000B6D67">
              <w:rPr>
                <w:rFonts w:ascii="Arial" w:hAnsi="Arial" w:cs="Arial"/>
                <w:sz w:val="20"/>
              </w:rPr>
              <w:t>5.6.3.1, 5.8.6, 5.8.8, 5.12, 5.15, 5.16</w:t>
            </w:r>
          </w:p>
        </w:tc>
      </w:tr>
      <w:tr w:rsidR="00233C27" w:rsidRPr="000B6D67">
        <w:tc>
          <w:tcPr>
            <w:tcW w:w="488" w:type="pct"/>
            <w:shd w:val="clear" w:color="auto" w:fill="FFFFFF"/>
          </w:tcPr>
          <w:p w:rsidR="00233C27" w:rsidRPr="000B6D67" w:rsidRDefault="00233C27" w:rsidP="00944721">
            <w:pPr>
              <w:spacing w:before="120"/>
              <w:rPr>
                <w:rFonts w:ascii="Arial" w:hAnsi="Arial" w:cs="Arial"/>
                <w:sz w:val="20"/>
              </w:rPr>
            </w:pPr>
            <w:r w:rsidRPr="000B6D67">
              <w:rPr>
                <w:rFonts w:ascii="Arial" w:hAnsi="Arial" w:cs="Arial"/>
                <w:sz w:val="20"/>
              </w:rPr>
              <w:t>b)</w:t>
            </w:r>
          </w:p>
        </w:tc>
        <w:tc>
          <w:tcPr>
            <w:tcW w:w="3400" w:type="pct"/>
            <w:shd w:val="clear" w:color="auto" w:fill="FFFFFF"/>
          </w:tcPr>
          <w:p w:rsidR="00233C27" w:rsidRPr="000B6D67" w:rsidRDefault="00233C27" w:rsidP="00944721">
            <w:pPr>
              <w:spacing w:before="120"/>
              <w:rPr>
                <w:rFonts w:ascii="Arial" w:hAnsi="Arial" w:cs="Arial"/>
                <w:sz w:val="20"/>
              </w:rPr>
            </w:pPr>
            <w:r w:rsidRPr="000B6D67">
              <w:rPr>
                <w:rFonts w:ascii="Arial" w:hAnsi="Arial" w:cs="Arial"/>
                <w:sz w:val="20"/>
              </w:rPr>
              <w:t>Phát thải bụi, khí ga v.v...</w:t>
            </w:r>
          </w:p>
        </w:tc>
        <w:tc>
          <w:tcPr>
            <w:tcW w:w="1112" w:type="pct"/>
            <w:shd w:val="clear" w:color="auto" w:fill="FFFFFF"/>
          </w:tcPr>
          <w:p w:rsidR="00233C27" w:rsidRPr="000B6D67" w:rsidRDefault="00233C27" w:rsidP="00944721">
            <w:pPr>
              <w:spacing w:before="120"/>
              <w:rPr>
                <w:rFonts w:ascii="Arial" w:hAnsi="Arial" w:cs="Arial"/>
                <w:sz w:val="20"/>
              </w:rPr>
            </w:pPr>
            <w:r w:rsidRPr="000B6D67">
              <w:rPr>
                <w:rFonts w:ascii="Arial" w:hAnsi="Arial" w:cs="Arial"/>
                <w:sz w:val="20"/>
              </w:rPr>
              <w:t>5.3.1, 5.6, 5.15</w:t>
            </w:r>
          </w:p>
        </w:tc>
      </w:tr>
    </w:tbl>
    <w:p w:rsidR="005363FC" w:rsidRPr="005363FC" w:rsidRDefault="005363FC" w:rsidP="005363FC">
      <w:pPr>
        <w:spacing w:before="120"/>
        <w:rPr>
          <w:rFonts w:ascii="Arial" w:hAnsi="Arial" w:cs="Arial"/>
          <w:b/>
          <w:sz w:val="20"/>
        </w:rPr>
      </w:pPr>
      <w:bookmarkStart w:id="7" w:name="dieu_5"/>
      <w:r w:rsidRPr="005363FC">
        <w:rPr>
          <w:rFonts w:ascii="Arial" w:hAnsi="Arial" w:cs="Arial"/>
          <w:b/>
          <w:sz w:val="20"/>
        </w:rPr>
        <w:t>5  Yêu cầu an toàn và/hoặc biện pháp bảo vệ</w:t>
      </w:r>
      <w:bookmarkEnd w:id="7"/>
    </w:p>
    <w:p w:rsidR="00341C32" w:rsidRPr="00F42C5B" w:rsidRDefault="005363FC" w:rsidP="005363FC">
      <w:pPr>
        <w:spacing w:before="120"/>
        <w:rPr>
          <w:rFonts w:ascii="Arial" w:hAnsi="Arial" w:cs="Arial"/>
          <w:b/>
          <w:sz w:val="20"/>
        </w:rPr>
      </w:pPr>
      <w:bookmarkStart w:id="8" w:name="dieu_5_1"/>
      <w:r w:rsidRPr="005363FC">
        <w:rPr>
          <w:rFonts w:ascii="Arial" w:hAnsi="Arial" w:cs="Arial"/>
          <w:b/>
          <w:sz w:val="20"/>
        </w:rPr>
        <w:t>5.1  Quy định chung</w:t>
      </w:r>
      <w:bookmarkEnd w:id="8"/>
    </w:p>
    <w:p w:rsidR="00341C32" w:rsidRPr="000B6D67" w:rsidRDefault="00341C32" w:rsidP="000B6D67">
      <w:pPr>
        <w:spacing w:before="120"/>
        <w:rPr>
          <w:rFonts w:ascii="Arial" w:hAnsi="Arial" w:cs="Arial"/>
          <w:sz w:val="20"/>
        </w:rPr>
      </w:pPr>
      <w:r w:rsidRPr="000B6D67">
        <w:rPr>
          <w:rFonts w:ascii="Arial" w:hAnsi="Arial" w:cs="Arial"/>
          <w:sz w:val="20"/>
        </w:rPr>
        <w:t>Máy đào kiểu đầu cắt và máy đảo liên tục phải tuân theo các yêu cầu an toàn và/hoặc các biện pháp bảo vệ của điều này.</w:t>
      </w:r>
    </w:p>
    <w:p w:rsidR="00341C32" w:rsidRPr="000B6D67" w:rsidRDefault="00341C32" w:rsidP="000B6D67">
      <w:pPr>
        <w:spacing w:before="120"/>
        <w:rPr>
          <w:rFonts w:ascii="Arial" w:hAnsi="Arial" w:cs="Arial"/>
          <w:sz w:val="20"/>
        </w:rPr>
      </w:pPr>
      <w:r w:rsidRPr="000B6D67">
        <w:rPr>
          <w:rFonts w:ascii="Arial" w:hAnsi="Arial" w:cs="Arial"/>
          <w:sz w:val="20"/>
        </w:rPr>
        <w:t>Ngoài ra, đối với các mối nguy hiểm có liên quan nhưng không đáng kể và không được nêu trong tiêu chuẩn này thì thiết bị phải được thiết kế theo các nguyên tắc của TCVN 7383 (ISO 12100).</w:t>
      </w:r>
    </w:p>
    <w:p w:rsidR="00341C32" w:rsidRPr="00F42C5B" w:rsidRDefault="005363FC" w:rsidP="000B6D67">
      <w:pPr>
        <w:spacing w:before="120"/>
        <w:rPr>
          <w:rFonts w:ascii="Arial" w:hAnsi="Arial" w:cs="Arial"/>
          <w:b/>
          <w:sz w:val="20"/>
        </w:rPr>
      </w:pPr>
      <w:bookmarkStart w:id="9" w:name="dieu_5_2"/>
      <w:r w:rsidRPr="005363FC">
        <w:rPr>
          <w:rFonts w:ascii="Arial" w:hAnsi="Arial" w:cs="Arial"/>
          <w:b/>
          <w:sz w:val="20"/>
        </w:rPr>
        <w:lastRenderedPageBreak/>
        <w:t>5.2  Yêu cầu cụ thể</w:t>
      </w:r>
      <w:bookmarkEnd w:id="9"/>
    </w:p>
    <w:p w:rsidR="00341C32" w:rsidRPr="00F42C5B" w:rsidRDefault="00341C32" w:rsidP="000B6D67">
      <w:pPr>
        <w:spacing w:before="120"/>
        <w:rPr>
          <w:rFonts w:ascii="Arial" w:hAnsi="Arial" w:cs="Arial"/>
          <w:b/>
          <w:sz w:val="20"/>
        </w:rPr>
      </w:pPr>
      <w:r w:rsidRPr="00F42C5B">
        <w:rPr>
          <w:rFonts w:ascii="Arial" w:hAnsi="Arial" w:cs="Arial"/>
          <w:b/>
          <w:sz w:val="20"/>
        </w:rPr>
        <w:t>5.2.1</w:t>
      </w:r>
      <w:r w:rsidR="000B6D67" w:rsidRPr="00F42C5B">
        <w:rPr>
          <w:rFonts w:ascii="Arial" w:hAnsi="Arial" w:cs="Arial"/>
          <w:b/>
          <w:sz w:val="20"/>
        </w:rPr>
        <w:t xml:space="preserve"> </w:t>
      </w:r>
      <w:r w:rsidR="00F42C5B" w:rsidRPr="00F42C5B">
        <w:rPr>
          <w:rFonts w:ascii="Arial" w:hAnsi="Arial" w:cs="Arial"/>
          <w:b/>
          <w:sz w:val="20"/>
        </w:rPr>
        <w:t xml:space="preserve"> </w:t>
      </w:r>
      <w:r w:rsidRPr="00F42C5B">
        <w:rPr>
          <w:rFonts w:ascii="Arial" w:hAnsi="Arial" w:cs="Arial"/>
          <w:b/>
          <w:sz w:val="20"/>
        </w:rPr>
        <w:t>Các b</w:t>
      </w:r>
      <w:r w:rsidR="00F42C5B" w:rsidRPr="00F42C5B">
        <w:rPr>
          <w:rFonts w:ascii="Arial" w:hAnsi="Arial" w:cs="Arial"/>
          <w:b/>
          <w:sz w:val="20"/>
        </w:rPr>
        <w:t>ề</w:t>
      </w:r>
      <w:r w:rsidRPr="00F42C5B">
        <w:rPr>
          <w:rFonts w:ascii="Arial" w:hAnsi="Arial" w:cs="Arial"/>
          <w:b/>
          <w:sz w:val="20"/>
        </w:rPr>
        <w:t xml:space="preserve"> mặt tiếp xúc</w:t>
      </w:r>
    </w:p>
    <w:p w:rsidR="00341C32" w:rsidRPr="00F42C5B" w:rsidRDefault="00341C32" w:rsidP="000B6D67">
      <w:pPr>
        <w:spacing w:before="120"/>
        <w:rPr>
          <w:rFonts w:ascii="Arial" w:hAnsi="Arial" w:cs="Arial"/>
          <w:b/>
          <w:sz w:val="20"/>
        </w:rPr>
      </w:pPr>
      <w:r w:rsidRPr="00F42C5B">
        <w:rPr>
          <w:rFonts w:ascii="Arial" w:hAnsi="Arial" w:cs="Arial"/>
          <w:b/>
          <w:sz w:val="20"/>
        </w:rPr>
        <w:t>5.2.1.1</w:t>
      </w:r>
      <w:r w:rsidR="000B6D67" w:rsidRPr="00F42C5B">
        <w:rPr>
          <w:rFonts w:ascii="Arial" w:hAnsi="Arial" w:cs="Arial"/>
          <w:b/>
          <w:sz w:val="20"/>
        </w:rPr>
        <w:t xml:space="preserve"> </w:t>
      </w:r>
      <w:r w:rsidR="00F42C5B" w:rsidRPr="00F42C5B">
        <w:rPr>
          <w:rFonts w:ascii="Arial" w:hAnsi="Arial" w:cs="Arial"/>
          <w:b/>
          <w:sz w:val="20"/>
        </w:rPr>
        <w:t xml:space="preserve"> </w:t>
      </w:r>
      <w:r w:rsidRPr="00F42C5B">
        <w:rPr>
          <w:rFonts w:ascii="Arial" w:hAnsi="Arial" w:cs="Arial"/>
          <w:b/>
          <w:sz w:val="20"/>
        </w:rPr>
        <w:t>Các góc và cạnh sắc</w:t>
      </w:r>
    </w:p>
    <w:p w:rsidR="00341C32" w:rsidRPr="000B6D67" w:rsidRDefault="00341C32" w:rsidP="000B6D67">
      <w:pPr>
        <w:spacing w:before="120"/>
        <w:rPr>
          <w:rFonts w:ascii="Arial" w:hAnsi="Arial" w:cs="Arial"/>
          <w:sz w:val="20"/>
        </w:rPr>
      </w:pPr>
      <w:r w:rsidRPr="000B6D67">
        <w:rPr>
          <w:rFonts w:ascii="Arial" w:hAnsi="Arial" w:cs="Arial"/>
          <w:sz w:val="20"/>
        </w:rPr>
        <w:t>Các bộ phận tiếp cận được của máy phải thiết kế và chế tạo sao cho các góc và cạnh sắc hoặc các bề mặt thô gây ra tổn thương là ít nhất có thể, Xem ISO 12508.</w:t>
      </w:r>
    </w:p>
    <w:p w:rsidR="00341C32" w:rsidRPr="00F42C5B" w:rsidRDefault="00341C32" w:rsidP="000B6D67">
      <w:pPr>
        <w:spacing w:before="120"/>
        <w:rPr>
          <w:rFonts w:ascii="Arial" w:hAnsi="Arial" w:cs="Arial"/>
          <w:b/>
          <w:sz w:val="20"/>
        </w:rPr>
      </w:pPr>
      <w:r w:rsidRPr="00F42C5B">
        <w:rPr>
          <w:rFonts w:ascii="Arial" w:hAnsi="Arial" w:cs="Arial"/>
          <w:b/>
          <w:sz w:val="20"/>
        </w:rPr>
        <w:t xml:space="preserve">5.2.1.2. </w:t>
      </w:r>
      <w:r w:rsidR="00F42C5B" w:rsidRPr="00EE309C">
        <w:rPr>
          <w:rFonts w:ascii="Arial" w:hAnsi="Arial" w:cs="Arial"/>
          <w:b/>
          <w:sz w:val="20"/>
        </w:rPr>
        <w:t xml:space="preserve"> </w:t>
      </w:r>
      <w:r w:rsidRPr="00F42C5B">
        <w:rPr>
          <w:rFonts w:ascii="Arial" w:hAnsi="Arial" w:cs="Arial"/>
          <w:b/>
          <w:sz w:val="20"/>
        </w:rPr>
        <w:t>B</w:t>
      </w:r>
      <w:r w:rsidR="00F42C5B" w:rsidRPr="00EE309C">
        <w:rPr>
          <w:rFonts w:ascii="Arial" w:hAnsi="Arial" w:cs="Arial"/>
          <w:b/>
          <w:sz w:val="20"/>
        </w:rPr>
        <w:t xml:space="preserve">ề </w:t>
      </w:r>
      <w:r w:rsidRPr="00F42C5B">
        <w:rPr>
          <w:rFonts w:ascii="Arial" w:hAnsi="Arial" w:cs="Arial"/>
          <w:b/>
          <w:sz w:val="20"/>
        </w:rPr>
        <w:t>mặt nóng</w:t>
      </w:r>
    </w:p>
    <w:p w:rsidR="00341C32" w:rsidRPr="000B6D67" w:rsidRDefault="00341C32" w:rsidP="000B6D67">
      <w:pPr>
        <w:spacing w:before="120"/>
        <w:rPr>
          <w:rFonts w:ascii="Arial" w:hAnsi="Arial" w:cs="Arial"/>
          <w:sz w:val="20"/>
        </w:rPr>
      </w:pPr>
      <w:r w:rsidRPr="000B6D67">
        <w:rPr>
          <w:rFonts w:ascii="Arial" w:hAnsi="Arial" w:cs="Arial"/>
          <w:sz w:val="20"/>
        </w:rPr>
        <w:t>Những nơi tồn tại nguy cơ tiếp xúc với bề mặt nóng trong khu vực tiếp cận phải áp dụng các biện pháp phù hợp dưới đây:</w:t>
      </w:r>
    </w:p>
    <w:p w:rsidR="00341C32" w:rsidRPr="000B6D67" w:rsidRDefault="00341C32" w:rsidP="000B6D67">
      <w:pPr>
        <w:spacing w:before="120"/>
        <w:rPr>
          <w:rFonts w:ascii="Arial" w:hAnsi="Arial" w:cs="Arial"/>
          <w:sz w:val="20"/>
        </w:rPr>
      </w:pPr>
      <w:r w:rsidRPr="000B6D67">
        <w:rPr>
          <w:rFonts w:ascii="Arial" w:hAnsi="Arial" w:cs="Arial"/>
          <w:sz w:val="20"/>
        </w:rPr>
        <w:t>-</w:t>
      </w:r>
      <w:r w:rsidR="000B6D67" w:rsidRPr="000B6D67">
        <w:rPr>
          <w:rFonts w:ascii="Arial" w:hAnsi="Arial" w:cs="Arial"/>
          <w:sz w:val="20"/>
        </w:rPr>
        <w:t xml:space="preserve"> </w:t>
      </w:r>
      <w:r w:rsidRPr="000B6D67">
        <w:rPr>
          <w:rFonts w:ascii="Arial" w:hAnsi="Arial" w:cs="Arial"/>
          <w:sz w:val="20"/>
        </w:rPr>
        <w:t xml:space="preserve">Giới hạn nhiệt </w:t>
      </w:r>
      <w:r w:rsidR="00967CFB">
        <w:rPr>
          <w:rFonts w:ascii="Arial" w:hAnsi="Arial" w:cs="Arial"/>
          <w:sz w:val="20"/>
        </w:rPr>
        <w:t>của</w:t>
      </w:r>
      <w:r w:rsidRPr="000B6D67">
        <w:rPr>
          <w:rFonts w:ascii="Arial" w:hAnsi="Arial" w:cs="Arial"/>
          <w:sz w:val="20"/>
        </w:rPr>
        <w:t xml:space="preserve"> bề mặt nóng, xem hướng dẫn trong EN ISO 13732-1;</w:t>
      </w:r>
    </w:p>
    <w:p w:rsidR="00341C32" w:rsidRPr="000B6D67" w:rsidRDefault="00341C32" w:rsidP="000B6D67">
      <w:pPr>
        <w:spacing w:before="120"/>
        <w:rPr>
          <w:rFonts w:ascii="Arial" w:hAnsi="Arial" w:cs="Arial"/>
          <w:sz w:val="20"/>
        </w:rPr>
      </w:pPr>
      <w:r w:rsidRPr="000B6D67">
        <w:rPr>
          <w:rFonts w:ascii="Arial" w:hAnsi="Arial" w:cs="Arial"/>
          <w:sz w:val="20"/>
        </w:rPr>
        <w:t>-</w:t>
      </w:r>
      <w:r w:rsidR="000B6D67" w:rsidRPr="000B6D67">
        <w:rPr>
          <w:rFonts w:ascii="Arial" w:hAnsi="Arial" w:cs="Arial"/>
          <w:sz w:val="20"/>
        </w:rPr>
        <w:t xml:space="preserve"> </w:t>
      </w:r>
      <w:r w:rsidR="00AB38EA">
        <w:rPr>
          <w:rFonts w:ascii="Arial" w:hAnsi="Arial" w:cs="Arial"/>
          <w:sz w:val="20"/>
        </w:rPr>
        <w:t>Ở</w:t>
      </w:r>
      <w:r w:rsidRPr="000B6D67">
        <w:rPr>
          <w:rFonts w:ascii="Arial" w:hAnsi="Arial" w:cs="Arial"/>
          <w:sz w:val="20"/>
        </w:rPr>
        <w:t xml:space="preserve"> những chỗ không thể thực hiện việc trên, để ngăn cản việc tiếp xúc với những bề mặ</w:t>
      </w:r>
      <w:r w:rsidR="00AB38EA" w:rsidRPr="00AB38EA">
        <w:rPr>
          <w:rFonts w:ascii="Arial" w:hAnsi="Arial" w:cs="Arial"/>
          <w:sz w:val="20"/>
        </w:rPr>
        <w:t>t/</w:t>
      </w:r>
      <w:r w:rsidRPr="000B6D67">
        <w:rPr>
          <w:rFonts w:ascii="Arial" w:hAnsi="Arial" w:cs="Arial"/>
          <w:sz w:val="20"/>
        </w:rPr>
        <w:t>bộ phận nóng sử dụng các tấm chắn hoặc rào chắn;</w:t>
      </w:r>
    </w:p>
    <w:p w:rsidR="00341C32" w:rsidRPr="000B6D67" w:rsidRDefault="00341C32" w:rsidP="000B6D67">
      <w:pPr>
        <w:spacing w:before="120"/>
        <w:rPr>
          <w:rFonts w:ascii="Arial" w:hAnsi="Arial" w:cs="Arial"/>
          <w:sz w:val="20"/>
        </w:rPr>
      </w:pPr>
      <w:r w:rsidRPr="000B6D67">
        <w:rPr>
          <w:rFonts w:ascii="Arial" w:hAnsi="Arial" w:cs="Arial"/>
          <w:sz w:val="20"/>
        </w:rPr>
        <w:t>-</w:t>
      </w:r>
      <w:r w:rsidR="000B6D67" w:rsidRPr="000B6D67">
        <w:rPr>
          <w:rFonts w:ascii="Arial" w:hAnsi="Arial" w:cs="Arial"/>
          <w:sz w:val="20"/>
        </w:rPr>
        <w:t xml:space="preserve"> </w:t>
      </w:r>
      <w:r w:rsidRPr="000B6D67">
        <w:rPr>
          <w:rFonts w:ascii="Arial" w:hAnsi="Arial" w:cs="Arial"/>
          <w:sz w:val="20"/>
        </w:rPr>
        <w:t>Cung cấp các cảnh báo về các nguy cơ tồn tại, xem 5.12.</w:t>
      </w:r>
    </w:p>
    <w:p w:rsidR="00341C32" w:rsidRPr="000B6D67" w:rsidRDefault="00341C32" w:rsidP="000B6D67">
      <w:pPr>
        <w:spacing w:before="120"/>
        <w:rPr>
          <w:rFonts w:ascii="Arial" w:hAnsi="Arial" w:cs="Arial"/>
          <w:sz w:val="20"/>
        </w:rPr>
      </w:pPr>
      <w:r w:rsidRPr="000B6D67">
        <w:rPr>
          <w:rFonts w:ascii="Arial" w:hAnsi="Arial" w:cs="Arial"/>
          <w:sz w:val="20"/>
        </w:rPr>
        <w:t>Yêu cầu này không áp dụng cho các công cụ đào.</w:t>
      </w:r>
    </w:p>
    <w:p w:rsidR="00341C32" w:rsidRPr="00AB38EA" w:rsidRDefault="00341C32" w:rsidP="000B6D67">
      <w:pPr>
        <w:spacing w:before="120"/>
        <w:rPr>
          <w:rFonts w:ascii="Arial" w:hAnsi="Arial" w:cs="Arial"/>
          <w:b/>
          <w:sz w:val="20"/>
        </w:rPr>
      </w:pPr>
      <w:r w:rsidRPr="00AB38EA">
        <w:rPr>
          <w:rFonts w:ascii="Arial" w:hAnsi="Arial" w:cs="Arial"/>
          <w:b/>
          <w:sz w:val="20"/>
        </w:rPr>
        <w:t>5.2.2</w:t>
      </w:r>
      <w:r w:rsidR="000B6D67" w:rsidRPr="00AB38EA">
        <w:rPr>
          <w:rFonts w:ascii="Arial" w:hAnsi="Arial" w:cs="Arial"/>
          <w:b/>
          <w:sz w:val="20"/>
        </w:rPr>
        <w:t xml:space="preserve"> </w:t>
      </w:r>
      <w:r w:rsidR="00AB38EA" w:rsidRPr="00EE309C">
        <w:rPr>
          <w:rFonts w:ascii="Arial" w:hAnsi="Arial" w:cs="Arial"/>
          <w:b/>
          <w:sz w:val="20"/>
        </w:rPr>
        <w:t xml:space="preserve"> </w:t>
      </w:r>
      <w:r w:rsidR="00AB38EA" w:rsidRPr="00AB38EA">
        <w:rPr>
          <w:rFonts w:ascii="Arial" w:hAnsi="Arial" w:cs="Arial"/>
          <w:b/>
          <w:sz w:val="20"/>
        </w:rPr>
        <w:t>Ổ</w:t>
      </w:r>
      <w:r w:rsidRPr="00AB38EA">
        <w:rPr>
          <w:rFonts w:ascii="Arial" w:hAnsi="Arial" w:cs="Arial"/>
          <w:b/>
          <w:sz w:val="20"/>
        </w:rPr>
        <w:t>n định</w:t>
      </w:r>
    </w:p>
    <w:p w:rsidR="00341C32" w:rsidRPr="000B6D67" w:rsidRDefault="00341C32" w:rsidP="000B6D67">
      <w:pPr>
        <w:spacing w:before="120"/>
        <w:rPr>
          <w:rFonts w:ascii="Arial" w:hAnsi="Arial" w:cs="Arial"/>
          <w:sz w:val="20"/>
        </w:rPr>
      </w:pPr>
      <w:r w:rsidRPr="000B6D67">
        <w:rPr>
          <w:rFonts w:ascii="Arial" w:hAnsi="Arial" w:cs="Arial"/>
          <w:sz w:val="20"/>
        </w:rPr>
        <w:t xml:space="preserve">Nhà sản xuất phải đảm bảo máy không tạo ra bất kỳ chuyển động không được kiểm soát nào khi vận hành phù hợp với các điều kiện đã được dự kiến của nhà sản xuất. Các giới hạn của chuyển động được kiểm soát phải được quy định trong Hướng dẫn sử dụng. Điều này </w:t>
      </w:r>
      <w:r w:rsidR="003256EA">
        <w:rPr>
          <w:rFonts w:ascii="Arial" w:hAnsi="Arial" w:cs="Arial"/>
          <w:sz w:val="20"/>
        </w:rPr>
        <w:t xml:space="preserve">có </w:t>
      </w:r>
      <w:r w:rsidRPr="000B6D67">
        <w:rPr>
          <w:rFonts w:ascii="Arial" w:hAnsi="Arial" w:cs="Arial"/>
          <w:sz w:val="20"/>
        </w:rPr>
        <w:t>thể đạt được khi máy đủ nặng hoặc bằng cách sử dụng các thiết bị kẹp giữ.</w:t>
      </w:r>
    </w:p>
    <w:p w:rsidR="00341C32" w:rsidRPr="000B6D67" w:rsidRDefault="00341C32" w:rsidP="000B6D67">
      <w:pPr>
        <w:spacing w:before="120"/>
        <w:rPr>
          <w:rFonts w:ascii="Arial" w:hAnsi="Arial" w:cs="Arial"/>
          <w:sz w:val="20"/>
        </w:rPr>
      </w:pPr>
      <w:r w:rsidRPr="000B6D67">
        <w:rPr>
          <w:rFonts w:ascii="Arial" w:hAnsi="Arial" w:cs="Arial"/>
          <w:sz w:val="20"/>
        </w:rPr>
        <w:t>Độ dốc tối đa cho phép theo phương dọc và ngang mà máy có thể vận hành phải được quy định trong Hướng dẫn sử dụng (xem 7.3.1).</w:t>
      </w:r>
    </w:p>
    <w:p w:rsidR="00341C32" w:rsidRPr="000B6D67" w:rsidRDefault="00341C32" w:rsidP="000B6D67">
      <w:pPr>
        <w:spacing w:before="120"/>
        <w:rPr>
          <w:rFonts w:ascii="Arial" w:hAnsi="Arial" w:cs="Arial"/>
          <w:sz w:val="20"/>
        </w:rPr>
      </w:pPr>
      <w:r w:rsidRPr="000B6D67">
        <w:rPr>
          <w:rFonts w:ascii="Arial" w:hAnsi="Arial" w:cs="Arial"/>
          <w:sz w:val="20"/>
        </w:rPr>
        <w:t xml:space="preserve">Để đảm bảo </w:t>
      </w:r>
      <w:r w:rsidR="009A5967" w:rsidRPr="00AD1326">
        <w:rPr>
          <w:rFonts w:ascii="Arial" w:hAnsi="Arial" w:cs="Arial"/>
          <w:sz w:val="20"/>
        </w:rPr>
        <w:t>ổ</w:t>
      </w:r>
      <w:r w:rsidRPr="000B6D67">
        <w:rPr>
          <w:rFonts w:ascii="Arial" w:hAnsi="Arial" w:cs="Arial"/>
          <w:sz w:val="20"/>
        </w:rPr>
        <w:t>n đị</w:t>
      </w:r>
      <w:r w:rsidR="004719D6">
        <w:rPr>
          <w:rFonts w:ascii="Arial" w:hAnsi="Arial" w:cs="Arial"/>
          <w:sz w:val="20"/>
        </w:rPr>
        <w:t>nh trong quá trì</w:t>
      </w:r>
      <w:r w:rsidRPr="000B6D67">
        <w:rPr>
          <w:rFonts w:ascii="Arial" w:hAnsi="Arial" w:cs="Arial"/>
          <w:sz w:val="20"/>
        </w:rPr>
        <w:t>nh lắp ráp, nhà sản xuất phải cung cấp thông tin về tr</w:t>
      </w:r>
      <w:r w:rsidR="001F1EE6">
        <w:rPr>
          <w:rFonts w:ascii="Arial" w:hAnsi="Arial" w:cs="Arial"/>
          <w:sz w:val="20"/>
        </w:rPr>
        <w:t>ì</w:t>
      </w:r>
      <w:r w:rsidRPr="000B6D67">
        <w:rPr>
          <w:rFonts w:ascii="Arial" w:hAnsi="Arial" w:cs="Arial"/>
          <w:sz w:val="20"/>
        </w:rPr>
        <w:t>nh tự lắp ráp trong Hướng dẫn sử dụng.</w:t>
      </w:r>
    </w:p>
    <w:p w:rsidR="00341C32" w:rsidRPr="00AD1326" w:rsidRDefault="00341C32" w:rsidP="000B6D67">
      <w:pPr>
        <w:spacing w:before="120"/>
        <w:rPr>
          <w:rFonts w:ascii="Arial" w:hAnsi="Arial" w:cs="Arial"/>
          <w:b/>
          <w:sz w:val="20"/>
        </w:rPr>
      </w:pPr>
      <w:r w:rsidRPr="00AD1326">
        <w:rPr>
          <w:rFonts w:ascii="Arial" w:hAnsi="Arial" w:cs="Arial"/>
          <w:b/>
          <w:sz w:val="20"/>
        </w:rPr>
        <w:t>5.2.3</w:t>
      </w:r>
      <w:r w:rsidR="000B6D67" w:rsidRPr="00AD1326">
        <w:rPr>
          <w:rFonts w:ascii="Arial" w:hAnsi="Arial" w:cs="Arial"/>
          <w:b/>
          <w:sz w:val="20"/>
        </w:rPr>
        <w:t xml:space="preserve"> </w:t>
      </w:r>
      <w:r w:rsidR="00AD1326" w:rsidRPr="00AD1326">
        <w:rPr>
          <w:rFonts w:ascii="Arial" w:hAnsi="Arial" w:cs="Arial"/>
          <w:b/>
          <w:sz w:val="20"/>
        </w:rPr>
        <w:t xml:space="preserve"> </w:t>
      </w:r>
      <w:r w:rsidRPr="00AD1326">
        <w:rPr>
          <w:rFonts w:ascii="Arial" w:hAnsi="Arial" w:cs="Arial"/>
          <w:b/>
          <w:sz w:val="20"/>
        </w:rPr>
        <w:t>Thang, lối đi và sàn thao tác</w:t>
      </w:r>
    </w:p>
    <w:p w:rsidR="00341C32" w:rsidRPr="000B6D67" w:rsidRDefault="00341C32" w:rsidP="000B6D67">
      <w:pPr>
        <w:spacing w:before="120"/>
        <w:rPr>
          <w:rFonts w:ascii="Arial" w:hAnsi="Arial" w:cs="Arial"/>
          <w:sz w:val="20"/>
        </w:rPr>
      </w:pPr>
      <w:r w:rsidRPr="000B6D67">
        <w:rPr>
          <w:rFonts w:ascii="Arial" w:hAnsi="Arial" w:cs="Arial"/>
          <w:sz w:val="20"/>
        </w:rPr>
        <w:t>Nhà sản xuất phải chỉ ra trong Hướng dẫn sử dụng các khu vực của máy được phép tiếp cận để vận hành, bảo tr</w:t>
      </w:r>
      <w:r w:rsidR="00AD1326" w:rsidRPr="00BF6F46">
        <w:rPr>
          <w:rFonts w:ascii="Arial" w:hAnsi="Arial" w:cs="Arial"/>
          <w:sz w:val="20"/>
        </w:rPr>
        <w:t xml:space="preserve">ì </w:t>
      </w:r>
      <w:r w:rsidRPr="000B6D67">
        <w:rPr>
          <w:rFonts w:ascii="Arial" w:hAnsi="Arial" w:cs="Arial"/>
          <w:sz w:val="20"/>
        </w:rPr>
        <w:t>và bảo dưỡng máy (xem 7.3.1). Việc tiếp cận các khu vực này của máy phải tuân theo TCVN 7387-1:2004 (ISO 14122-1), TCVN 7387-2:2007 (ISO 14122-2), TCVN 7387-3:2011 (ISO 14122-3) và TCVN 7387-4:2011 (ISO 14122-4).</w:t>
      </w:r>
    </w:p>
    <w:p w:rsidR="00341C32" w:rsidRPr="000B6D67" w:rsidRDefault="00341C32" w:rsidP="000B6D67">
      <w:pPr>
        <w:spacing w:before="120"/>
        <w:rPr>
          <w:rFonts w:ascii="Arial" w:hAnsi="Arial" w:cs="Arial"/>
          <w:sz w:val="20"/>
        </w:rPr>
      </w:pPr>
      <w:r w:rsidRPr="000B6D67">
        <w:rPr>
          <w:rFonts w:ascii="Arial" w:hAnsi="Arial" w:cs="Arial"/>
          <w:sz w:val="20"/>
        </w:rPr>
        <w:t>Phải có thang hoặc cầu thang cho phép tiếp cận tới các trạm điều khiển, các vị</w:t>
      </w:r>
      <w:r w:rsidR="00BF6F46">
        <w:rPr>
          <w:rFonts w:ascii="Arial" w:hAnsi="Arial" w:cs="Arial"/>
          <w:sz w:val="20"/>
        </w:rPr>
        <w:t xml:space="preserve"> tr</w:t>
      </w:r>
      <w:r w:rsidR="00BF6F46" w:rsidRPr="00BF6F46">
        <w:rPr>
          <w:rFonts w:ascii="Arial" w:hAnsi="Arial" w:cs="Arial"/>
          <w:sz w:val="20"/>
        </w:rPr>
        <w:t>í</w:t>
      </w:r>
      <w:r w:rsidRPr="000B6D67">
        <w:rPr>
          <w:rFonts w:ascii="Arial" w:hAnsi="Arial" w:cs="Arial"/>
          <w:sz w:val="20"/>
        </w:rPr>
        <w:t xml:space="preserve"> </w:t>
      </w:r>
      <w:r w:rsidR="00BF6F46">
        <w:rPr>
          <w:rFonts w:ascii="Arial" w:hAnsi="Arial" w:cs="Arial"/>
          <w:sz w:val="20"/>
        </w:rPr>
        <w:t>bảo trì</w:t>
      </w:r>
      <w:r w:rsidRPr="000B6D67">
        <w:rPr>
          <w:rFonts w:ascii="Arial" w:hAnsi="Arial" w:cs="Arial"/>
          <w:sz w:val="20"/>
        </w:rPr>
        <w:t xml:space="preserve"> và sàn thao tác. Những nơi không có lối vào trực tiếp từ mặt đất, phải có sàn thao tác tại các vị trí </w:t>
      </w:r>
      <w:r w:rsidR="00BF6F46">
        <w:rPr>
          <w:rFonts w:ascii="Arial" w:hAnsi="Arial" w:cs="Arial"/>
          <w:sz w:val="20"/>
        </w:rPr>
        <w:t>bảo trì</w:t>
      </w:r>
      <w:r w:rsidRPr="000B6D67">
        <w:rPr>
          <w:rFonts w:ascii="Arial" w:hAnsi="Arial" w:cs="Arial"/>
          <w:sz w:val="20"/>
        </w:rPr>
        <w:t xml:space="preserve"> bao gồm các bộ lọc, bơm, động cơ, các vị trí bôi trơn, ngăn đặt ắc quy và thùng chứa dung dịch, ở những nơi các yêu cầu trên không thể áp dụng được như đầu băng tải xả liệu, phải có phương tiện tiếp cận tạm thời, ví dụ: sàn nâng thủy lực hoặc thang, và nhà sản xuất phải khẳng định điều này trong Hướng dẫn sử dụng-xem 7.3.1.</w:t>
      </w:r>
    </w:p>
    <w:p w:rsidR="00341C32" w:rsidRPr="00D2179D" w:rsidRDefault="005363FC" w:rsidP="000B6D67">
      <w:pPr>
        <w:spacing w:before="120"/>
        <w:rPr>
          <w:rFonts w:ascii="Arial" w:hAnsi="Arial" w:cs="Arial"/>
          <w:b/>
          <w:sz w:val="20"/>
        </w:rPr>
      </w:pPr>
      <w:bookmarkStart w:id="10" w:name="dieu_5_3"/>
      <w:r w:rsidRPr="005363FC">
        <w:rPr>
          <w:rFonts w:ascii="Arial" w:hAnsi="Arial" w:cs="Arial"/>
          <w:b/>
          <w:sz w:val="20"/>
        </w:rPr>
        <w:t>5.3  Trạm điều khiển</w:t>
      </w:r>
      <w:bookmarkEnd w:id="10"/>
    </w:p>
    <w:p w:rsidR="00341C32" w:rsidRPr="00D2179D" w:rsidRDefault="00341C32" w:rsidP="000B6D67">
      <w:pPr>
        <w:spacing w:before="120"/>
        <w:rPr>
          <w:rFonts w:ascii="Arial" w:hAnsi="Arial" w:cs="Arial"/>
          <w:b/>
          <w:sz w:val="20"/>
        </w:rPr>
      </w:pPr>
      <w:r w:rsidRPr="00D2179D">
        <w:rPr>
          <w:rFonts w:ascii="Arial" w:hAnsi="Arial" w:cs="Arial"/>
          <w:b/>
          <w:sz w:val="20"/>
        </w:rPr>
        <w:t>5.3.1</w:t>
      </w:r>
      <w:r w:rsidR="00D2179D" w:rsidRPr="00D2179D">
        <w:rPr>
          <w:rFonts w:ascii="Arial" w:hAnsi="Arial" w:cs="Arial"/>
          <w:b/>
          <w:sz w:val="20"/>
        </w:rPr>
        <w:t xml:space="preserve"> </w:t>
      </w:r>
      <w:r w:rsidR="000B6D67" w:rsidRPr="00D2179D">
        <w:rPr>
          <w:rFonts w:ascii="Arial" w:hAnsi="Arial" w:cs="Arial"/>
          <w:b/>
          <w:sz w:val="20"/>
        </w:rPr>
        <w:t xml:space="preserve"> </w:t>
      </w:r>
      <w:r w:rsidRPr="00D2179D">
        <w:rPr>
          <w:rFonts w:ascii="Arial" w:hAnsi="Arial" w:cs="Arial"/>
          <w:b/>
          <w:sz w:val="20"/>
        </w:rPr>
        <w:t>Yêu c</w:t>
      </w:r>
      <w:r w:rsidR="00D2179D" w:rsidRPr="00EE309C">
        <w:rPr>
          <w:rFonts w:ascii="Arial" w:hAnsi="Arial" w:cs="Arial"/>
          <w:b/>
          <w:sz w:val="20"/>
        </w:rPr>
        <w:t>ầ</w:t>
      </w:r>
      <w:r w:rsidRPr="00D2179D">
        <w:rPr>
          <w:rFonts w:ascii="Arial" w:hAnsi="Arial" w:cs="Arial"/>
          <w:b/>
          <w:sz w:val="20"/>
        </w:rPr>
        <w:t>u chung</w:t>
      </w:r>
    </w:p>
    <w:p w:rsidR="00341C32" w:rsidRPr="000B6D67" w:rsidRDefault="00341C32" w:rsidP="000B6D67">
      <w:pPr>
        <w:spacing w:before="120"/>
        <w:rPr>
          <w:rFonts w:ascii="Arial" w:hAnsi="Arial" w:cs="Arial"/>
          <w:sz w:val="20"/>
        </w:rPr>
      </w:pPr>
      <w:r w:rsidRPr="000B6D67">
        <w:rPr>
          <w:rFonts w:ascii="Arial" w:hAnsi="Arial" w:cs="Arial"/>
          <w:sz w:val="20"/>
        </w:rPr>
        <w:t xml:space="preserve">Máy được điều khiển từ trạm điều khiển đặt trên máy hoặc điều khiển từ xa (xem 5.5.8). ở máy đòi hỏi điều khiển từ xa thường xuyên thì không cần trạm điều khiển trên </w:t>
      </w:r>
      <w:r w:rsidR="002D06C6">
        <w:rPr>
          <w:rFonts w:ascii="Arial" w:hAnsi="Arial" w:cs="Arial"/>
          <w:sz w:val="20"/>
        </w:rPr>
        <w:t>máy</w:t>
      </w:r>
      <w:r w:rsidRPr="000B6D67">
        <w:rPr>
          <w:rFonts w:ascii="Arial" w:hAnsi="Arial" w:cs="Arial"/>
          <w:sz w:val="20"/>
        </w:rPr>
        <w:t>.</w:t>
      </w:r>
    </w:p>
    <w:p w:rsidR="00341C32" w:rsidRPr="000B6D67" w:rsidRDefault="00341C32" w:rsidP="000B6D67">
      <w:pPr>
        <w:spacing w:before="120"/>
        <w:rPr>
          <w:rFonts w:ascii="Arial" w:hAnsi="Arial" w:cs="Arial"/>
          <w:sz w:val="20"/>
        </w:rPr>
      </w:pPr>
      <w:r w:rsidRPr="000B6D67">
        <w:rPr>
          <w:rFonts w:ascii="Arial" w:hAnsi="Arial" w:cs="Arial"/>
          <w:sz w:val="20"/>
        </w:rPr>
        <w:t xml:space="preserve">Máy </w:t>
      </w:r>
      <w:r w:rsidR="003256EA">
        <w:rPr>
          <w:rFonts w:ascii="Arial" w:hAnsi="Arial" w:cs="Arial"/>
          <w:sz w:val="20"/>
        </w:rPr>
        <w:t xml:space="preserve">có </w:t>
      </w:r>
      <w:r w:rsidRPr="000B6D67">
        <w:rPr>
          <w:rFonts w:ascii="Arial" w:hAnsi="Arial" w:cs="Arial"/>
          <w:sz w:val="20"/>
        </w:rPr>
        <w:t>nhiều hơn một điều khiển khởi động cho bất kỳ một chức năng nào, phải trang bị một khóa chuyển mạch để đảm bảo chỉ có một điều khiển khởi động được kích hoạt.</w:t>
      </w:r>
    </w:p>
    <w:p w:rsidR="00341C32" w:rsidRPr="000B6D67" w:rsidRDefault="00341C32" w:rsidP="000B6D67">
      <w:pPr>
        <w:spacing w:before="120"/>
        <w:rPr>
          <w:rFonts w:ascii="Arial" w:hAnsi="Arial" w:cs="Arial"/>
          <w:sz w:val="20"/>
        </w:rPr>
      </w:pPr>
      <w:r w:rsidRPr="000B6D67">
        <w:rPr>
          <w:rFonts w:ascii="Arial" w:hAnsi="Arial" w:cs="Arial"/>
          <w:sz w:val="20"/>
        </w:rPr>
        <w:t>Kích thước trạm điều khiển phải tuân theo ISO 3411.</w:t>
      </w:r>
    </w:p>
    <w:p w:rsidR="00341C32" w:rsidRPr="000B6D67" w:rsidRDefault="00341C32" w:rsidP="000B6D67">
      <w:pPr>
        <w:spacing w:before="120"/>
        <w:rPr>
          <w:rFonts w:ascii="Arial" w:hAnsi="Arial" w:cs="Arial"/>
          <w:sz w:val="20"/>
        </w:rPr>
      </w:pPr>
      <w:r w:rsidRPr="000B6D67">
        <w:rPr>
          <w:rFonts w:ascii="Arial" w:hAnsi="Arial" w:cs="Arial"/>
          <w:sz w:val="20"/>
        </w:rPr>
        <w:t xml:space="preserve">Trạm điều khiển đặt trên máy phải được thiết kế theo nguyên tắc Ecgônômi để loại trừ sự mệt mỏi và áp lực cho người vận hành, cần </w:t>
      </w:r>
      <w:r w:rsidR="00D2179D" w:rsidRPr="00FB169E">
        <w:rPr>
          <w:rFonts w:ascii="Arial" w:hAnsi="Arial" w:cs="Arial"/>
          <w:sz w:val="20"/>
        </w:rPr>
        <w:t>chú ý</w:t>
      </w:r>
      <w:r w:rsidRPr="000B6D67">
        <w:rPr>
          <w:rFonts w:ascii="Arial" w:hAnsi="Arial" w:cs="Arial"/>
          <w:sz w:val="20"/>
        </w:rPr>
        <w:t xml:space="preserve"> rằng, người vận hành phải mặc đồ bảo hộ cá nhân.</w:t>
      </w:r>
    </w:p>
    <w:p w:rsidR="00341C32" w:rsidRPr="000B6D67" w:rsidRDefault="00341C32" w:rsidP="000B6D67">
      <w:pPr>
        <w:spacing w:before="120"/>
        <w:rPr>
          <w:rFonts w:ascii="Arial" w:hAnsi="Arial" w:cs="Arial"/>
          <w:sz w:val="20"/>
        </w:rPr>
      </w:pPr>
      <w:r w:rsidRPr="000B6D67">
        <w:rPr>
          <w:rFonts w:ascii="Arial" w:hAnsi="Arial" w:cs="Arial"/>
          <w:sz w:val="20"/>
        </w:rPr>
        <w:t xml:space="preserve">Phải </w:t>
      </w:r>
      <w:r w:rsidR="003256EA">
        <w:rPr>
          <w:rFonts w:ascii="Arial" w:hAnsi="Arial" w:cs="Arial"/>
          <w:sz w:val="20"/>
        </w:rPr>
        <w:t xml:space="preserve">có </w:t>
      </w:r>
      <w:r w:rsidRPr="000B6D67">
        <w:rPr>
          <w:rFonts w:ascii="Arial" w:hAnsi="Arial" w:cs="Arial"/>
          <w:sz w:val="20"/>
        </w:rPr>
        <w:t xml:space="preserve">ghế ngồi cho người vận hành tại trạm điều khiển. Ghế ngồi phải tuân theo các yêu cầu </w:t>
      </w:r>
      <w:r w:rsidR="00967CFB">
        <w:rPr>
          <w:rFonts w:ascii="Arial" w:hAnsi="Arial" w:cs="Arial"/>
          <w:sz w:val="20"/>
        </w:rPr>
        <w:t>của</w:t>
      </w:r>
      <w:r w:rsidRPr="000B6D67">
        <w:rPr>
          <w:rFonts w:ascii="Arial" w:hAnsi="Arial" w:cs="Arial"/>
          <w:sz w:val="20"/>
        </w:rPr>
        <w:t xml:space="preserve"> EN 474-1:2006/Amd 4:2013, có khả năng điều chỉnh, giữ người lái ở trạng thái ổn định và cho phép vận hành máy</w:t>
      </w:r>
      <w:r w:rsidR="00967CFB">
        <w:rPr>
          <w:rFonts w:ascii="Arial" w:hAnsi="Arial" w:cs="Arial"/>
          <w:sz w:val="20"/>
        </w:rPr>
        <w:t xml:space="preserve"> ở </w:t>
      </w:r>
      <w:r w:rsidRPr="000B6D67">
        <w:rPr>
          <w:rFonts w:ascii="Arial" w:hAnsi="Arial" w:cs="Arial"/>
          <w:sz w:val="20"/>
        </w:rPr>
        <w:t>tất cả các điều kiện vận hành dự kiến. Kích thước của ghế xem trong ISO 11112. Phải có bộ phận tựa tay hoặc các phương tiện khác để đảm bảo vận hành máy an toàn trong các trường hợp điều khiển tức thời (ví dụ: điều khiển qua nút ấn không duy trì). Các ghế phải được thiết kế giảm thiểu rung tác động lên người vận hành tới mức có thể. Xem ISO 7096.</w:t>
      </w:r>
    </w:p>
    <w:p w:rsidR="00341C32" w:rsidRPr="00FB169E" w:rsidRDefault="00341C32" w:rsidP="000B6D67">
      <w:pPr>
        <w:spacing w:before="120"/>
        <w:rPr>
          <w:rFonts w:ascii="Arial" w:hAnsi="Arial" w:cs="Arial"/>
          <w:b/>
          <w:sz w:val="20"/>
        </w:rPr>
      </w:pPr>
      <w:r w:rsidRPr="00FB169E">
        <w:rPr>
          <w:rFonts w:ascii="Arial" w:hAnsi="Arial" w:cs="Arial"/>
          <w:b/>
          <w:sz w:val="20"/>
        </w:rPr>
        <w:t>5.3.2</w:t>
      </w:r>
      <w:r w:rsidR="00FB169E" w:rsidRPr="00FB169E">
        <w:rPr>
          <w:rFonts w:ascii="Arial" w:hAnsi="Arial" w:cs="Arial"/>
          <w:b/>
          <w:sz w:val="20"/>
        </w:rPr>
        <w:t xml:space="preserve"> </w:t>
      </w:r>
      <w:r w:rsidR="000B6D67" w:rsidRPr="00FB169E">
        <w:rPr>
          <w:rFonts w:ascii="Arial" w:hAnsi="Arial" w:cs="Arial"/>
          <w:b/>
          <w:sz w:val="20"/>
        </w:rPr>
        <w:t xml:space="preserve"> </w:t>
      </w:r>
      <w:r w:rsidRPr="00FB169E">
        <w:rPr>
          <w:rFonts w:ascii="Arial" w:hAnsi="Arial" w:cs="Arial"/>
          <w:b/>
          <w:sz w:val="20"/>
        </w:rPr>
        <w:t>Vật rơi và vật liệu bắn ra</w:t>
      </w:r>
    </w:p>
    <w:p w:rsidR="00341C32" w:rsidRPr="000B6D67" w:rsidRDefault="00341C32" w:rsidP="000B6D67">
      <w:pPr>
        <w:spacing w:before="120"/>
        <w:rPr>
          <w:rFonts w:ascii="Arial" w:hAnsi="Arial" w:cs="Arial"/>
          <w:sz w:val="20"/>
        </w:rPr>
      </w:pPr>
      <w:r w:rsidRPr="000B6D67">
        <w:rPr>
          <w:rFonts w:ascii="Arial" w:hAnsi="Arial" w:cs="Arial"/>
          <w:sz w:val="20"/>
        </w:rPr>
        <w:t>Trạm điều khiển phải được bảo vệ bằng cách bố trí hoặc dùng thiết bị bảo vệ phù hợp, ví dụ: tấm chắn làm lệch hướng, chống lại đất đá lăn xuống tay cần mang đầu cắt, cần hoặc băng tải.</w:t>
      </w:r>
    </w:p>
    <w:p w:rsidR="00341C32" w:rsidRPr="000B6D67" w:rsidRDefault="00341C32" w:rsidP="000B6D67">
      <w:pPr>
        <w:spacing w:before="120"/>
        <w:rPr>
          <w:rFonts w:ascii="Arial" w:hAnsi="Arial" w:cs="Arial"/>
          <w:sz w:val="20"/>
        </w:rPr>
      </w:pPr>
      <w:r w:rsidRPr="000B6D67">
        <w:rPr>
          <w:rFonts w:ascii="Arial" w:hAnsi="Arial" w:cs="Arial"/>
          <w:sz w:val="20"/>
        </w:rPr>
        <w:t xml:space="preserve">Trạm điều khiển phải được bảo vệ chống lại vật rơi và vật liệu bắn ra từ đầu cắt. Việc bảo vệ này được thực hiện </w:t>
      </w:r>
      <w:r w:rsidR="00E74AD3">
        <w:rPr>
          <w:rFonts w:ascii="Arial" w:hAnsi="Arial" w:cs="Arial"/>
          <w:sz w:val="20"/>
        </w:rPr>
        <w:t>bởi</w:t>
      </w:r>
      <w:r w:rsidRPr="000B6D67">
        <w:rPr>
          <w:rFonts w:ascii="Arial" w:hAnsi="Arial" w:cs="Arial"/>
          <w:sz w:val="20"/>
        </w:rPr>
        <w:t xml:space="preserve"> kết cấu chống vật rơi (FOPS). Kết cấu FOPS được thiết kế tuân theo Mức II của ISO 3449.</w:t>
      </w:r>
    </w:p>
    <w:p w:rsidR="00341C32" w:rsidRPr="000B6D67" w:rsidRDefault="00027815" w:rsidP="000B6D67">
      <w:pPr>
        <w:spacing w:before="120"/>
        <w:rPr>
          <w:rFonts w:ascii="Arial" w:hAnsi="Arial" w:cs="Arial"/>
          <w:sz w:val="20"/>
        </w:rPr>
      </w:pPr>
      <w:r>
        <w:rPr>
          <w:rFonts w:ascii="Arial" w:hAnsi="Arial" w:cs="Arial"/>
          <w:sz w:val="20"/>
        </w:rPr>
        <w:lastRenderedPageBreak/>
        <w:t>CHÚ THÍCH</w:t>
      </w:r>
      <w:r w:rsidR="00341C32" w:rsidRPr="000B6D67">
        <w:rPr>
          <w:rFonts w:ascii="Arial" w:hAnsi="Arial" w:cs="Arial"/>
          <w:sz w:val="20"/>
        </w:rPr>
        <w:t xml:space="preserve">: Phạm vi áp dụng </w:t>
      </w:r>
      <w:r w:rsidR="00967CFB">
        <w:rPr>
          <w:rFonts w:ascii="Arial" w:hAnsi="Arial" w:cs="Arial"/>
          <w:sz w:val="20"/>
        </w:rPr>
        <w:t>của</w:t>
      </w:r>
      <w:r w:rsidR="00341C32" w:rsidRPr="000B6D67">
        <w:rPr>
          <w:rFonts w:ascii="Arial" w:hAnsi="Arial" w:cs="Arial"/>
          <w:sz w:val="20"/>
        </w:rPr>
        <w:t xml:space="preserve"> ISO 3449 không bao gồm máy đào ki</w:t>
      </w:r>
      <w:r w:rsidR="00FB169E" w:rsidRPr="00FB169E">
        <w:rPr>
          <w:rFonts w:ascii="Arial" w:hAnsi="Arial" w:cs="Arial"/>
          <w:sz w:val="20"/>
        </w:rPr>
        <w:t>ể</w:t>
      </w:r>
      <w:r w:rsidR="00341C32" w:rsidRPr="000B6D67">
        <w:rPr>
          <w:rFonts w:ascii="Arial" w:hAnsi="Arial" w:cs="Arial"/>
          <w:sz w:val="20"/>
        </w:rPr>
        <w:t>u đầu cắt và máy đào liên tục. Tuy nhiên áp dụng cho máy đào kiểu đầu cắt và máy đào liên tục, các yêu c</w:t>
      </w:r>
      <w:r w:rsidR="00FB169E" w:rsidRPr="00976978">
        <w:rPr>
          <w:rFonts w:ascii="Arial" w:hAnsi="Arial" w:cs="Arial"/>
          <w:sz w:val="20"/>
        </w:rPr>
        <w:t>ầ</w:t>
      </w:r>
      <w:r w:rsidR="00341C32" w:rsidRPr="000B6D67">
        <w:rPr>
          <w:rFonts w:ascii="Arial" w:hAnsi="Arial" w:cs="Arial"/>
          <w:sz w:val="20"/>
        </w:rPr>
        <w:t>u của ISO 3449 được áp dụng giống như cho thiết bị đào và chuy</w:t>
      </w:r>
      <w:r w:rsidR="00976978" w:rsidRPr="003314E7">
        <w:rPr>
          <w:rFonts w:ascii="Arial" w:hAnsi="Arial" w:cs="Arial"/>
          <w:sz w:val="20"/>
        </w:rPr>
        <w:t>ể</w:t>
      </w:r>
      <w:r w:rsidR="00341C32" w:rsidRPr="000B6D67">
        <w:rPr>
          <w:rFonts w:ascii="Arial" w:hAnsi="Arial" w:cs="Arial"/>
          <w:sz w:val="20"/>
        </w:rPr>
        <w:t>n đất.</w:t>
      </w:r>
    </w:p>
    <w:p w:rsidR="00341C32" w:rsidRPr="000B6D67" w:rsidRDefault="00341C32" w:rsidP="000B6D67">
      <w:pPr>
        <w:spacing w:before="120"/>
        <w:rPr>
          <w:rFonts w:ascii="Arial" w:hAnsi="Arial" w:cs="Arial"/>
          <w:sz w:val="20"/>
        </w:rPr>
      </w:pPr>
      <w:r w:rsidRPr="000B6D67">
        <w:rPr>
          <w:rFonts w:ascii="Arial" w:hAnsi="Arial" w:cs="Arial"/>
          <w:sz w:val="20"/>
        </w:rPr>
        <w:t>Việc bảo vệ chống vật liệu b</w:t>
      </w:r>
      <w:r w:rsidR="003314E7" w:rsidRPr="00755F98">
        <w:rPr>
          <w:rFonts w:ascii="Arial" w:hAnsi="Arial" w:cs="Arial"/>
          <w:sz w:val="20"/>
        </w:rPr>
        <w:t>ắ</w:t>
      </w:r>
      <w:r w:rsidRPr="000B6D67">
        <w:rPr>
          <w:rFonts w:ascii="Arial" w:hAnsi="Arial" w:cs="Arial"/>
          <w:sz w:val="20"/>
        </w:rPr>
        <w:t xml:space="preserve">n ra có thể sử dụng rào che chắn cho thiết bị đầu cắt hoặc sử dụng một kết cấu bảo vệ hoặc </w:t>
      </w:r>
      <w:r w:rsidR="00233C27">
        <w:rPr>
          <w:rFonts w:ascii="Arial" w:hAnsi="Arial" w:cs="Arial"/>
          <w:sz w:val="20"/>
        </w:rPr>
        <w:t>sử dụng</w:t>
      </w:r>
      <w:r w:rsidRPr="000B6D67">
        <w:rPr>
          <w:rFonts w:ascii="Arial" w:hAnsi="Arial" w:cs="Arial"/>
          <w:sz w:val="20"/>
        </w:rPr>
        <w:t xml:space="preserve"> kính cường lực hay vật liệu tương tự có tính trong suốt cho trạm điều khiển. Các thiết bị bảo vệ không được phép làm giảm tầm nhìn </w:t>
      </w:r>
      <w:r w:rsidR="00967CFB">
        <w:rPr>
          <w:rFonts w:ascii="Arial" w:hAnsi="Arial" w:cs="Arial"/>
          <w:sz w:val="20"/>
        </w:rPr>
        <w:t>của</w:t>
      </w:r>
      <w:r w:rsidRPr="000B6D67">
        <w:rPr>
          <w:rFonts w:ascii="Arial" w:hAnsi="Arial" w:cs="Arial"/>
          <w:sz w:val="20"/>
        </w:rPr>
        <w:t xml:space="preserve"> người vận hành.</w:t>
      </w:r>
    </w:p>
    <w:p w:rsidR="00341C32" w:rsidRPr="00755F98" w:rsidRDefault="00341C32" w:rsidP="000B6D67">
      <w:pPr>
        <w:spacing w:before="120"/>
        <w:rPr>
          <w:rFonts w:ascii="Arial" w:hAnsi="Arial" w:cs="Arial"/>
          <w:b/>
          <w:sz w:val="20"/>
        </w:rPr>
      </w:pPr>
      <w:r w:rsidRPr="00755F98">
        <w:rPr>
          <w:rFonts w:ascii="Arial" w:hAnsi="Arial" w:cs="Arial"/>
          <w:b/>
          <w:sz w:val="20"/>
        </w:rPr>
        <w:t>5.3.3</w:t>
      </w:r>
      <w:r w:rsidR="00755F98" w:rsidRPr="00EE309C">
        <w:rPr>
          <w:rFonts w:ascii="Arial" w:hAnsi="Arial" w:cs="Arial"/>
          <w:b/>
          <w:sz w:val="20"/>
        </w:rPr>
        <w:t xml:space="preserve"> </w:t>
      </w:r>
      <w:r w:rsidR="000B6D67" w:rsidRPr="00755F98">
        <w:rPr>
          <w:rFonts w:ascii="Arial" w:hAnsi="Arial" w:cs="Arial"/>
          <w:b/>
          <w:sz w:val="20"/>
        </w:rPr>
        <w:t xml:space="preserve"> </w:t>
      </w:r>
      <w:r w:rsidRPr="00755F98">
        <w:rPr>
          <w:rFonts w:ascii="Arial" w:hAnsi="Arial" w:cs="Arial"/>
          <w:b/>
          <w:sz w:val="20"/>
        </w:rPr>
        <w:t>Cabin</w:t>
      </w:r>
    </w:p>
    <w:p w:rsidR="00341C32" w:rsidRPr="00755F98" w:rsidRDefault="00341C32" w:rsidP="000B6D67">
      <w:pPr>
        <w:spacing w:before="120"/>
        <w:rPr>
          <w:rFonts w:ascii="Arial" w:hAnsi="Arial" w:cs="Arial"/>
          <w:b/>
          <w:sz w:val="20"/>
        </w:rPr>
      </w:pPr>
      <w:r w:rsidRPr="00755F98">
        <w:rPr>
          <w:rFonts w:ascii="Arial" w:hAnsi="Arial" w:cs="Arial"/>
          <w:b/>
          <w:sz w:val="20"/>
        </w:rPr>
        <w:t>5.3.3.1</w:t>
      </w:r>
      <w:r w:rsidR="000B6D67" w:rsidRPr="00755F98">
        <w:rPr>
          <w:rFonts w:ascii="Arial" w:hAnsi="Arial" w:cs="Arial"/>
          <w:b/>
          <w:sz w:val="20"/>
        </w:rPr>
        <w:t xml:space="preserve"> </w:t>
      </w:r>
      <w:r w:rsidR="00755F98" w:rsidRPr="00EE309C">
        <w:rPr>
          <w:rFonts w:ascii="Arial" w:hAnsi="Arial" w:cs="Arial"/>
          <w:b/>
          <w:sz w:val="20"/>
        </w:rPr>
        <w:t xml:space="preserve"> </w:t>
      </w:r>
      <w:r w:rsidRPr="00755F98">
        <w:rPr>
          <w:rFonts w:ascii="Arial" w:hAnsi="Arial" w:cs="Arial"/>
          <w:b/>
          <w:sz w:val="20"/>
        </w:rPr>
        <w:t>Quy định chung</w:t>
      </w:r>
    </w:p>
    <w:p w:rsidR="00341C32" w:rsidRPr="000B6D67" w:rsidRDefault="00341C32" w:rsidP="000B6D67">
      <w:pPr>
        <w:spacing w:before="120"/>
        <w:rPr>
          <w:rFonts w:ascii="Arial" w:hAnsi="Arial" w:cs="Arial"/>
          <w:sz w:val="20"/>
        </w:rPr>
      </w:pPr>
      <w:r w:rsidRPr="000B6D67">
        <w:rPr>
          <w:rFonts w:ascii="Arial" w:hAnsi="Arial" w:cs="Arial"/>
          <w:sz w:val="20"/>
        </w:rPr>
        <w:t>Cabin phải được trang bị đầy đủ đáp ứng các yêu cầu sau:</w:t>
      </w:r>
    </w:p>
    <w:p w:rsidR="00341C32" w:rsidRPr="000B6D67" w:rsidRDefault="00341C32" w:rsidP="000B6D67">
      <w:pPr>
        <w:spacing w:before="120"/>
        <w:rPr>
          <w:rFonts w:ascii="Arial" w:hAnsi="Arial" w:cs="Arial"/>
          <w:sz w:val="20"/>
        </w:rPr>
      </w:pPr>
      <w:r w:rsidRPr="000B6D67">
        <w:rPr>
          <w:rFonts w:ascii="Arial" w:hAnsi="Arial" w:cs="Arial"/>
          <w:sz w:val="20"/>
        </w:rPr>
        <w:t>-</w:t>
      </w:r>
      <w:r w:rsidR="000B6D67" w:rsidRPr="000B6D67">
        <w:rPr>
          <w:rFonts w:ascii="Arial" w:hAnsi="Arial" w:cs="Arial"/>
          <w:sz w:val="20"/>
        </w:rPr>
        <w:t xml:space="preserve"> </w:t>
      </w:r>
      <w:r w:rsidRPr="000B6D67">
        <w:rPr>
          <w:rFonts w:ascii="Arial" w:hAnsi="Arial" w:cs="Arial"/>
          <w:sz w:val="20"/>
        </w:rPr>
        <w:t>Thông gió với đầy đủ hệ thống lọc bụi và khi cần thiết, có hệ thống sư</w:t>
      </w:r>
      <w:r w:rsidR="00861163">
        <w:rPr>
          <w:rFonts w:ascii="Arial" w:hAnsi="Arial" w:cs="Arial"/>
          <w:sz w:val="20"/>
        </w:rPr>
        <w:t>ở</w:t>
      </w:r>
      <w:r w:rsidRPr="000B6D67">
        <w:rPr>
          <w:rFonts w:ascii="Arial" w:hAnsi="Arial" w:cs="Arial"/>
          <w:sz w:val="20"/>
        </w:rPr>
        <w:t>i hoặc làm mát;</w:t>
      </w:r>
    </w:p>
    <w:p w:rsidR="00341C32" w:rsidRPr="000B6D67" w:rsidRDefault="00341C32" w:rsidP="000B6D67">
      <w:pPr>
        <w:spacing w:before="120"/>
        <w:rPr>
          <w:rFonts w:ascii="Arial" w:hAnsi="Arial" w:cs="Arial"/>
          <w:sz w:val="20"/>
        </w:rPr>
      </w:pPr>
      <w:r w:rsidRPr="000B6D67">
        <w:rPr>
          <w:rFonts w:ascii="Arial" w:hAnsi="Arial" w:cs="Arial"/>
          <w:sz w:val="20"/>
        </w:rPr>
        <w:t>-</w:t>
      </w:r>
      <w:r w:rsidR="000B6D67" w:rsidRPr="000B6D67">
        <w:rPr>
          <w:rFonts w:ascii="Arial" w:hAnsi="Arial" w:cs="Arial"/>
          <w:sz w:val="20"/>
        </w:rPr>
        <w:t xml:space="preserve"> </w:t>
      </w:r>
      <w:r w:rsidRPr="000B6D67">
        <w:rPr>
          <w:rFonts w:ascii="Arial" w:hAnsi="Arial" w:cs="Arial"/>
          <w:sz w:val="20"/>
        </w:rPr>
        <w:t>Cách âm khỏi tiếng ồn truyền qua môi trường khí và tiếng ồn truyền qua kết c</w:t>
      </w:r>
      <w:r w:rsidR="00755F98" w:rsidRPr="00755F98">
        <w:rPr>
          <w:rFonts w:ascii="Arial" w:hAnsi="Arial" w:cs="Arial"/>
          <w:sz w:val="20"/>
        </w:rPr>
        <w:t>ấ</w:t>
      </w:r>
      <w:r w:rsidRPr="000B6D67">
        <w:rPr>
          <w:rFonts w:ascii="Arial" w:hAnsi="Arial" w:cs="Arial"/>
          <w:sz w:val="20"/>
        </w:rPr>
        <w:t>u;</w:t>
      </w:r>
    </w:p>
    <w:p w:rsidR="00341C32" w:rsidRPr="000B6D67" w:rsidRDefault="00341C32" w:rsidP="000B6D67">
      <w:pPr>
        <w:spacing w:before="120"/>
        <w:rPr>
          <w:rFonts w:ascii="Arial" w:hAnsi="Arial" w:cs="Arial"/>
          <w:sz w:val="20"/>
        </w:rPr>
      </w:pPr>
      <w:r w:rsidRPr="000B6D67">
        <w:rPr>
          <w:rFonts w:ascii="Arial" w:hAnsi="Arial" w:cs="Arial"/>
          <w:sz w:val="20"/>
        </w:rPr>
        <w:t>-</w:t>
      </w:r>
      <w:r w:rsidR="000B6D67" w:rsidRPr="000B6D67">
        <w:rPr>
          <w:rFonts w:ascii="Arial" w:hAnsi="Arial" w:cs="Arial"/>
          <w:sz w:val="20"/>
        </w:rPr>
        <w:t xml:space="preserve"> </w:t>
      </w:r>
      <w:r w:rsidRPr="000B6D67">
        <w:rPr>
          <w:rFonts w:ascii="Arial" w:hAnsi="Arial" w:cs="Arial"/>
          <w:sz w:val="20"/>
        </w:rPr>
        <w:t>Ch</w:t>
      </w:r>
      <w:r w:rsidR="00755F98" w:rsidRPr="00C52F4D">
        <w:rPr>
          <w:rFonts w:ascii="Arial" w:hAnsi="Arial" w:cs="Arial"/>
          <w:sz w:val="20"/>
        </w:rPr>
        <w:t>ố</w:t>
      </w:r>
      <w:r w:rsidRPr="000B6D67">
        <w:rPr>
          <w:rFonts w:ascii="Arial" w:hAnsi="Arial" w:cs="Arial"/>
          <w:sz w:val="20"/>
        </w:rPr>
        <w:t>ng lại tác động rung cơ th</w:t>
      </w:r>
      <w:r w:rsidR="00D36C26">
        <w:rPr>
          <w:rFonts w:ascii="Arial" w:hAnsi="Arial" w:cs="Arial"/>
          <w:sz w:val="20"/>
        </w:rPr>
        <w:t>ể</w:t>
      </w:r>
      <w:r w:rsidRPr="000B6D67">
        <w:rPr>
          <w:rFonts w:ascii="Arial" w:hAnsi="Arial" w:cs="Arial"/>
          <w:sz w:val="20"/>
        </w:rPr>
        <w:t xml:space="preserve"> xuất hiện khi vận hành máy. Ghế người vận hành phải đáp ứng yêu cầu theo ISO 7096 có khả năng giảm thiểu rung truyền tới người vận hành;</w:t>
      </w:r>
    </w:p>
    <w:p w:rsidR="00341C32" w:rsidRPr="000B6D67" w:rsidRDefault="00341C32" w:rsidP="000B6D67">
      <w:pPr>
        <w:spacing w:before="120"/>
        <w:rPr>
          <w:rFonts w:ascii="Arial" w:hAnsi="Arial" w:cs="Arial"/>
          <w:sz w:val="20"/>
        </w:rPr>
      </w:pPr>
      <w:r w:rsidRPr="000B6D67">
        <w:rPr>
          <w:rFonts w:ascii="Arial" w:hAnsi="Arial" w:cs="Arial"/>
          <w:sz w:val="20"/>
        </w:rPr>
        <w:t>-</w:t>
      </w:r>
      <w:r w:rsidR="000B6D67" w:rsidRPr="000B6D67">
        <w:rPr>
          <w:rFonts w:ascii="Arial" w:hAnsi="Arial" w:cs="Arial"/>
          <w:sz w:val="20"/>
        </w:rPr>
        <w:t xml:space="preserve"> </w:t>
      </w:r>
      <w:r w:rsidRPr="000B6D67">
        <w:rPr>
          <w:rFonts w:ascii="Arial" w:hAnsi="Arial" w:cs="Arial"/>
          <w:sz w:val="20"/>
        </w:rPr>
        <w:t>Có thể thoát nhanh ra khỏi ca bin;</w:t>
      </w:r>
    </w:p>
    <w:p w:rsidR="00341C32" w:rsidRPr="000B6D67" w:rsidRDefault="00341C32" w:rsidP="000B6D67">
      <w:pPr>
        <w:spacing w:before="120"/>
        <w:rPr>
          <w:rFonts w:ascii="Arial" w:hAnsi="Arial" w:cs="Arial"/>
          <w:sz w:val="20"/>
        </w:rPr>
      </w:pPr>
      <w:r w:rsidRPr="000B6D67">
        <w:rPr>
          <w:rFonts w:ascii="Arial" w:hAnsi="Arial" w:cs="Arial"/>
          <w:sz w:val="20"/>
        </w:rPr>
        <w:t>-</w:t>
      </w:r>
      <w:r w:rsidR="000B6D67" w:rsidRPr="000B6D67">
        <w:rPr>
          <w:rFonts w:ascii="Arial" w:hAnsi="Arial" w:cs="Arial"/>
          <w:sz w:val="20"/>
        </w:rPr>
        <w:t xml:space="preserve"> </w:t>
      </w:r>
      <w:r w:rsidRPr="000B6D67">
        <w:rPr>
          <w:rFonts w:ascii="Arial" w:hAnsi="Arial" w:cs="Arial"/>
          <w:sz w:val="20"/>
        </w:rPr>
        <w:t>Lối thoát hiểm khẩn cấp, ví dụ dưới hình thức cửa sổ hoặc tấm panel có thể bật ra được bố trí</w:t>
      </w:r>
      <w:r w:rsidR="00967CFB">
        <w:rPr>
          <w:rFonts w:ascii="Arial" w:hAnsi="Arial" w:cs="Arial"/>
          <w:sz w:val="20"/>
        </w:rPr>
        <w:t xml:space="preserve"> ở </w:t>
      </w:r>
      <w:r w:rsidRPr="000B6D67">
        <w:rPr>
          <w:rFonts w:ascii="Arial" w:hAnsi="Arial" w:cs="Arial"/>
          <w:sz w:val="20"/>
        </w:rPr>
        <w:t xml:space="preserve">phía khác của ca bin so với cửa ra vào bình thường hoặc phải </w:t>
      </w:r>
      <w:r w:rsidR="003256EA">
        <w:rPr>
          <w:rFonts w:ascii="Arial" w:hAnsi="Arial" w:cs="Arial"/>
          <w:sz w:val="20"/>
        </w:rPr>
        <w:t xml:space="preserve">có </w:t>
      </w:r>
      <w:r w:rsidRPr="000B6D67">
        <w:rPr>
          <w:rFonts w:ascii="Arial" w:hAnsi="Arial" w:cs="Arial"/>
          <w:sz w:val="20"/>
        </w:rPr>
        <w:t>một công cụ để phá vỡ c</w:t>
      </w:r>
      <w:r w:rsidR="00593055" w:rsidRPr="007C05CC">
        <w:rPr>
          <w:rFonts w:ascii="Arial" w:hAnsi="Arial" w:cs="Arial"/>
          <w:sz w:val="20"/>
        </w:rPr>
        <w:t>ửa</w:t>
      </w:r>
      <w:r w:rsidRPr="000B6D67">
        <w:rPr>
          <w:rFonts w:ascii="Arial" w:hAnsi="Arial" w:cs="Arial"/>
          <w:sz w:val="20"/>
        </w:rPr>
        <w:t xml:space="preserve"> sổ;</w:t>
      </w:r>
    </w:p>
    <w:p w:rsidR="00341C32" w:rsidRPr="000B6D67" w:rsidRDefault="00341C32" w:rsidP="000B6D67">
      <w:pPr>
        <w:spacing w:before="120"/>
        <w:rPr>
          <w:rFonts w:ascii="Arial" w:hAnsi="Arial" w:cs="Arial"/>
          <w:sz w:val="20"/>
        </w:rPr>
      </w:pPr>
      <w:r w:rsidRPr="000B6D67">
        <w:rPr>
          <w:rFonts w:ascii="Arial" w:hAnsi="Arial" w:cs="Arial"/>
          <w:sz w:val="20"/>
        </w:rPr>
        <w:t>-</w:t>
      </w:r>
      <w:r w:rsidR="000B6D67" w:rsidRPr="000B6D67">
        <w:rPr>
          <w:rFonts w:ascii="Arial" w:hAnsi="Arial" w:cs="Arial"/>
          <w:sz w:val="20"/>
        </w:rPr>
        <w:t xml:space="preserve"> </w:t>
      </w:r>
      <w:r w:rsidRPr="000B6D67">
        <w:rPr>
          <w:rFonts w:ascii="Arial" w:hAnsi="Arial" w:cs="Arial"/>
          <w:sz w:val="20"/>
        </w:rPr>
        <w:t>Có thiết bị làm sạch kính cửa quan sát;</w:t>
      </w:r>
    </w:p>
    <w:p w:rsidR="00341C32" w:rsidRPr="000B6D67" w:rsidRDefault="00341C32" w:rsidP="000B6D67">
      <w:pPr>
        <w:spacing w:before="120"/>
        <w:rPr>
          <w:rFonts w:ascii="Arial" w:hAnsi="Arial" w:cs="Arial"/>
          <w:sz w:val="20"/>
        </w:rPr>
      </w:pPr>
      <w:r w:rsidRPr="000B6D67">
        <w:rPr>
          <w:rFonts w:ascii="Arial" w:hAnsi="Arial" w:cs="Arial"/>
          <w:sz w:val="20"/>
        </w:rPr>
        <w:t>-</w:t>
      </w:r>
      <w:r w:rsidR="000B6D67" w:rsidRPr="000B6D67">
        <w:rPr>
          <w:rFonts w:ascii="Arial" w:hAnsi="Arial" w:cs="Arial"/>
          <w:sz w:val="20"/>
        </w:rPr>
        <w:t xml:space="preserve"> </w:t>
      </w:r>
      <w:r w:rsidRPr="000B6D67">
        <w:rPr>
          <w:rFonts w:ascii="Arial" w:hAnsi="Arial" w:cs="Arial"/>
          <w:sz w:val="20"/>
        </w:rPr>
        <w:t>Các tấm quan sát ở cửa và cửa sổ phải làm bằng kính an toàn nhiều lớp hoặc vật liệu tương đương;</w:t>
      </w:r>
    </w:p>
    <w:p w:rsidR="00341C32" w:rsidRPr="000B6D67" w:rsidRDefault="00341C32" w:rsidP="000B6D67">
      <w:pPr>
        <w:spacing w:before="120"/>
        <w:rPr>
          <w:rFonts w:ascii="Arial" w:hAnsi="Arial" w:cs="Arial"/>
          <w:sz w:val="20"/>
        </w:rPr>
      </w:pPr>
      <w:r w:rsidRPr="000B6D67">
        <w:rPr>
          <w:rFonts w:ascii="Arial" w:hAnsi="Arial" w:cs="Arial"/>
          <w:sz w:val="20"/>
        </w:rPr>
        <w:t>-</w:t>
      </w:r>
      <w:r w:rsidR="000B6D67" w:rsidRPr="000B6D67">
        <w:rPr>
          <w:rFonts w:ascii="Arial" w:hAnsi="Arial" w:cs="Arial"/>
          <w:sz w:val="20"/>
        </w:rPr>
        <w:t xml:space="preserve"> </w:t>
      </w:r>
      <w:r w:rsidRPr="000B6D67">
        <w:rPr>
          <w:rFonts w:ascii="Arial" w:hAnsi="Arial" w:cs="Arial"/>
          <w:sz w:val="20"/>
        </w:rPr>
        <w:t>Vật liệu bên trong ca bin phải tuân theo các yêu cầu trong 5.11.1.</w:t>
      </w:r>
    </w:p>
    <w:p w:rsidR="00341C32" w:rsidRPr="007C05CC" w:rsidRDefault="00341C32" w:rsidP="000B6D67">
      <w:pPr>
        <w:spacing w:before="120"/>
        <w:rPr>
          <w:rFonts w:ascii="Arial" w:hAnsi="Arial" w:cs="Arial"/>
          <w:b/>
          <w:sz w:val="20"/>
        </w:rPr>
      </w:pPr>
      <w:r w:rsidRPr="007C05CC">
        <w:rPr>
          <w:rFonts w:ascii="Arial" w:hAnsi="Arial" w:cs="Arial"/>
          <w:b/>
          <w:sz w:val="20"/>
        </w:rPr>
        <w:t>5.3.3.2</w:t>
      </w:r>
      <w:r w:rsidR="007C05CC" w:rsidRPr="007C05CC">
        <w:rPr>
          <w:rFonts w:ascii="Arial" w:hAnsi="Arial" w:cs="Arial"/>
          <w:b/>
          <w:sz w:val="20"/>
        </w:rPr>
        <w:t xml:space="preserve"> </w:t>
      </w:r>
      <w:r w:rsidR="000B6D67" w:rsidRPr="007C05CC">
        <w:rPr>
          <w:rFonts w:ascii="Arial" w:hAnsi="Arial" w:cs="Arial"/>
          <w:b/>
          <w:sz w:val="20"/>
        </w:rPr>
        <w:t xml:space="preserve"> </w:t>
      </w:r>
      <w:r w:rsidRPr="007C05CC">
        <w:rPr>
          <w:rFonts w:ascii="Arial" w:hAnsi="Arial" w:cs="Arial"/>
          <w:b/>
          <w:sz w:val="20"/>
        </w:rPr>
        <w:t>Yêu cầu bổ sung cho máy đào liên tục</w:t>
      </w:r>
    </w:p>
    <w:p w:rsidR="00341C32" w:rsidRPr="000B6D67" w:rsidRDefault="00341C32" w:rsidP="000B6D67">
      <w:pPr>
        <w:spacing w:before="120"/>
        <w:rPr>
          <w:rFonts w:ascii="Arial" w:hAnsi="Arial" w:cs="Arial"/>
          <w:sz w:val="20"/>
        </w:rPr>
      </w:pPr>
      <w:r w:rsidRPr="000B6D67">
        <w:rPr>
          <w:rFonts w:ascii="Arial" w:hAnsi="Arial" w:cs="Arial"/>
          <w:sz w:val="20"/>
        </w:rPr>
        <w:t>Đ</w:t>
      </w:r>
      <w:r w:rsidR="006819B5" w:rsidRPr="00EF4E28">
        <w:rPr>
          <w:rFonts w:ascii="Arial" w:hAnsi="Arial" w:cs="Arial"/>
          <w:sz w:val="20"/>
        </w:rPr>
        <w:t>ố</w:t>
      </w:r>
      <w:r w:rsidRPr="000B6D67">
        <w:rPr>
          <w:rFonts w:ascii="Arial" w:hAnsi="Arial" w:cs="Arial"/>
          <w:sz w:val="20"/>
        </w:rPr>
        <w:t>i với máy đào liên tục có trạm điều khiển trên máy, không cần thiết phải có ca bin khi:</w:t>
      </w:r>
    </w:p>
    <w:p w:rsidR="00341C32" w:rsidRPr="000B6D67" w:rsidRDefault="00341C32" w:rsidP="000B6D67">
      <w:pPr>
        <w:spacing w:before="120"/>
        <w:rPr>
          <w:rFonts w:ascii="Arial" w:hAnsi="Arial" w:cs="Arial"/>
          <w:sz w:val="20"/>
        </w:rPr>
      </w:pPr>
      <w:r w:rsidRPr="000B6D67">
        <w:rPr>
          <w:rFonts w:ascii="Arial" w:hAnsi="Arial" w:cs="Arial"/>
          <w:sz w:val="20"/>
        </w:rPr>
        <w:t>- Nếu máy được thiết kế để sử dụng trong môi trường khí dễ phát nổ;</w:t>
      </w:r>
    </w:p>
    <w:p w:rsidR="00341C32" w:rsidRPr="000B6D67" w:rsidRDefault="00341C32" w:rsidP="000B6D67">
      <w:pPr>
        <w:spacing w:before="120"/>
        <w:rPr>
          <w:rFonts w:ascii="Arial" w:hAnsi="Arial" w:cs="Arial"/>
          <w:sz w:val="20"/>
        </w:rPr>
      </w:pPr>
      <w:r w:rsidRPr="000B6D67">
        <w:rPr>
          <w:rFonts w:ascii="Arial" w:hAnsi="Arial" w:cs="Arial"/>
          <w:sz w:val="20"/>
        </w:rPr>
        <w:t>- Nếu máy được thiết kế để sử dụng trong nhiệt độ môi trường không quá 40</w:t>
      </w:r>
      <w:r w:rsidR="00C51E07">
        <w:rPr>
          <w:rFonts w:ascii="Arial" w:hAnsi="Arial" w:cs="Arial"/>
          <w:sz w:val="20"/>
        </w:rPr>
        <w:t>°C</w:t>
      </w:r>
      <w:r w:rsidRPr="000B6D67">
        <w:rPr>
          <w:rFonts w:ascii="Arial" w:hAnsi="Arial" w:cs="Arial"/>
          <w:sz w:val="20"/>
        </w:rPr>
        <w:t>;</w:t>
      </w:r>
    </w:p>
    <w:p w:rsidR="00341C32" w:rsidRPr="00EF4E28" w:rsidRDefault="00341C32" w:rsidP="000B6D67">
      <w:pPr>
        <w:spacing w:before="120"/>
        <w:rPr>
          <w:rFonts w:ascii="Arial" w:hAnsi="Arial" w:cs="Arial"/>
          <w:b/>
          <w:sz w:val="20"/>
        </w:rPr>
      </w:pPr>
      <w:r w:rsidRPr="00EF4E28">
        <w:rPr>
          <w:rFonts w:ascii="Arial" w:hAnsi="Arial" w:cs="Arial"/>
          <w:b/>
          <w:sz w:val="20"/>
        </w:rPr>
        <w:t>5.3.3.3</w:t>
      </w:r>
      <w:r w:rsidR="000B6D67" w:rsidRPr="00EF4E28">
        <w:rPr>
          <w:rFonts w:ascii="Arial" w:hAnsi="Arial" w:cs="Arial"/>
          <w:b/>
          <w:sz w:val="20"/>
        </w:rPr>
        <w:t xml:space="preserve"> </w:t>
      </w:r>
      <w:r w:rsidR="00EF4E28" w:rsidRPr="00EF4E28">
        <w:rPr>
          <w:rFonts w:ascii="Arial" w:hAnsi="Arial" w:cs="Arial"/>
          <w:b/>
          <w:sz w:val="20"/>
        </w:rPr>
        <w:t xml:space="preserve"> </w:t>
      </w:r>
      <w:r w:rsidRPr="00EF4E28">
        <w:rPr>
          <w:rFonts w:ascii="Arial" w:hAnsi="Arial" w:cs="Arial"/>
          <w:b/>
          <w:sz w:val="20"/>
        </w:rPr>
        <w:t>Yêu cầu bổ sung cho máy đào kiểu đầu cắt</w:t>
      </w:r>
    </w:p>
    <w:p w:rsidR="00341C32" w:rsidRPr="000B6D67" w:rsidRDefault="00341C32" w:rsidP="000B6D67">
      <w:pPr>
        <w:spacing w:before="120"/>
        <w:rPr>
          <w:rFonts w:ascii="Arial" w:hAnsi="Arial" w:cs="Arial"/>
          <w:sz w:val="20"/>
        </w:rPr>
      </w:pPr>
      <w:r w:rsidRPr="000B6D67">
        <w:rPr>
          <w:rFonts w:ascii="Arial" w:hAnsi="Arial" w:cs="Arial"/>
          <w:sz w:val="20"/>
        </w:rPr>
        <w:t>Đối với máy đào kiểu đầu cắt có trạm điều khiển trên máy, không cần thiết phải có ca bin khi:</w:t>
      </w:r>
    </w:p>
    <w:p w:rsidR="00341C32" w:rsidRPr="000B6D67" w:rsidRDefault="00341C32" w:rsidP="000B6D67">
      <w:pPr>
        <w:spacing w:before="120"/>
        <w:rPr>
          <w:rFonts w:ascii="Arial" w:hAnsi="Arial" w:cs="Arial"/>
          <w:sz w:val="20"/>
        </w:rPr>
      </w:pPr>
      <w:r w:rsidRPr="000B6D67">
        <w:rPr>
          <w:rFonts w:ascii="Arial" w:hAnsi="Arial" w:cs="Arial"/>
          <w:sz w:val="20"/>
        </w:rPr>
        <w:t>-</w:t>
      </w:r>
      <w:r w:rsidR="000B6D67" w:rsidRPr="000B6D67">
        <w:rPr>
          <w:rFonts w:ascii="Arial" w:hAnsi="Arial" w:cs="Arial"/>
          <w:sz w:val="20"/>
        </w:rPr>
        <w:t xml:space="preserve"> </w:t>
      </w:r>
      <w:r w:rsidRPr="000B6D67">
        <w:rPr>
          <w:rFonts w:ascii="Arial" w:hAnsi="Arial" w:cs="Arial"/>
          <w:sz w:val="20"/>
        </w:rPr>
        <w:t>Máy được thiết kể để sử dụng trong môi trường khí dễ phát nổ;</w:t>
      </w:r>
    </w:p>
    <w:p w:rsidR="00341C32" w:rsidRPr="000B6D67" w:rsidRDefault="00341C32" w:rsidP="000B6D67">
      <w:pPr>
        <w:spacing w:before="120"/>
        <w:rPr>
          <w:rFonts w:ascii="Arial" w:hAnsi="Arial" w:cs="Arial"/>
          <w:sz w:val="20"/>
        </w:rPr>
      </w:pPr>
      <w:r w:rsidRPr="000B6D67">
        <w:rPr>
          <w:rFonts w:ascii="Arial" w:hAnsi="Arial" w:cs="Arial"/>
          <w:sz w:val="20"/>
        </w:rPr>
        <w:t>-</w:t>
      </w:r>
      <w:r w:rsidR="000B6D67" w:rsidRPr="000B6D67">
        <w:rPr>
          <w:rFonts w:ascii="Arial" w:hAnsi="Arial" w:cs="Arial"/>
          <w:sz w:val="20"/>
        </w:rPr>
        <w:t xml:space="preserve"> </w:t>
      </w:r>
      <w:r w:rsidRPr="000B6D67">
        <w:rPr>
          <w:rFonts w:ascii="Arial" w:hAnsi="Arial" w:cs="Arial"/>
          <w:sz w:val="20"/>
        </w:rPr>
        <w:t>Chiều cao cắt tối đa của máy không quá 5 m.</w:t>
      </w:r>
    </w:p>
    <w:p w:rsidR="00341C32" w:rsidRPr="00BE4D51" w:rsidRDefault="00341C32" w:rsidP="000B6D67">
      <w:pPr>
        <w:spacing w:before="120"/>
        <w:rPr>
          <w:rFonts w:ascii="Arial" w:hAnsi="Arial" w:cs="Arial"/>
          <w:b/>
          <w:sz w:val="20"/>
        </w:rPr>
      </w:pPr>
      <w:r w:rsidRPr="00BE4D51">
        <w:rPr>
          <w:rFonts w:ascii="Arial" w:hAnsi="Arial" w:cs="Arial"/>
          <w:b/>
          <w:sz w:val="20"/>
        </w:rPr>
        <w:t>5.3.4</w:t>
      </w:r>
      <w:r w:rsidR="000B6D67" w:rsidRPr="00BE4D51">
        <w:rPr>
          <w:rFonts w:ascii="Arial" w:hAnsi="Arial" w:cs="Arial"/>
          <w:b/>
          <w:sz w:val="20"/>
        </w:rPr>
        <w:t xml:space="preserve"> </w:t>
      </w:r>
      <w:r w:rsidR="00BE4D51" w:rsidRPr="001A2DA8">
        <w:rPr>
          <w:rFonts w:ascii="Arial" w:hAnsi="Arial" w:cs="Arial"/>
          <w:b/>
          <w:sz w:val="20"/>
        </w:rPr>
        <w:t xml:space="preserve"> </w:t>
      </w:r>
      <w:r w:rsidRPr="00BE4D51">
        <w:rPr>
          <w:rFonts w:ascii="Arial" w:hAnsi="Arial" w:cs="Arial"/>
          <w:b/>
          <w:sz w:val="20"/>
        </w:rPr>
        <w:t>Quan sát</w:t>
      </w:r>
    </w:p>
    <w:p w:rsidR="00341C32" w:rsidRPr="000B6D67" w:rsidRDefault="00341C32" w:rsidP="000B6D67">
      <w:pPr>
        <w:spacing w:before="120"/>
        <w:rPr>
          <w:rFonts w:ascii="Arial" w:hAnsi="Arial" w:cs="Arial"/>
          <w:sz w:val="20"/>
        </w:rPr>
      </w:pPr>
      <w:r w:rsidRPr="000B6D67">
        <w:rPr>
          <w:rFonts w:ascii="Arial" w:hAnsi="Arial" w:cs="Arial"/>
          <w:sz w:val="20"/>
        </w:rPr>
        <w:t>Quan sát từ vị trí vận hành phải đ</w:t>
      </w:r>
      <w:r w:rsidR="00BE4D51" w:rsidRPr="001A2DA8">
        <w:rPr>
          <w:rFonts w:ascii="Arial" w:hAnsi="Arial" w:cs="Arial"/>
          <w:sz w:val="20"/>
        </w:rPr>
        <w:t>ả</w:t>
      </w:r>
      <w:r w:rsidRPr="000B6D67">
        <w:rPr>
          <w:rFonts w:ascii="Arial" w:hAnsi="Arial" w:cs="Arial"/>
          <w:sz w:val="20"/>
        </w:rPr>
        <w:t xml:space="preserve">m bảo người vận hành có thể vận hành máy một cách an toàn trong các điều kiện thông thường đã lường trước. Trường hợp cần thiết, phải </w:t>
      </w:r>
      <w:r w:rsidR="003256EA">
        <w:rPr>
          <w:rFonts w:ascii="Arial" w:hAnsi="Arial" w:cs="Arial"/>
          <w:sz w:val="20"/>
        </w:rPr>
        <w:t xml:space="preserve">có </w:t>
      </w:r>
      <w:r w:rsidRPr="000B6D67">
        <w:rPr>
          <w:rFonts w:ascii="Arial" w:hAnsi="Arial" w:cs="Arial"/>
          <w:sz w:val="20"/>
        </w:rPr>
        <w:t>các thiết bị thích hợp để bổ sung trong trường hợp quan sát trực tiếp bị hạn chế. Sự cần thiết của thiết bị hỗ trợ cho quan sát trực tiếp phải xác định tuân theo ISO 5006 đối với "các phiên bản máy”.</w:t>
      </w:r>
    </w:p>
    <w:p w:rsidR="00341C32" w:rsidRPr="000B6D67" w:rsidRDefault="00341C32" w:rsidP="000B6D67">
      <w:pPr>
        <w:spacing w:before="120"/>
        <w:rPr>
          <w:rFonts w:ascii="Arial" w:hAnsi="Arial" w:cs="Arial"/>
          <w:sz w:val="20"/>
        </w:rPr>
      </w:pPr>
      <w:r w:rsidRPr="000B6D67">
        <w:rPr>
          <w:rFonts w:ascii="Arial" w:hAnsi="Arial" w:cs="Arial"/>
          <w:sz w:val="20"/>
        </w:rPr>
        <w:t>Trong trường hợp tầm quan sát trực tiếp bị hạn chế, phải trang bị thiết bị hỗ trợ quan sát nằm</w:t>
      </w:r>
      <w:r w:rsidR="00967CFB">
        <w:rPr>
          <w:rFonts w:ascii="Arial" w:hAnsi="Arial" w:cs="Arial"/>
          <w:sz w:val="20"/>
        </w:rPr>
        <w:t xml:space="preserve"> ở </w:t>
      </w:r>
      <w:r w:rsidRPr="000B6D67">
        <w:rPr>
          <w:rFonts w:ascii="Arial" w:hAnsi="Arial" w:cs="Arial"/>
          <w:sz w:val="20"/>
        </w:rPr>
        <w:t>phía sau máy để di chuyển máy.</w:t>
      </w:r>
    </w:p>
    <w:p w:rsidR="00341C32" w:rsidRPr="001A2DA8" w:rsidRDefault="005363FC" w:rsidP="000B6D67">
      <w:pPr>
        <w:spacing w:before="120"/>
        <w:rPr>
          <w:rFonts w:ascii="Arial" w:hAnsi="Arial" w:cs="Arial"/>
          <w:b/>
          <w:sz w:val="20"/>
        </w:rPr>
      </w:pPr>
      <w:bookmarkStart w:id="11" w:name="dieu_5_4"/>
      <w:r w:rsidRPr="005363FC">
        <w:rPr>
          <w:rFonts w:ascii="Arial" w:hAnsi="Arial" w:cs="Arial"/>
          <w:b/>
          <w:sz w:val="20"/>
        </w:rPr>
        <w:t>5.4  Rào chắn</w:t>
      </w:r>
      <w:bookmarkEnd w:id="11"/>
    </w:p>
    <w:p w:rsidR="00341C32" w:rsidRPr="000B6D67" w:rsidRDefault="001A2DA8" w:rsidP="000B6D67">
      <w:pPr>
        <w:spacing w:before="120"/>
        <w:rPr>
          <w:rFonts w:ascii="Arial" w:hAnsi="Arial" w:cs="Arial"/>
          <w:sz w:val="20"/>
        </w:rPr>
      </w:pPr>
      <w:r w:rsidRPr="00E86E8D">
        <w:rPr>
          <w:rFonts w:ascii="Arial" w:hAnsi="Arial" w:cs="Arial"/>
          <w:sz w:val="20"/>
        </w:rPr>
        <w:t>Ở</w:t>
      </w:r>
      <w:r w:rsidR="00341C32" w:rsidRPr="000B6D67">
        <w:rPr>
          <w:rFonts w:ascii="Arial" w:hAnsi="Arial" w:cs="Arial"/>
          <w:sz w:val="20"/>
        </w:rPr>
        <w:t xml:space="preserve"> những chỗ </w:t>
      </w:r>
      <w:r w:rsidR="003256EA">
        <w:rPr>
          <w:rFonts w:ascii="Arial" w:hAnsi="Arial" w:cs="Arial"/>
          <w:sz w:val="20"/>
        </w:rPr>
        <w:t xml:space="preserve">có </w:t>
      </w:r>
      <w:r w:rsidR="00341C32" w:rsidRPr="000B6D67">
        <w:rPr>
          <w:rFonts w:ascii="Arial" w:hAnsi="Arial" w:cs="Arial"/>
          <w:sz w:val="20"/>
        </w:rPr>
        <w:t xml:space="preserve">người </w:t>
      </w:r>
      <w:r w:rsidR="00E86E8D">
        <w:rPr>
          <w:rFonts w:ascii="Arial" w:hAnsi="Arial" w:cs="Arial"/>
          <w:sz w:val="20"/>
        </w:rPr>
        <w:t>làm</w:t>
      </w:r>
      <w:r w:rsidR="00341C32" w:rsidRPr="000B6D67">
        <w:rPr>
          <w:rFonts w:ascii="Arial" w:hAnsi="Arial" w:cs="Arial"/>
          <w:sz w:val="20"/>
        </w:rPr>
        <w:t xml:space="preserve"> việc hoặc có thể tiếp cận và có nguy cơ gây tổn thương do chèn ép, vướng vào, mắc lại, cắt hoặc kẹt do các bộ phận quay trên máy, các bộ phận n</w:t>
      </w:r>
      <w:r w:rsidR="00004BA6" w:rsidRPr="005C7447">
        <w:rPr>
          <w:rFonts w:ascii="Arial" w:hAnsi="Arial" w:cs="Arial"/>
          <w:sz w:val="20"/>
        </w:rPr>
        <w:t>à</w:t>
      </w:r>
      <w:r w:rsidR="00341C32" w:rsidRPr="000B6D67">
        <w:rPr>
          <w:rFonts w:ascii="Arial" w:hAnsi="Arial" w:cs="Arial"/>
          <w:sz w:val="20"/>
        </w:rPr>
        <w:t>y phải được che chắn an toàn bằng các rào chắn. Rào chắn phải tuân theo EN 953. Yêu cầu này không áp dụng cho đầu cắt và thiết bị thu gom.</w:t>
      </w:r>
    </w:p>
    <w:p w:rsidR="00341C32" w:rsidRPr="000B6D67" w:rsidRDefault="00341C32" w:rsidP="000B6D67">
      <w:pPr>
        <w:spacing w:before="120"/>
        <w:rPr>
          <w:rFonts w:ascii="Arial" w:hAnsi="Arial" w:cs="Arial"/>
          <w:sz w:val="20"/>
        </w:rPr>
      </w:pPr>
      <w:r w:rsidRPr="000B6D67">
        <w:rPr>
          <w:rFonts w:ascii="Arial" w:hAnsi="Arial" w:cs="Arial"/>
          <w:sz w:val="20"/>
        </w:rPr>
        <w:t>Máy vận chuy</w:t>
      </w:r>
      <w:r w:rsidR="005C7447" w:rsidRPr="0013483C">
        <w:rPr>
          <w:rFonts w:ascii="Arial" w:hAnsi="Arial" w:cs="Arial"/>
          <w:sz w:val="20"/>
        </w:rPr>
        <w:t>ể</w:t>
      </w:r>
      <w:r w:rsidRPr="000B6D67">
        <w:rPr>
          <w:rFonts w:ascii="Arial" w:hAnsi="Arial" w:cs="Arial"/>
          <w:sz w:val="20"/>
        </w:rPr>
        <w:t xml:space="preserve">n liên tục phải được trang bị rào chắn tuân theo TCVN 12856:2020 (EN 617), EN 618 và EN 620 để tránh thương tích gây ra </w:t>
      </w:r>
      <w:r w:rsidR="00E74AD3">
        <w:rPr>
          <w:rFonts w:ascii="Arial" w:hAnsi="Arial" w:cs="Arial"/>
          <w:sz w:val="20"/>
        </w:rPr>
        <w:t>bởi</w:t>
      </w:r>
      <w:r w:rsidRPr="000B6D67">
        <w:rPr>
          <w:rFonts w:ascii="Arial" w:hAnsi="Arial" w:cs="Arial"/>
          <w:sz w:val="20"/>
        </w:rPr>
        <w:t xml:space="preserve"> cuốn vào hoặc mắc lại.</w:t>
      </w:r>
    </w:p>
    <w:p w:rsidR="005363FC" w:rsidRPr="005363FC" w:rsidRDefault="005363FC" w:rsidP="005363FC">
      <w:pPr>
        <w:spacing w:before="120"/>
        <w:rPr>
          <w:rFonts w:ascii="Arial" w:hAnsi="Arial" w:cs="Arial"/>
          <w:b/>
          <w:sz w:val="20"/>
        </w:rPr>
      </w:pPr>
      <w:bookmarkStart w:id="12" w:name="dieu_5_5"/>
      <w:r w:rsidRPr="005363FC">
        <w:rPr>
          <w:rFonts w:ascii="Arial" w:hAnsi="Arial" w:cs="Arial"/>
          <w:b/>
          <w:sz w:val="20"/>
        </w:rPr>
        <w:t>5.5  Các bộ phận điều khiển và hệ thống điều khiển</w:t>
      </w:r>
      <w:bookmarkEnd w:id="12"/>
    </w:p>
    <w:p w:rsidR="00341C32" w:rsidRPr="0013483C" w:rsidRDefault="005363FC" w:rsidP="005363FC">
      <w:pPr>
        <w:spacing w:before="120"/>
        <w:rPr>
          <w:rFonts w:ascii="Arial" w:hAnsi="Arial" w:cs="Arial"/>
          <w:b/>
          <w:sz w:val="20"/>
        </w:rPr>
      </w:pPr>
      <w:bookmarkStart w:id="13" w:name="dieu_5_5_1"/>
      <w:r w:rsidRPr="005363FC">
        <w:rPr>
          <w:rFonts w:ascii="Arial" w:hAnsi="Arial" w:cs="Arial"/>
          <w:b/>
          <w:sz w:val="20"/>
        </w:rPr>
        <w:t>5.5.1  Quy định chung</w:t>
      </w:r>
      <w:bookmarkEnd w:id="13"/>
    </w:p>
    <w:p w:rsidR="00341C32" w:rsidRPr="000B6D67" w:rsidRDefault="00341C32" w:rsidP="000B6D67">
      <w:pPr>
        <w:spacing w:before="120"/>
        <w:rPr>
          <w:rFonts w:ascii="Arial" w:hAnsi="Arial" w:cs="Arial"/>
          <w:sz w:val="20"/>
        </w:rPr>
      </w:pPr>
      <w:r w:rsidRPr="000B6D67">
        <w:rPr>
          <w:rFonts w:ascii="Arial" w:hAnsi="Arial" w:cs="Arial"/>
          <w:sz w:val="20"/>
        </w:rPr>
        <w:t>Các bộ phận điều khiển và hệ thống điều khiển phải được thiết kế và chế tạo phù hợp với yêu cầu cao của môi trường làm việc dưới lòng đất và đáng tin cậy trong vận hành.</w:t>
      </w:r>
    </w:p>
    <w:p w:rsidR="00341C32" w:rsidRPr="000B6D67" w:rsidRDefault="00341C32" w:rsidP="000B6D67">
      <w:pPr>
        <w:spacing w:before="120"/>
        <w:rPr>
          <w:rFonts w:ascii="Arial" w:hAnsi="Arial" w:cs="Arial"/>
          <w:sz w:val="20"/>
        </w:rPr>
      </w:pPr>
      <w:r w:rsidRPr="000B6D67">
        <w:rPr>
          <w:rFonts w:ascii="Arial" w:hAnsi="Arial" w:cs="Arial"/>
          <w:sz w:val="20"/>
        </w:rPr>
        <w:t xml:space="preserve">Chúng phải chịu được tải trọng sốc 15 g/11 ms và tải trọng rung (tùy thuộc vào loại </w:t>
      </w:r>
      <w:r w:rsidR="002D06C6">
        <w:rPr>
          <w:rFonts w:ascii="Arial" w:hAnsi="Arial" w:cs="Arial"/>
          <w:sz w:val="20"/>
        </w:rPr>
        <w:t>máy</w:t>
      </w:r>
      <w:r w:rsidRPr="000B6D67">
        <w:rPr>
          <w:rFonts w:ascii="Arial" w:hAnsi="Arial" w:cs="Arial"/>
          <w:sz w:val="20"/>
        </w:rPr>
        <w:t xml:space="preserve"> và điều kiện làm việc) cũng như nhiệt độ bên ngoài lên đến 40</w:t>
      </w:r>
      <w:r w:rsidR="00C51E07">
        <w:rPr>
          <w:rFonts w:ascii="Arial" w:hAnsi="Arial" w:cs="Arial"/>
          <w:sz w:val="20"/>
        </w:rPr>
        <w:t>°C</w:t>
      </w:r>
      <w:r w:rsidRPr="000B6D67">
        <w:rPr>
          <w:rFonts w:ascii="Arial" w:hAnsi="Arial" w:cs="Arial"/>
          <w:sz w:val="20"/>
        </w:rPr>
        <w:t xml:space="preserve"> và độ ẩm lên đến 100%.</w:t>
      </w:r>
    </w:p>
    <w:p w:rsidR="00341C32" w:rsidRPr="00C51E07" w:rsidRDefault="005363FC" w:rsidP="000B6D67">
      <w:pPr>
        <w:spacing w:before="120"/>
        <w:rPr>
          <w:rFonts w:ascii="Arial" w:hAnsi="Arial" w:cs="Arial"/>
          <w:b/>
          <w:sz w:val="20"/>
        </w:rPr>
      </w:pPr>
      <w:bookmarkStart w:id="14" w:name="dieu_5_5_2"/>
      <w:r w:rsidRPr="005363FC">
        <w:rPr>
          <w:rFonts w:ascii="Arial" w:hAnsi="Arial" w:cs="Arial"/>
          <w:b/>
          <w:sz w:val="20"/>
        </w:rPr>
        <w:t>5.5.2  An toàn và độ tin cậy của hệ thống điều khiển</w:t>
      </w:r>
      <w:bookmarkEnd w:id="14"/>
    </w:p>
    <w:p w:rsidR="00341C32" w:rsidRPr="000B6D67" w:rsidRDefault="00341C32" w:rsidP="000B6D67">
      <w:pPr>
        <w:spacing w:before="120"/>
        <w:rPr>
          <w:rFonts w:ascii="Arial" w:hAnsi="Arial" w:cs="Arial"/>
          <w:sz w:val="20"/>
        </w:rPr>
      </w:pPr>
      <w:r w:rsidRPr="000B6D67">
        <w:rPr>
          <w:rFonts w:ascii="Arial" w:hAnsi="Arial" w:cs="Arial"/>
          <w:sz w:val="20"/>
        </w:rPr>
        <w:t xml:space="preserve">Chức năng điều khiển </w:t>
      </w:r>
      <w:r w:rsidR="00967CFB">
        <w:rPr>
          <w:rFonts w:ascii="Arial" w:hAnsi="Arial" w:cs="Arial"/>
          <w:sz w:val="20"/>
        </w:rPr>
        <w:t>của</w:t>
      </w:r>
      <w:r w:rsidRPr="000B6D67">
        <w:rPr>
          <w:rFonts w:ascii="Arial" w:hAnsi="Arial" w:cs="Arial"/>
          <w:sz w:val="20"/>
        </w:rPr>
        <w:t xml:space="preserve"> máy được chia thành các chức năng vận hành và các chức năng liên quan đến an toàn. Trong khi chức năng vận hành phải tuân theo các nguyên tắc kỹ thuật thi các bộ phận liên quan đến an toàn có yêu cầu cao liên quan đển độ tin cậy.</w:t>
      </w:r>
    </w:p>
    <w:p w:rsidR="00341C32" w:rsidRPr="000B6D67" w:rsidRDefault="00341C32" w:rsidP="000B6D67">
      <w:pPr>
        <w:spacing w:before="120"/>
        <w:rPr>
          <w:rFonts w:ascii="Arial" w:hAnsi="Arial" w:cs="Arial"/>
          <w:sz w:val="20"/>
        </w:rPr>
      </w:pPr>
      <w:r w:rsidRPr="000B6D67">
        <w:rPr>
          <w:rFonts w:ascii="Arial" w:hAnsi="Arial" w:cs="Arial"/>
          <w:sz w:val="20"/>
        </w:rPr>
        <w:lastRenderedPageBreak/>
        <w:t>Các chức năng liên quan đến an toàn có thể thực hiện hoặc bằng các thiết bị ki</w:t>
      </w:r>
      <w:r w:rsidR="00BD028C" w:rsidRPr="00BD028C">
        <w:rPr>
          <w:rFonts w:ascii="Arial" w:hAnsi="Arial" w:cs="Arial"/>
          <w:sz w:val="20"/>
        </w:rPr>
        <w:t>ể</w:t>
      </w:r>
      <w:r w:rsidRPr="000B6D67">
        <w:rPr>
          <w:rFonts w:ascii="Arial" w:hAnsi="Arial" w:cs="Arial"/>
          <w:sz w:val="20"/>
        </w:rPr>
        <w:t xml:space="preserve">m soát an toàn riêng hoặc </w:t>
      </w:r>
      <w:r w:rsidR="00E74AD3">
        <w:rPr>
          <w:rFonts w:ascii="Arial" w:hAnsi="Arial" w:cs="Arial"/>
          <w:sz w:val="20"/>
        </w:rPr>
        <w:t>bởi</w:t>
      </w:r>
      <w:r w:rsidRPr="000B6D67">
        <w:rPr>
          <w:rFonts w:ascii="Arial" w:hAnsi="Arial" w:cs="Arial"/>
          <w:sz w:val="20"/>
        </w:rPr>
        <w:t xml:space="preserve"> các thiết bị hoặc hệ thống con của hệ thống điều khiển vận hành. Trong trường hợp này, hệ thống điều khiển vận hành (hoặc một phần tối thiểu của nó) sẽ </w:t>
      </w:r>
      <w:r w:rsidR="00BD028C">
        <w:rPr>
          <w:rFonts w:ascii="Arial" w:hAnsi="Arial" w:cs="Arial"/>
          <w:sz w:val="20"/>
        </w:rPr>
        <w:t xml:space="preserve">là </w:t>
      </w:r>
      <w:r w:rsidRPr="000B6D67">
        <w:rPr>
          <w:rFonts w:ascii="Arial" w:hAnsi="Arial" w:cs="Arial"/>
          <w:sz w:val="20"/>
        </w:rPr>
        <w:t>đối tượng của các yêu cầu</w:t>
      </w:r>
      <w:r w:rsidR="00967CFB">
        <w:rPr>
          <w:rFonts w:ascii="Arial" w:hAnsi="Arial" w:cs="Arial"/>
          <w:sz w:val="20"/>
        </w:rPr>
        <w:t xml:space="preserve"> ở </w:t>
      </w:r>
      <w:r w:rsidRPr="000B6D67">
        <w:rPr>
          <w:rFonts w:ascii="Arial" w:hAnsi="Arial" w:cs="Arial"/>
          <w:sz w:val="20"/>
        </w:rPr>
        <w:t>các chức năng liên quan đến an toàn.</w:t>
      </w:r>
    </w:p>
    <w:p w:rsidR="00341C32" w:rsidRPr="000B6D67" w:rsidRDefault="00341C32" w:rsidP="000B6D67">
      <w:pPr>
        <w:spacing w:before="120"/>
        <w:rPr>
          <w:rFonts w:ascii="Arial" w:hAnsi="Arial" w:cs="Arial"/>
          <w:sz w:val="20"/>
        </w:rPr>
      </w:pPr>
      <w:r w:rsidRPr="000B6D67">
        <w:rPr>
          <w:rFonts w:ascii="Arial" w:hAnsi="Arial" w:cs="Arial"/>
          <w:sz w:val="20"/>
        </w:rPr>
        <w:t>Các bộ phân liên quan đến an toàn của hệ thống điều khiển máy phải tuân theo các yêu cầu của TCVN 7384-1 (ISO 13849-1).</w:t>
      </w:r>
    </w:p>
    <w:p w:rsidR="00341C32" w:rsidRPr="000B6D67" w:rsidRDefault="00341C32" w:rsidP="000B6D67">
      <w:pPr>
        <w:spacing w:before="120"/>
        <w:rPr>
          <w:rFonts w:ascii="Arial" w:hAnsi="Arial" w:cs="Arial"/>
          <w:sz w:val="20"/>
        </w:rPr>
      </w:pPr>
      <w:r w:rsidRPr="000B6D67">
        <w:rPr>
          <w:rFonts w:ascii="Arial" w:hAnsi="Arial" w:cs="Arial"/>
          <w:sz w:val="20"/>
        </w:rPr>
        <w:t>Tất cả các bộ phận liên quan đến an toàn của hệ thống điều khiển phải đáp ứng tối thiểu</w:t>
      </w:r>
      <w:r w:rsidR="00967CFB">
        <w:rPr>
          <w:rFonts w:ascii="Arial" w:hAnsi="Arial" w:cs="Arial"/>
          <w:sz w:val="20"/>
        </w:rPr>
        <w:t xml:space="preserve"> ở </w:t>
      </w:r>
      <w:r w:rsidRPr="000B6D67">
        <w:rPr>
          <w:rFonts w:ascii="Arial" w:hAnsi="Arial" w:cs="Arial"/>
          <w:sz w:val="20"/>
        </w:rPr>
        <w:t>Mức “C” theoTCVN 7384-1 (ISO 13849-1).</w:t>
      </w:r>
    </w:p>
    <w:p w:rsidR="00341C32" w:rsidRPr="00CF0D7E" w:rsidRDefault="005363FC" w:rsidP="000B6D67">
      <w:pPr>
        <w:spacing w:before="120"/>
        <w:rPr>
          <w:rFonts w:ascii="Arial" w:hAnsi="Arial" w:cs="Arial"/>
          <w:b/>
          <w:sz w:val="20"/>
        </w:rPr>
      </w:pPr>
      <w:bookmarkStart w:id="15" w:name="dieu_5_5_3"/>
      <w:r w:rsidRPr="005363FC">
        <w:rPr>
          <w:rFonts w:ascii="Arial" w:hAnsi="Arial" w:cs="Arial"/>
          <w:b/>
          <w:sz w:val="20"/>
        </w:rPr>
        <w:t>5.5.3  Thiết kế hệ thống điều khiển</w:t>
      </w:r>
      <w:bookmarkEnd w:id="15"/>
    </w:p>
    <w:p w:rsidR="00341C32" w:rsidRPr="00CF0D7E" w:rsidRDefault="00341C32" w:rsidP="000B6D67">
      <w:pPr>
        <w:spacing w:before="120"/>
        <w:rPr>
          <w:rFonts w:ascii="Arial" w:hAnsi="Arial" w:cs="Arial"/>
          <w:b/>
          <w:sz w:val="20"/>
        </w:rPr>
      </w:pPr>
      <w:r w:rsidRPr="00CF0D7E">
        <w:rPr>
          <w:rFonts w:ascii="Arial" w:hAnsi="Arial" w:cs="Arial"/>
          <w:b/>
          <w:sz w:val="20"/>
        </w:rPr>
        <w:t>5.5.3.1</w:t>
      </w:r>
      <w:r w:rsidR="00CF0D7E" w:rsidRPr="00EE309C">
        <w:rPr>
          <w:rFonts w:ascii="Arial" w:hAnsi="Arial" w:cs="Arial"/>
          <w:b/>
          <w:sz w:val="20"/>
        </w:rPr>
        <w:t xml:space="preserve"> </w:t>
      </w:r>
      <w:r w:rsidR="000B6D67" w:rsidRPr="00CF0D7E">
        <w:rPr>
          <w:rFonts w:ascii="Arial" w:hAnsi="Arial" w:cs="Arial"/>
          <w:b/>
          <w:sz w:val="20"/>
        </w:rPr>
        <w:t xml:space="preserve"> </w:t>
      </w:r>
      <w:r w:rsidRPr="00CF0D7E">
        <w:rPr>
          <w:rFonts w:ascii="Arial" w:hAnsi="Arial" w:cs="Arial"/>
          <w:b/>
          <w:sz w:val="20"/>
        </w:rPr>
        <w:t>Quy định chung</w:t>
      </w:r>
    </w:p>
    <w:p w:rsidR="00341C32" w:rsidRPr="000B6D67" w:rsidRDefault="00341C32" w:rsidP="000B6D67">
      <w:pPr>
        <w:spacing w:before="120"/>
        <w:rPr>
          <w:rFonts w:ascii="Arial" w:hAnsi="Arial" w:cs="Arial"/>
          <w:sz w:val="20"/>
        </w:rPr>
      </w:pPr>
      <w:r w:rsidRPr="000B6D67">
        <w:rPr>
          <w:rFonts w:ascii="Arial" w:hAnsi="Arial" w:cs="Arial"/>
          <w:sz w:val="20"/>
        </w:rPr>
        <w:t>Hệ thống điều khiển điện phải được thiết kế tuân theo EN 60204-1.</w:t>
      </w:r>
    </w:p>
    <w:p w:rsidR="00341C32" w:rsidRPr="000B6D67" w:rsidRDefault="00341C32" w:rsidP="000B6D67">
      <w:pPr>
        <w:spacing w:before="120"/>
        <w:rPr>
          <w:rFonts w:ascii="Arial" w:hAnsi="Arial" w:cs="Arial"/>
          <w:sz w:val="20"/>
        </w:rPr>
      </w:pPr>
      <w:r w:rsidRPr="000B6D67">
        <w:rPr>
          <w:rFonts w:ascii="Arial" w:hAnsi="Arial" w:cs="Arial"/>
          <w:sz w:val="20"/>
        </w:rPr>
        <w:t>Hệ thống điều khiển thủy lực phải được thiết kế tuân theo ISO 4413.</w:t>
      </w:r>
    </w:p>
    <w:p w:rsidR="00341C32" w:rsidRPr="000B6D67" w:rsidRDefault="00341C32" w:rsidP="000B6D67">
      <w:pPr>
        <w:spacing w:before="120"/>
        <w:rPr>
          <w:rFonts w:ascii="Arial" w:hAnsi="Arial" w:cs="Arial"/>
          <w:sz w:val="20"/>
        </w:rPr>
      </w:pPr>
      <w:r w:rsidRPr="000B6D67">
        <w:rPr>
          <w:rFonts w:ascii="Arial" w:hAnsi="Arial" w:cs="Arial"/>
          <w:sz w:val="20"/>
        </w:rPr>
        <w:t>Các yêu cầu về Ecgônômi phải tuân theo EN 894-1.</w:t>
      </w:r>
    </w:p>
    <w:p w:rsidR="00341C32" w:rsidRPr="000B6D67" w:rsidRDefault="00341C32" w:rsidP="000B6D67">
      <w:pPr>
        <w:spacing w:before="120"/>
        <w:rPr>
          <w:rFonts w:ascii="Arial" w:hAnsi="Arial" w:cs="Arial"/>
          <w:sz w:val="20"/>
        </w:rPr>
      </w:pPr>
      <w:r w:rsidRPr="000B6D67">
        <w:rPr>
          <w:rFonts w:ascii="Arial" w:hAnsi="Arial" w:cs="Arial"/>
          <w:sz w:val="20"/>
        </w:rPr>
        <w:t>Các bộ phận điều khiển phải được thiết lập sao cho:</w:t>
      </w:r>
    </w:p>
    <w:p w:rsidR="00341C32" w:rsidRPr="000B6D67" w:rsidRDefault="00341C32" w:rsidP="000B6D67">
      <w:pPr>
        <w:spacing w:before="120"/>
        <w:rPr>
          <w:rFonts w:ascii="Arial" w:hAnsi="Arial" w:cs="Arial"/>
          <w:sz w:val="20"/>
        </w:rPr>
      </w:pPr>
      <w:r w:rsidRPr="000B6D67">
        <w:rPr>
          <w:rFonts w:ascii="Arial" w:hAnsi="Arial" w:cs="Arial"/>
          <w:sz w:val="20"/>
        </w:rPr>
        <w:t>-</w:t>
      </w:r>
      <w:r w:rsidR="000B6D67" w:rsidRPr="000B6D67">
        <w:rPr>
          <w:rFonts w:ascii="Arial" w:hAnsi="Arial" w:cs="Arial"/>
          <w:sz w:val="20"/>
        </w:rPr>
        <w:t xml:space="preserve"> </w:t>
      </w:r>
      <w:r w:rsidRPr="000B6D67">
        <w:rPr>
          <w:rFonts w:ascii="Arial" w:hAnsi="Arial" w:cs="Arial"/>
          <w:sz w:val="20"/>
        </w:rPr>
        <w:t>Không xuất hiện tình huống nguy hi</w:t>
      </w:r>
      <w:r w:rsidR="00CF0D7E" w:rsidRPr="00CF0D7E">
        <w:rPr>
          <w:rFonts w:ascii="Arial" w:hAnsi="Arial" w:cs="Arial"/>
          <w:sz w:val="20"/>
        </w:rPr>
        <w:t>ể</w:t>
      </w:r>
      <w:r w:rsidRPr="000B6D67">
        <w:rPr>
          <w:rFonts w:ascii="Arial" w:hAnsi="Arial" w:cs="Arial"/>
          <w:sz w:val="20"/>
        </w:rPr>
        <w:t>m ngay cả khi nguồn điện cấp cho hệ thống điều khiển bị mất;</w:t>
      </w:r>
    </w:p>
    <w:p w:rsidR="00341C32" w:rsidRPr="000B6D67" w:rsidRDefault="00341C32" w:rsidP="000B6D67">
      <w:pPr>
        <w:spacing w:before="120"/>
        <w:rPr>
          <w:rFonts w:ascii="Arial" w:hAnsi="Arial" w:cs="Arial"/>
          <w:sz w:val="20"/>
        </w:rPr>
      </w:pPr>
      <w:r w:rsidRPr="000B6D67">
        <w:rPr>
          <w:rFonts w:ascii="Arial" w:hAnsi="Arial" w:cs="Arial"/>
          <w:sz w:val="20"/>
        </w:rPr>
        <w:t>-</w:t>
      </w:r>
      <w:r w:rsidR="000B6D67" w:rsidRPr="000B6D67">
        <w:rPr>
          <w:rFonts w:ascii="Arial" w:hAnsi="Arial" w:cs="Arial"/>
          <w:sz w:val="20"/>
        </w:rPr>
        <w:t xml:space="preserve"> </w:t>
      </w:r>
      <w:r w:rsidRPr="000B6D67">
        <w:rPr>
          <w:rFonts w:ascii="Arial" w:hAnsi="Arial" w:cs="Arial"/>
          <w:sz w:val="20"/>
        </w:rPr>
        <w:t>Trình tự vận hành cần thiết để tránh điều kiện vận hành nguy hiểm chỉ có thể được bắt đầu hoặc dừng lại theo trình tự quy định (ví dụ: hệ thống ngăn bụi - hệ thống băng tải - đầu cắt);</w:t>
      </w:r>
    </w:p>
    <w:p w:rsidR="00341C32" w:rsidRPr="000B6D67" w:rsidRDefault="00341C32" w:rsidP="000B6D67">
      <w:pPr>
        <w:spacing w:before="120"/>
        <w:rPr>
          <w:rFonts w:ascii="Arial" w:hAnsi="Arial" w:cs="Arial"/>
          <w:sz w:val="20"/>
        </w:rPr>
      </w:pPr>
      <w:r w:rsidRPr="000B6D67">
        <w:rPr>
          <w:rFonts w:ascii="Arial" w:hAnsi="Arial" w:cs="Arial"/>
          <w:sz w:val="20"/>
        </w:rPr>
        <w:t>-</w:t>
      </w:r>
      <w:r w:rsidR="000B6D67" w:rsidRPr="000B6D67">
        <w:rPr>
          <w:rFonts w:ascii="Arial" w:hAnsi="Arial" w:cs="Arial"/>
          <w:sz w:val="20"/>
        </w:rPr>
        <w:t xml:space="preserve"> </w:t>
      </w:r>
      <w:r w:rsidRPr="000B6D67">
        <w:rPr>
          <w:rFonts w:ascii="Arial" w:hAnsi="Arial" w:cs="Arial"/>
          <w:sz w:val="20"/>
        </w:rPr>
        <w:t>Ở chế độ vận hành bảo dưỡng hoặc vận hành đặc biệt của máy, các chuyển động riêng biệt của máy có khả năng thực hiện được nhờ các thiết bị chuyển đổi chế độ vận hành có thể khóa được;</w:t>
      </w:r>
    </w:p>
    <w:p w:rsidR="00341C32" w:rsidRPr="000B6D67" w:rsidRDefault="00341C32" w:rsidP="000B6D67">
      <w:pPr>
        <w:spacing w:before="120"/>
        <w:rPr>
          <w:rFonts w:ascii="Arial" w:hAnsi="Arial" w:cs="Arial"/>
          <w:sz w:val="20"/>
        </w:rPr>
      </w:pPr>
      <w:r w:rsidRPr="000B6D67">
        <w:rPr>
          <w:rFonts w:ascii="Arial" w:hAnsi="Arial" w:cs="Arial"/>
          <w:sz w:val="20"/>
        </w:rPr>
        <w:t>-</w:t>
      </w:r>
      <w:r w:rsidR="000B6D67" w:rsidRPr="000B6D67">
        <w:rPr>
          <w:rFonts w:ascii="Arial" w:hAnsi="Arial" w:cs="Arial"/>
          <w:sz w:val="20"/>
        </w:rPr>
        <w:t xml:space="preserve"> </w:t>
      </w:r>
      <w:r w:rsidRPr="000B6D67">
        <w:rPr>
          <w:rFonts w:ascii="Arial" w:hAnsi="Arial" w:cs="Arial"/>
          <w:sz w:val="20"/>
        </w:rPr>
        <w:t xml:space="preserve">Máy được trang bị hệ thống ngăn bụi chỉ </w:t>
      </w:r>
      <w:r w:rsidR="003256EA">
        <w:rPr>
          <w:rFonts w:ascii="Arial" w:hAnsi="Arial" w:cs="Arial"/>
          <w:sz w:val="20"/>
        </w:rPr>
        <w:t xml:space="preserve">có </w:t>
      </w:r>
      <w:r w:rsidRPr="000B6D67">
        <w:rPr>
          <w:rFonts w:ascii="Arial" w:hAnsi="Arial" w:cs="Arial"/>
          <w:sz w:val="20"/>
        </w:rPr>
        <w:t>thể cắt đá hoặc khoáng vật khi hệ thống ngăn bụi đang hoạt động, trừ khi điều kiện địa chất không tạo ra bụi.</w:t>
      </w:r>
    </w:p>
    <w:p w:rsidR="00341C32" w:rsidRPr="00CF0D7E" w:rsidRDefault="00341C32" w:rsidP="000B6D67">
      <w:pPr>
        <w:spacing w:before="120"/>
        <w:rPr>
          <w:rFonts w:ascii="Arial" w:hAnsi="Arial" w:cs="Arial"/>
          <w:b/>
          <w:sz w:val="20"/>
        </w:rPr>
      </w:pPr>
      <w:r w:rsidRPr="00CF0D7E">
        <w:rPr>
          <w:rFonts w:ascii="Arial" w:hAnsi="Arial" w:cs="Arial"/>
          <w:b/>
          <w:sz w:val="20"/>
        </w:rPr>
        <w:t>5.5.3.2</w:t>
      </w:r>
      <w:r w:rsidR="000B6D67" w:rsidRPr="00CF0D7E">
        <w:rPr>
          <w:rFonts w:ascii="Arial" w:hAnsi="Arial" w:cs="Arial"/>
          <w:b/>
          <w:sz w:val="20"/>
        </w:rPr>
        <w:t xml:space="preserve"> </w:t>
      </w:r>
      <w:r w:rsidR="00CF0D7E" w:rsidRPr="00CF0D7E">
        <w:rPr>
          <w:rFonts w:ascii="Arial" w:hAnsi="Arial" w:cs="Arial"/>
          <w:b/>
          <w:sz w:val="20"/>
        </w:rPr>
        <w:t xml:space="preserve"> </w:t>
      </w:r>
      <w:r w:rsidRPr="00CF0D7E">
        <w:rPr>
          <w:rFonts w:ascii="Arial" w:hAnsi="Arial" w:cs="Arial"/>
          <w:b/>
          <w:sz w:val="20"/>
        </w:rPr>
        <w:t>Khởi động và dừng</w:t>
      </w:r>
    </w:p>
    <w:p w:rsidR="00341C32" w:rsidRPr="00CF0D7E" w:rsidRDefault="00341C32" w:rsidP="000B6D67">
      <w:pPr>
        <w:spacing w:before="120"/>
        <w:rPr>
          <w:rFonts w:ascii="Arial" w:hAnsi="Arial" w:cs="Arial"/>
          <w:b/>
          <w:sz w:val="20"/>
        </w:rPr>
      </w:pPr>
      <w:r w:rsidRPr="00CF0D7E">
        <w:rPr>
          <w:rFonts w:ascii="Arial" w:hAnsi="Arial" w:cs="Arial"/>
          <w:b/>
          <w:sz w:val="20"/>
        </w:rPr>
        <w:t>5.5.3.2.1</w:t>
      </w:r>
      <w:r w:rsidR="000B6D67" w:rsidRPr="00CF0D7E">
        <w:rPr>
          <w:rFonts w:ascii="Arial" w:hAnsi="Arial" w:cs="Arial"/>
          <w:b/>
          <w:sz w:val="20"/>
        </w:rPr>
        <w:t xml:space="preserve"> </w:t>
      </w:r>
      <w:r w:rsidR="00CF0D7E" w:rsidRPr="00CF0D7E">
        <w:rPr>
          <w:rFonts w:ascii="Arial" w:hAnsi="Arial" w:cs="Arial"/>
          <w:b/>
          <w:sz w:val="20"/>
        </w:rPr>
        <w:t xml:space="preserve"> </w:t>
      </w:r>
      <w:r w:rsidRPr="00CF0D7E">
        <w:rPr>
          <w:rFonts w:ascii="Arial" w:hAnsi="Arial" w:cs="Arial"/>
          <w:b/>
          <w:sz w:val="20"/>
        </w:rPr>
        <w:t>Khởi động</w:t>
      </w:r>
    </w:p>
    <w:p w:rsidR="00341C32" w:rsidRPr="000B6D67" w:rsidRDefault="00341C32" w:rsidP="000B6D67">
      <w:pPr>
        <w:spacing w:before="120"/>
        <w:rPr>
          <w:rFonts w:ascii="Arial" w:hAnsi="Arial" w:cs="Arial"/>
          <w:sz w:val="20"/>
        </w:rPr>
      </w:pPr>
      <w:r w:rsidRPr="000B6D67">
        <w:rPr>
          <w:rFonts w:ascii="Arial" w:hAnsi="Arial" w:cs="Arial"/>
          <w:sz w:val="20"/>
        </w:rPr>
        <w:t xml:space="preserve">Chỉ có thể khởi động máy bằng một hành động </w:t>
      </w:r>
      <w:r w:rsidR="003256EA">
        <w:rPr>
          <w:rFonts w:ascii="Arial" w:hAnsi="Arial" w:cs="Arial"/>
          <w:sz w:val="20"/>
        </w:rPr>
        <w:t xml:space="preserve">có </w:t>
      </w:r>
      <w:r w:rsidRPr="000B6D67">
        <w:rPr>
          <w:rFonts w:ascii="Arial" w:hAnsi="Arial" w:cs="Arial"/>
          <w:sz w:val="20"/>
        </w:rPr>
        <w:t>chủ đích từ thiết bị điều khiển được trang bị cho mục đích này.</w:t>
      </w:r>
    </w:p>
    <w:p w:rsidR="00341C32" w:rsidRPr="000B6D67" w:rsidRDefault="00341C32" w:rsidP="000B6D67">
      <w:pPr>
        <w:spacing w:before="120"/>
        <w:rPr>
          <w:rFonts w:ascii="Arial" w:hAnsi="Arial" w:cs="Arial"/>
          <w:sz w:val="20"/>
        </w:rPr>
      </w:pPr>
      <w:r w:rsidRPr="000B6D67">
        <w:rPr>
          <w:rFonts w:ascii="Arial" w:hAnsi="Arial" w:cs="Arial"/>
          <w:sz w:val="20"/>
        </w:rPr>
        <w:t xml:space="preserve">Áp dụng các yêu cầu tương tự khi </w:t>
      </w:r>
      <w:r w:rsidR="00B3704E">
        <w:rPr>
          <w:rFonts w:ascii="Arial" w:hAnsi="Arial" w:cs="Arial"/>
          <w:sz w:val="20"/>
        </w:rPr>
        <w:t>khởi động</w:t>
      </w:r>
      <w:r w:rsidRPr="000B6D67">
        <w:rPr>
          <w:rFonts w:ascii="Arial" w:hAnsi="Arial" w:cs="Arial"/>
          <w:sz w:val="20"/>
        </w:rPr>
        <w:t xml:space="preserve"> lại máy sau khi dừng, do bất cứ nguyên nhân nào.</w:t>
      </w:r>
    </w:p>
    <w:p w:rsidR="00341C32" w:rsidRPr="00CA1000" w:rsidRDefault="00341C32" w:rsidP="000B6D67">
      <w:pPr>
        <w:spacing w:before="120"/>
        <w:rPr>
          <w:rFonts w:ascii="Arial" w:hAnsi="Arial" w:cs="Arial"/>
          <w:b/>
          <w:sz w:val="20"/>
        </w:rPr>
      </w:pPr>
      <w:r w:rsidRPr="00CA1000">
        <w:rPr>
          <w:rFonts w:ascii="Arial" w:hAnsi="Arial" w:cs="Arial"/>
          <w:b/>
          <w:sz w:val="20"/>
        </w:rPr>
        <w:t>5.5.3.2.2</w:t>
      </w:r>
      <w:r w:rsidR="000B6D67" w:rsidRPr="00CA1000">
        <w:rPr>
          <w:rFonts w:ascii="Arial" w:hAnsi="Arial" w:cs="Arial"/>
          <w:b/>
          <w:sz w:val="20"/>
        </w:rPr>
        <w:t xml:space="preserve"> </w:t>
      </w:r>
      <w:r w:rsidR="00CA1000" w:rsidRPr="00CA1000">
        <w:rPr>
          <w:rFonts w:ascii="Arial" w:hAnsi="Arial" w:cs="Arial"/>
          <w:b/>
          <w:sz w:val="20"/>
        </w:rPr>
        <w:t xml:space="preserve"> </w:t>
      </w:r>
      <w:r w:rsidRPr="00CA1000">
        <w:rPr>
          <w:rFonts w:ascii="Arial" w:hAnsi="Arial" w:cs="Arial"/>
          <w:b/>
          <w:sz w:val="20"/>
        </w:rPr>
        <w:t>Dừng bình thường và dừng hoạt động</w:t>
      </w:r>
    </w:p>
    <w:p w:rsidR="00341C32" w:rsidRPr="000B6D67" w:rsidRDefault="00341C32" w:rsidP="000B6D67">
      <w:pPr>
        <w:spacing w:before="120"/>
        <w:rPr>
          <w:rFonts w:ascii="Arial" w:hAnsi="Arial" w:cs="Arial"/>
          <w:sz w:val="20"/>
        </w:rPr>
      </w:pPr>
      <w:r w:rsidRPr="000B6D67">
        <w:rPr>
          <w:rFonts w:ascii="Arial" w:hAnsi="Arial" w:cs="Arial"/>
          <w:sz w:val="20"/>
        </w:rPr>
        <w:t>Tất cả các máy phải đựợc trang bị một thiết bị điều khiển dừng, nhờ đó quá trình dừng hẳn được thực hiện một cách an toàn.</w:t>
      </w:r>
    </w:p>
    <w:p w:rsidR="00341C32" w:rsidRPr="000B6D67" w:rsidRDefault="00341C32" w:rsidP="000B6D67">
      <w:pPr>
        <w:spacing w:before="120"/>
        <w:rPr>
          <w:rFonts w:ascii="Arial" w:hAnsi="Arial" w:cs="Arial"/>
          <w:sz w:val="20"/>
        </w:rPr>
      </w:pPr>
      <w:r w:rsidRPr="000B6D67">
        <w:rPr>
          <w:rFonts w:ascii="Arial" w:hAnsi="Arial" w:cs="Arial"/>
          <w:sz w:val="20"/>
        </w:rPr>
        <w:t>Mỗi trạm điều khiển sẽ được trang bị một thiết bị điều khiển để dừng một số hoặc tất cả các chức năng của máy một cách an toàn. Điều khiển dừng sẽ được ưu tiên hơn các điều khiển kh</w:t>
      </w:r>
      <w:r w:rsidR="00CA1000" w:rsidRPr="00021DB5">
        <w:rPr>
          <w:rFonts w:ascii="Arial" w:hAnsi="Arial" w:cs="Arial"/>
          <w:sz w:val="20"/>
        </w:rPr>
        <w:t>ở</w:t>
      </w:r>
      <w:r w:rsidRPr="000B6D67">
        <w:rPr>
          <w:rFonts w:ascii="Arial" w:hAnsi="Arial" w:cs="Arial"/>
          <w:sz w:val="20"/>
        </w:rPr>
        <w:t>i động.</w:t>
      </w:r>
    </w:p>
    <w:p w:rsidR="00341C32" w:rsidRPr="00C856B9" w:rsidRDefault="00341C32" w:rsidP="000B6D67">
      <w:pPr>
        <w:spacing w:before="120"/>
        <w:rPr>
          <w:rFonts w:ascii="Arial" w:hAnsi="Arial" w:cs="Arial"/>
          <w:b/>
          <w:sz w:val="20"/>
        </w:rPr>
      </w:pPr>
      <w:r w:rsidRPr="00C856B9">
        <w:rPr>
          <w:rFonts w:ascii="Arial" w:hAnsi="Arial" w:cs="Arial"/>
          <w:b/>
          <w:sz w:val="20"/>
        </w:rPr>
        <w:t>5.5.3.3</w:t>
      </w:r>
      <w:r w:rsidR="00C856B9" w:rsidRPr="00C856B9">
        <w:rPr>
          <w:rFonts w:ascii="Arial" w:hAnsi="Arial" w:cs="Arial"/>
          <w:b/>
          <w:sz w:val="20"/>
        </w:rPr>
        <w:t xml:space="preserve"> </w:t>
      </w:r>
      <w:r w:rsidR="000B6D67" w:rsidRPr="00C856B9">
        <w:rPr>
          <w:rFonts w:ascii="Arial" w:hAnsi="Arial" w:cs="Arial"/>
          <w:b/>
          <w:sz w:val="20"/>
        </w:rPr>
        <w:t xml:space="preserve"> </w:t>
      </w:r>
      <w:r w:rsidRPr="00C856B9">
        <w:rPr>
          <w:rFonts w:ascii="Arial" w:hAnsi="Arial" w:cs="Arial"/>
          <w:b/>
          <w:sz w:val="20"/>
        </w:rPr>
        <w:t>Dừng khẩn c</w:t>
      </w:r>
      <w:r w:rsidR="00021DB5" w:rsidRPr="00C856B9">
        <w:rPr>
          <w:rFonts w:ascii="Arial" w:hAnsi="Arial" w:cs="Arial"/>
          <w:b/>
          <w:sz w:val="20"/>
        </w:rPr>
        <w:t>ấ</w:t>
      </w:r>
      <w:r w:rsidRPr="00C856B9">
        <w:rPr>
          <w:rFonts w:ascii="Arial" w:hAnsi="Arial" w:cs="Arial"/>
          <w:b/>
          <w:sz w:val="20"/>
        </w:rPr>
        <w:t>p (trên bảng điều khiển)</w:t>
      </w:r>
    </w:p>
    <w:p w:rsidR="00341C32" w:rsidRPr="000B6D67" w:rsidRDefault="00341C32" w:rsidP="000B6D67">
      <w:pPr>
        <w:spacing w:before="120"/>
        <w:rPr>
          <w:rFonts w:ascii="Arial" w:hAnsi="Arial" w:cs="Arial"/>
          <w:sz w:val="20"/>
        </w:rPr>
      </w:pPr>
      <w:r w:rsidRPr="000B6D67">
        <w:rPr>
          <w:rFonts w:ascii="Arial" w:hAnsi="Arial" w:cs="Arial"/>
          <w:sz w:val="20"/>
        </w:rPr>
        <w:t>Các máy phải được trang bị thiết bị dừng khẩn cấp phù hợp với TCVN 6719 (ISO 13850).</w:t>
      </w:r>
    </w:p>
    <w:p w:rsidR="00341C32" w:rsidRPr="000B6D67" w:rsidRDefault="00341C32" w:rsidP="000B6D67">
      <w:pPr>
        <w:spacing w:before="120"/>
        <w:rPr>
          <w:rFonts w:ascii="Arial" w:hAnsi="Arial" w:cs="Arial"/>
          <w:sz w:val="20"/>
        </w:rPr>
      </w:pPr>
      <w:r w:rsidRPr="000B6D67">
        <w:rPr>
          <w:rFonts w:ascii="Arial" w:hAnsi="Arial" w:cs="Arial"/>
          <w:sz w:val="20"/>
        </w:rPr>
        <w:t xml:space="preserve">Các máy này phải dừng nhanh nhất </w:t>
      </w:r>
      <w:r w:rsidR="003256EA">
        <w:rPr>
          <w:rFonts w:ascii="Arial" w:hAnsi="Arial" w:cs="Arial"/>
          <w:sz w:val="20"/>
        </w:rPr>
        <w:t xml:space="preserve">có </w:t>
      </w:r>
      <w:r w:rsidRPr="000B6D67">
        <w:rPr>
          <w:rFonts w:ascii="Arial" w:hAnsi="Arial" w:cs="Arial"/>
          <w:sz w:val="20"/>
        </w:rPr>
        <w:t xml:space="preserve">thể tất cả các chuyển động </w:t>
      </w:r>
      <w:r w:rsidR="003256EA">
        <w:rPr>
          <w:rFonts w:ascii="Arial" w:hAnsi="Arial" w:cs="Arial"/>
          <w:sz w:val="20"/>
        </w:rPr>
        <w:t xml:space="preserve">có </w:t>
      </w:r>
      <w:r w:rsidRPr="000B6D67">
        <w:rPr>
          <w:rFonts w:ascii="Arial" w:hAnsi="Arial" w:cs="Arial"/>
          <w:sz w:val="20"/>
        </w:rPr>
        <w:t xml:space="preserve">liên quan hoặc các chức năng để </w:t>
      </w:r>
      <w:r w:rsidR="003256EA">
        <w:rPr>
          <w:rFonts w:ascii="Arial" w:hAnsi="Arial" w:cs="Arial"/>
          <w:sz w:val="20"/>
        </w:rPr>
        <w:t xml:space="preserve">có </w:t>
      </w:r>
      <w:r w:rsidRPr="000B6D67">
        <w:rPr>
          <w:rFonts w:ascii="Arial" w:hAnsi="Arial" w:cs="Arial"/>
          <w:sz w:val="20"/>
        </w:rPr>
        <w:t>thể ngăn chặn tình huống nguy hiểm phát sinh mà không gây thêm mối nguy hiểm khác.</w:t>
      </w:r>
    </w:p>
    <w:p w:rsidR="00341C32" w:rsidRPr="000B6D67" w:rsidRDefault="00341C32" w:rsidP="000B6D67">
      <w:pPr>
        <w:spacing w:before="120"/>
        <w:rPr>
          <w:rFonts w:ascii="Arial" w:hAnsi="Arial" w:cs="Arial"/>
          <w:sz w:val="20"/>
        </w:rPr>
      </w:pPr>
      <w:r w:rsidRPr="000B6D67">
        <w:rPr>
          <w:rFonts w:ascii="Arial" w:hAnsi="Arial" w:cs="Arial"/>
          <w:sz w:val="20"/>
        </w:rPr>
        <w:t>Kiểu dừng phải tuân theo Kiểu “0” theo 4.1.4 của ISO 13850:2008.</w:t>
      </w:r>
    </w:p>
    <w:p w:rsidR="00341C32" w:rsidRPr="00B3704E" w:rsidRDefault="00341C32" w:rsidP="000B6D67">
      <w:pPr>
        <w:spacing w:before="120"/>
        <w:rPr>
          <w:rFonts w:ascii="Arial" w:hAnsi="Arial" w:cs="Arial"/>
          <w:sz w:val="20"/>
        </w:rPr>
      </w:pPr>
      <w:r w:rsidRPr="000B6D67">
        <w:rPr>
          <w:rFonts w:ascii="Arial" w:hAnsi="Arial" w:cs="Arial"/>
          <w:sz w:val="20"/>
        </w:rPr>
        <w:t>Thiết bị dừng khẩn cấp được bố trí một cách chuyên biệt tại các trạm điều khiển và trên cả hai bên của máy, tai phía sau của máy, và khi cần thiết</w:t>
      </w:r>
      <w:r w:rsidR="00967CFB">
        <w:rPr>
          <w:rFonts w:ascii="Arial" w:hAnsi="Arial" w:cs="Arial"/>
          <w:sz w:val="20"/>
        </w:rPr>
        <w:t xml:space="preserve"> ở </w:t>
      </w:r>
      <w:r w:rsidRPr="000B6D67">
        <w:rPr>
          <w:rFonts w:ascii="Arial" w:hAnsi="Arial" w:cs="Arial"/>
          <w:sz w:val="20"/>
        </w:rPr>
        <w:t>cả m</w:t>
      </w:r>
      <w:r w:rsidR="00747879">
        <w:rPr>
          <w:rFonts w:ascii="Arial" w:hAnsi="Arial" w:cs="Arial"/>
          <w:sz w:val="20"/>
        </w:rPr>
        <w:t>ặ</w:t>
      </w:r>
      <w:r w:rsidRPr="000B6D67">
        <w:rPr>
          <w:rFonts w:ascii="Arial" w:hAnsi="Arial" w:cs="Arial"/>
          <w:sz w:val="20"/>
        </w:rPr>
        <w:t>t trước của máy. Chúng phải đư</w:t>
      </w:r>
      <w:r w:rsidR="00987408" w:rsidRPr="003369F7">
        <w:rPr>
          <w:rFonts w:ascii="Arial" w:hAnsi="Arial" w:cs="Arial"/>
          <w:sz w:val="20"/>
        </w:rPr>
        <w:t>ợ</w:t>
      </w:r>
      <w:r w:rsidRPr="000B6D67">
        <w:rPr>
          <w:rFonts w:ascii="Arial" w:hAnsi="Arial" w:cs="Arial"/>
          <w:sz w:val="20"/>
        </w:rPr>
        <w:t>c lắp</w:t>
      </w:r>
      <w:r w:rsidR="00967CFB">
        <w:rPr>
          <w:rFonts w:ascii="Arial" w:hAnsi="Arial" w:cs="Arial"/>
          <w:sz w:val="20"/>
        </w:rPr>
        <w:t xml:space="preserve"> ở </w:t>
      </w:r>
      <w:r w:rsidRPr="000B6D67">
        <w:rPr>
          <w:rFonts w:ascii="Arial" w:hAnsi="Arial" w:cs="Arial"/>
          <w:sz w:val="20"/>
        </w:rPr>
        <w:t>đ</w:t>
      </w:r>
      <w:r w:rsidR="00751C37" w:rsidRPr="003369F7">
        <w:rPr>
          <w:rFonts w:ascii="Arial" w:hAnsi="Arial" w:cs="Arial"/>
          <w:sz w:val="20"/>
        </w:rPr>
        <w:t>ộ</w:t>
      </w:r>
      <w:r w:rsidRPr="000B6D67">
        <w:rPr>
          <w:rFonts w:ascii="Arial" w:hAnsi="Arial" w:cs="Arial"/>
          <w:sz w:val="20"/>
        </w:rPr>
        <w:t xml:space="preserve"> cao</w:t>
      </w:r>
      <w:r w:rsidR="00751C37" w:rsidRPr="003369F7">
        <w:rPr>
          <w:rFonts w:ascii="Arial" w:hAnsi="Arial" w:cs="Arial"/>
          <w:sz w:val="20"/>
        </w:rPr>
        <w:t xml:space="preserve"> </w:t>
      </w:r>
      <w:r w:rsidRPr="000B6D67">
        <w:rPr>
          <w:rFonts w:ascii="Arial" w:hAnsi="Arial" w:cs="Arial"/>
          <w:sz w:val="20"/>
        </w:rPr>
        <w:t>không quá 1,8 m tính từ mặt đất hoặc sàn thao tác.</w:t>
      </w:r>
    </w:p>
    <w:p w:rsidR="00341C32" w:rsidRPr="00E9733F" w:rsidRDefault="00341C32" w:rsidP="000B6D67">
      <w:pPr>
        <w:spacing w:before="120"/>
        <w:rPr>
          <w:rFonts w:ascii="Arial" w:hAnsi="Arial" w:cs="Arial"/>
          <w:sz w:val="20"/>
        </w:rPr>
      </w:pPr>
      <w:r w:rsidRPr="000B6D67">
        <w:rPr>
          <w:rFonts w:ascii="Arial" w:hAnsi="Arial" w:cs="Arial"/>
          <w:sz w:val="20"/>
        </w:rPr>
        <w:t xml:space="preserve">Không cho phép </w:t>
      </w:r>
      <w:r w:rsidR="00B3704E">
        <w:rPr>
          <w:rFonts w:ascii="Arial" w:hAnsi="Arial" w:cs="Arial"/>
          <w:sz w:val="20"/>
        </w:rPr>
        <w:t>khởi động</w:t>
      </w:r>
      <w:r w:rsidRPr="000B6D67">
        <w:rPr>
          <w:rFonts w:ascii="Arial" w:hAnsi="Arial" w:cs="Arial"/>
          <w:sz w:val="20"/>
        </w:rPr>
        <w:t xml:space="preserve"> lại máy sau </w:t>
      </w:r>
      <w:r w:rsidR="009579A7" w:rsidRPr="00230D13">
        <w:rPr>
          <w:rFonts w:ascii="Arial" w:hAnsi="Arial" w:cs="Arial"/>
          <w:sz w:val="20"/>
        </w:rPr>
        <w:t>mỗi lần</w:t>
      </w:r>
      <w:r w:rsidRPr="000B6D67">
        <w:rPr>
          <w:rFonts w:ascii="Arial" w:hAnsi="Arial" w:cs="Arial"/>
          <w:sz w:val="20"/>
        </w:rPr>
        <w:t xml:space="preserve"> dừng </w:t>
      </w:r>
      <w:r w:rsidR="002D06C6">
        <w:rPr>
          <w:rFonts w:ascii="Arial" w:hAnsi="Arial" w:cs="Arial"/>
          <w:sz w:val="20"/>
        </w:rPr>
        <w:t>máy</w:t>
      </w:r>
      <w:r w:rsidRPr="000B6D67">
        <w:rPr>
          <w:rFonts w:ascii="Arial" w:hAnsi="Arial" w:cs="Arial"/>
          <w:sz w:val="20"/>
        </w:rPr>
        <w:t xml:space="preserve">, trừ khi có hành động </w:t>
      </w:r>
      <w:r w:rsidR="003256EA">
        <w:rPr>
          <w:rFonts w:ascii="Arial" w:hAnsi="Arial" w:cs="Arial"/>
          <w:sz w:val="20"/>
        </w:rPr>
        <w:t xml:space="preserve">có </w:t>
      </w:r>
      <w:r w:rsidRPr="000B6D67">
        <w:rPr>
          <w:rFonts w:ascii="Arial" w:hAnsi="Arial" w:cs="Arial"/>
          <w:sz w:val="20"/>
        </w:rPr>
        <w:t>chủ ý củ</w:t>
      </w:r>
      <w:r w:rsidR="00230D13">
        <w:rPr>
          <w:rFonts w:ascii="Arial" w:hAnsi="Arial" w:cs="Arial"/>
          <w:sz w:val="20"/>
        </w:rPr>
        <w:t>a đi</w:t>
      </w:r>
      <w:r w:rsidR="00230D13" w:rsidRPr="00E9733F">
        <w:rPr>
          <w:rFonts w:ascii="Arial" w:hAnsi="Arial" w:cs="Arial"/>
          <w:sz w:val="20"/>
        </w:rPr>
        <w:t>ề</w:t>
      </w:r>
      <w:r w:rsidRPr="000B6D67">
        <w:rPr>
          <w:rFonts w:ascii="Arial" w:hAnsi="Arial" w:cs="Arial"/>
          <w:sz w:val="20"/>
        </w:rPr>
        <w:t>u khiển khởi động.</w:t>
      </w:r>
    </w:p>
    <w:p w:rsidR="00E9733F" w:rsidRPr="00AB46E0" w:rsidRDefault="00341C32" w:rsidP="000B6D67">
      <w:pPr>
        <w:spacing w:before="120"/>
        <w:rPr>
          <w:rFonts w:ascii="Arial" w:hAnsi="Arial" w:cs="Arial"/>
          <w:b/>
          <w:sz w:val="20"/>
        </w:rPr>
      </w:pPr>
      <w:r w:rsidRPr="00AB46E0">
        <w:rPr>
          <w:rFonts w:ascii="Arial" w:hAnsi="Arial" w:cs="Arial"/>
          <w:b/>
          <w:sz w:val="20"/>
        </w:rPr>
        <w:t>5.5.3.4</w:t>
      </w:r>
      <w:r w:rsidR="000B6D67" w:rsidRPr="00AB46E0">
        <w:rPr>
          <w:rFonts w:ascii="Arial" w:hAnsi="Arial" w:cs="Arial"/>
          <w:b/>
          <w:sz w:val="20"/>
        </w:rPr>
        <w:t xml:space="preserve"> </w:t>
      </w:r>
      <w:r w:rsidR="00E9733F" w:rsidRPr="00AB46E0">
        <w:rPr>
          <w:rFonts w:ascii="Arial" w:hAnsi="Arial" w:cs="Arial"/>
          <w:b/>
          <w:sz w:val="20"/>
        </w:rPr>
        <w:t xml:space="preserve"> </w:t>
      </w:r>
      <w:r w:rsidRPr="00AB46E0">
        <w:rPr>
          <w:rFonts w:ascii="Arial" w:hAnsi="Arial" w:cs="Arial"/>
          <w:b/>
          <w:sz w:val="20"/>
        </w:rPr>
        <w:t>Chức năng dừng cho điều khiển từ xa</w:t>
      </w:r>
    </w:p>
    <w:p w:rsidR="00341C32" w:rsidRPr="000B6D67" w:rsidRDefault="00341C32" w:rsidP="000B6D67">
      <w:pPr>
        <w:spacing w:before="120"/>
        <w:rPr>
          <w:rFonts w:ascii="Arial" w:hAnsi="Arial" w:cs="Arial"/>
          <w:sz w:val="20"/>
        </w:rPr>
      </w:pPr>
      <w:r w:rsidRPr="000B6D67">
        <w:rPr>
          <w:rFonts w:ascii="Arial" w:hAnsi="Arial" w:cs="Arial"/>
          <w:sz w:val="20"/>
        </w:rPr>
        <w:t>Máy phát sóng radio phải được trang bị một nút dừng được thiết kế tuân theo ISO 15817.</w:t>
      </w:r>
    </w:p>
    <w:p w:rsidR="00341C32" w:rsidRPr="000B6D67" w:rsidRDefault="00341C32" w:rsidP="000B6D67">
      <w:pPr>
        <w:spacing w:before="120"/>
        <w:rPr>
          <w:rFonts w:ascii="Arial" w:hAnsi="Arial" w:cs="Arial"/>
          <w:sz w:val="20"/>
        </w:rPr>
      </w:pPr>
      <w:r w:rsidRPr="000B6D67">
        <w:rPr>
          <w:rFonts w:ascii="Arial" w:hAnsi="Arial" w:cs="Arial"/>
          <w:sz w:val="20"/>
        </w:rPr>
        <w:t>Kiểu dừng của nút dừng phải là Kiểu “0” tuân theo 4.1.4 của ISO 13850:2008.</w:t>
      </w:r>
    </w:p>
    <w:p w:rsidR="00341C32" w:rsidRPr="000B6D67" w:rsidRDefault="00341C32" w:rsidP="000B6D67">
      <w:pPr>
        <w:spacing w:before="120"/>
        <w:rPr>
          <w:rFonts w:ascii="Arial" w:hAnsi="Arial" w:cs="Arial"/>
          <w:sz w:val="20"/>
        </w:rPr>
      </w:pPr>
      <w:r w:rsidRPr="000B6D67">
        <w:rPr>
          <w:rFonts w:ascii="Arial" w:hAnsi="Arial" w:cs="Arial"/>
          <w:sz w:val="20"/>
        </w:rPr>
        <w:t xml:space="preserve">Không cho phép </w:t>
      </w:r>
      <w:r w:rsidR="00B3704E">
        <w:rPr>
          <w:rFonts w:ascii="Arial" w:hAnsi="Arial" w:cs="Arial"/>
          <w:sz w:val="20"/>
        </w:rPr>
        <w:t>khởi động</w:t>
      </w:r>
      <w:r w:rsidRPr="000B6D67">
        <w:rPr>
          <w:rFonts w:ascii="Arial" w:hAnsi="Arial" w:cs="Arial"/>
          <w:sz w:val="20"/>
        </w:rPr>
        <w:t xml:space="preserve"> lại máy sau mỗi lần dừng máy, trừ khi có hành động có chủ ý của điều khiển khởi động.</w:t>
      </w:r>
    </w:p>
    <w:p w:rsidR="00341C32" w:rsidRPr="00AB46E0" w:rsidRDefault="00A66F5F" w:rsidP="000B6D67">
      <w:pPr>
        <w:spacing w:before="120"/>
        <w:rPr>
          <w:rFonts w:ascii="Arial" w:hAnsi="Arial" w:cs="Arial"/>
          <w:b/>
          <w:sz w:val="20"/>
        </w:rPr>
      </w:pPr>
      <w:bookmarkStart w:id="16" w:name="dieu_5_5_4"/>
      <w:r w:rsidRPr="00A66F5F">
        <w:rPr>
          <w:rFonts w:ascii="Arial" w:hAnsi="Arial" w:cs="Arial"/>
          <w:b/>
          <w:sz w:val="20"/>
        </w:rPr>
        <w:t>5.5.4  Hệ thống cảnh báo</w:t>
      </w:r>
      <w:bookmarkEnd w:id="16"/>
    </w:p>
    <w:p w:rsidR="00341C32" w:rsidRPr="000B6D67" w:rsidRDefault="00341C32" w:rsidP="000B6D67">
      <w:pPr>
        <w:spacing w:before="120"/>
        <w:rPr>
          <w:rFonts w:ascii="Arial" w:hAnsi="Arial" w:cs="Arial"/>
          <w:sz w:val="20"/>
        </w:rPr>
      </w:pPr>
      <w:r w:rsidRPr="000B6D67">
        <w:rPr>
          <w:rFonts w:ascii="Arial" w:hAnsi="Arial" w:cs="Arial"/>
          <w:sz w:val="20"/>
        </w:rPr>
        <w:t xml:space="preserve">Một hệ thống </w:t>
      </w:r>
      <w:r w:rsidR="00AB46E0">
        <w:rPr>
          <w:rFonts w:ascii="Arial" w:hAnsi="Arial" w:cs="Arial"/>
          <w:sz w:val="20"/>
        </w:rPr>
        <w:t>cảnh báo</w:t>
      </w:r>
      <w:r w:rsidRPr="000B6D67">
        <w:rPr>
          <w:rFonts w:ascii="Arial" w:hAnsi="Arial" w:cs="Arial"/>
          <w:sz w:val="20"/>
        </w:rPr>
        <w:t xml:space="preserve"> phải được trang bị cho các thiết bị có chuyển động theo yêu cầu trong Bảng 2.</w:t>
      </w:r>
    </w:p>
    <w:p w:rsidR="00341C32" w:rsidRPr="000B6D67" w:rsidRDefault="00341C32" w:rsidP="000B6D67">
      <w:pPr>
        <w:spacing w:before="120"/>
        <w:rPr>
          <w:rFonts w:ascii="Arial" w:hAnsi="Arial" w:cs="Arial"/>
          <w:sz w:val="20"/>
        </w:rPr>
      </w:pPr>
      <w:r w:rsidRPr="000B6D67">
        <w:rPr>
          <w:rFonts w:ascii="Arial" w:hAnsi="Arial" w:cs="Arial"/>
          <w:sz w:val="20"/>
        </w:rPr>
        <w:t xml:space="preserve">Hệ thống cảnh báo phải liên động điện với hệ thống điều khiển tuân theo các yêu cầu của </w:t>
      </w:r>
      <w:r w:rsidR="00147892">
        <w:rPr>
          <w:rFonts w:ascii="Arial" w:hAnsi="Arial" w:cs="Arial"/>
          <w:sz w:val="20"/>
        </w:rPr>
        <w:t>Bảng</w:t>
      </w:r>
      <w:r w:rsidRPr="000B6D67">
        <w:rPr>
          <w:rFonts w:ascii="Arial" w:hAnsi="Arial" w:cs="Arial"/>
          <w:sz w:val="20"/>
        </w:rPr>
        <w:t xml:space="preserve"> 2. EN 981:1996/Amd 1:2008 cung cấp thông số kỹ thuật cho các tín hiệu khác nhau. Hệ thống cảnh báo bằng âm thanh phải </w:t>
      </w:r>
      <w:r w:rsidR="003256EA">
        <w:rPr>
          <w:rFonts w:ascii="Arial" w:hAnsi="Arial" w:cs="Arial"/>
          <w:sz w:val="20"/>
        </w:rPr>
        <w:t xml:space="preserve">có </w:t>
      </w:r>
      <w:r w:rsidRPr="000B6D67">
        <w:rPr>
          <w:rFonts w:ascii="Arial" w:hAnsi="Arial" w:cs="Arial"/>
          <w:sz w:val="20"/>
        </w:rPr>
        <w:t xml:space="preserve">mức âm thanh tối thiểu trên mức tiếng ồn dự kiến xung quanh máy trong điều </w:t>
      </w:r>
      <w:r w:rsidRPr="000B6D67">
        <w:rPr>
          <w:rFonts w:ascii="Arial" w:hAnsi="Arial" w:cs="Arial"/>
          <w:sz w:val="20"/>
        </w:rPr>
        <w:lastRenderedPageBreak/>
        <w:t xml:space="preserve">kiện vận hành </w:t>
      </w:r>
      <w:r w:rsidR="00BD028C">
        <w:rPr>
          <w:rFonts w:ascii="Arial" w:hAnsi="Arial" w:cs="Arial"/>
          <w:sz w:val="20"/>
        </w:rPr>
        <w:t xml:space="preserve">là </w:t>
      </w:r>
      <w:r w:rsidRPr="000B6D67">
        <w:rPr>
          <w:rFonts w:ascii="Arial" w:hAnsi="Arial" w:cs="Arial"/>
          <w:sz w:val="20"/>
        </w:rPr>
        <w:t>10 dB.</w:t>
      </w:r>
    </w:p>
    <w:p w:rsidR="00341C32" w:rsidRPr="00147892" w:rsidRDefault="00341C32" w:rsidP="00147892">
      <w:pPr>
        <w:spacing w:before="120"/>
        <w:jc w:val="center"/>
        <w:rPr>
          <w:rFonts w:ascii="Arial" w:hAnsi="Arial" w:cs="Arial"/>
          <w:b/>
          <w:sz w:val="20"/>
        </w:rPr>
      </w:pPr>
      <w:r w:rsidRPr="00147892">
        <w:rPr>
          <w:rFonts w:ascii="Arial" w:hAnsi="Arial" w:cs="Arial"/>
          <w:b/>
          <w:sz w:val="20"/>
        </w:rPr>
        <w:t>Bảng 2 - Hệ thống cảnh báo bằng âm thanh và ánh sáng</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FFFFFF"/>
        <w:tblCellMar>
          <w:left w:w="0" w:type="dxa"/>
          <w:right w:w="0" w:type="dxa"/>
        </w:tblCellMar>
        <w:tblLook w:val="0000" w:firstRow="0" w:lastRow="0" w:firstColumn="0" w:lastColumn="0" w:noHBand="0" w:noVBand="0"/>
      </w:tblPr>
      <w:tblGrid>
        <w:gridCol w:w="3566"/>
        <w:gridCol w:w="3684"/>
        <w:gridCol w:w="1815"/>
      </w:tblGrid>
      <w:tr w:rsidR="00341C32" w:rsidRPr="000B6D67">
        <w:tc>
          <w:tcPr>
            <w:tcW w:w="1967" w:type="pct"/>
            <w:shd w:val="clear" w:color="auto" w:fill="FFFFFF"/>
          </w:tcPr>
          <w:p w:rsidR="00341C32" w:rsidRPr="00147892" w:rsidRDefault="00341C32" w:rsidP="00147892">
            <w:pPr>
              <w:spacing w:before="120"/>
              <w:jc w:val="center"/>
              <w:rPr>
                <w:rFonts w:ascii="Arial" w:hAnsi="Arial" w:cs="Arial"/>
                <w:b/>
                <w:sz w:val="20"/>
              </w:rPr>
            </w:pPr>
            <w:r w:rsidRPr="00147892">
              <w:rPr>
                <w:rFonts w:ascii="Arial" w:hAnsi="Arial" w:cs="Arial"/>
                <w:b/>
                <w:sz w:val="20"/>
              </w:rPr>
              <w:t>Chức năng</w:t>
            </w:r>
          </w:p>
        </w:tc>
        <w:tc>
          <w:tcPr>
            <w:tcW w:w="2032" w:type="pct"/>
            <w:shd w:val="clear" w:color="auto" w:fill="FFFFFF"/>
          </w:tcPr>
          <w:p w:rsidR="00341C32" w:rsidRPr="00147892" w:rsidRDefault="00341C32" w:rsidP="00147892">
            <w:pPr>
              <w:spacing w:before="120"/>
              <w:jc w:val="center"/>
              <w:rPr>
                <w:rFonts w:ascii="Arial" w:hAnsi="Arial" w:cs="Arial"/>
                <w:b/>
                <w:sz w:val="20"/>
              </w:rPr>
            </w:pPr>
            <w:r w:rsidRPr="00147892">
              <w:rPr>
                <w:rFonts w:ascii="Arial" w:hAnsi="Arial" w:cs="Arial"/>
                <w:b/>
                <w:sz w:val="20"/>
              </w:rPr>
              <w:t>Tín hiệu cảnh báo</w:t>
            </w:r>
          </w:p>
        </w:tc>
        <w:tc>
          <w:tcPr>
            <w:tcW w:w="1001" w:type="pct"/>
            <w:shd w:val="clear" w:color="auto" w:fill="FFFFFF"/>
          </w:tcPr>
          <w:p w:rsidR="00341C32" w:rsidRPr="00147892" w:rsidRDefault="00341C32" w:rsidP="00147892">
            <w:pPr>
              <w:spacing w:before="120"/>
              <w:jc w:val="center"/>
              <w:rPr>
                <w:rFonts w:ascii="Arial" w:hAnsi="Arial" w:cs="Arial"/>
                <w:b/>
                <w:sz w:val="20"/>
              </w:rPr>
            </w:pPr>
            <w:r w:rsidRPr="00147892">
              <w:rPr>
                <w:rFonts w:ascii="Arial" w:hAnsi="Arial" w:cs="Arial"/>
                <w:b/>
                <w:sz w:val="20"/>
              </w:rPr>
              <w:t>Thời gian</w:t>
            </w:r>
          </w:p>
        </w:tc>
      </w:tr>
      <w:tr w:rsidR="00341C32" w:rsidRPr="000B6D67">
        <w:tc>
          <w:tcPr>
            <w:tcW w:w="1967" w:type="pct"/>
            <w:shd w:val="clear" w:color="auto" w:fill="FFFFFF"/>
          </w:tcPr>
          <w:p w:rsidR="00341C32" w:rsidRPr="000B6D67" w:rsidRDefault="00341C32" w:rsidP="00147892">
            <w:pPr>
              <w:spacing w:before="120"/>
              <w:rPr>
                <w:rFonts w:ascii="Arial" w:hAnsi="Arial" w:cs="Arial"/>
                <w:sz w:val="20"/>
              </w:rPr>
            </w:pPr>
            <w:r w:rsidRPr="000B6D67">
              <w:rPr>
                <w:rFonts w:ascii="Arial" w:hAnsi="Arial" w:cs="Arial"/>
                <w:sz w:val="20"/>
              </w:rPr>
              <w:t>Khởi động bơm thủy lực chính</w:t>
            </w:r>
          </w:p>
        </w:tc>
        <w:tc>
          <w:tcPr>
            <w:tcW w:w="2032" w:type="pct"/>
            <w:shd w:val="clear" w:color="auto" w:fill="FFFFFF"/>
          </w:tcPr>
          <w:p w:rsidR="00341C32" w:rsidRPr="000B6D67" w:rsidRDefault="00341C32" w:rsidP="00147892">
            <w:pPr>
              <w:spacing w:before="120"/>
              <w:rPr>
                <w:rFonts w:ascii="Arial" w:hAnsi="Arial" w:cs="Arial"/>
                <w:sz w:val="20"/>
              </w:rPr>
            </w:pPr>
            <w:r w:rsidRPr="000B6D67">
              <w:rPr>
                <w:rFonts w:ascii="Arial" w:hAnsi="Arial" w:cs="Arial"/>
                <w:sz w:val="20"/>
              </w:rPr>
              <w:t>Âm thanh và ánh sáng: Xem Bảng 1 của EN 981:1996/Amd 1:2008</w:t>
            </w:r>
          </w:p>
        </w:tc>
        <w:tc>
          <w:tcPr>
            <w:tcW w:w="1001" w:type="pct"/>
            <w:shd w:val="clear" w:color="auto" w:fill="FFFFFF"/>
          </w:tcPr>
          <w:p w:rsidR="00341C32" w:rsidRPr="000B6D67" w:rsidRDefault="00341C32" w:rsidP="00147892">
            <w:pPr>
              <w:spacing w:before="120"/>
              <w:rPr>
                <w:rFonts w:ascii="Arial" w:hAnsi="Arial" w:cs="Arial"/>
                <w:sz w:val="20"/>
              </w:rPr>
            </w:pPr>
            <w:r w:rsidRPr="000B6D67">
              <w:rPr>
                <w:rFonts w:ascii="Arial" w:hAnsi="Arial" w:cs="Arial"/>
                <w:sz w:val="20"/>
              </w:rPr>
              <w:t xml:space="preserve">5-10 s trước khi </w:t>
            </w:r>
            <w:r w:rsidR="00B3704E">
              <w:rPr>
                <w:rFonts w:ascii="Arial" w:hAnsi="Arial" w:cs="Arial"/>
                <w:sz w:val="20"/>
              </w:rPr>
              <w:t>khởi động</w:t>
            </w:r>
          </w:p>
        </w:tc>
      </w:tr>
      <w:tr w:rsidR="00341C32" w:rsidRPr="000B6D67">
        <w:tc>
          <w:tcPr>
            <w:tcW w:w="1967" w:type="pct"/>
            <w:shd w:val="clear" w:color="auto" w:fill="FFFFFF"/>
          </w:tcPr>
          <w:p w:rsidR="00341C32" w:rsidRPr="000B6D67" w:rsidRDefault="00B3704E" w:rsidP="00147892">
            <w:pPr>
              <w:spacing w:before="120"/>
              <w:rPr>
                <w:rFonts w:ascii="Arial" w:hAnsi="Arial" w:cs="Arial"/>
                <w:sz w:val="20"/>
              </w:rPr>
            </w:pPr>
            <w:r>
              <w:rPr>
                <w:rFonts w:ascii="Arial" w:hAnsi="Arial" w:cs="Arial"/>
                <w:sz w:val="20"/>
              </w:rPr>
              <w:t>Khởi động</w:t>
            </w:r>
            <w:r w:rsidR="00341C32" w:rsidRPr="000B6D67">
              <w:rPr>
                <w:rFonts w:ascii="Arial" w:hAnsi="Arial" w:cs="Arial"/>
                <w:sz w:val="20"/>
              </w:rPr>
              <w:t xml:space="preserve"> đầu cắt</w:t>
            </w:r>
          </w:p>
        </w:tc>
        <w:tc>
          <w:tcPr>
            <w:tcW w:w="2032" w:type="pct"/>
            <w:shd w:val="clear" w:color="auto" w:fill="FFFFFF"/>
          </w:tcPr>
          <w:p w:rsidR="00341C32" w:rsidRPr="000B6D67" w:rsidRDefault="00341C32" w:rsidP="00147892">
            <w:pPr>
              <w:spacing w:before="120"/>
              <w:rPr>
                <w:rFonts w:ascii="Arial" w:hAnsi="Arial" w:cs="Arial"/>
                <w:sz w:val="20"/>
              </w:rPr>
            </w:pPr>
            <w:r w:rsidRPr="000B6D67">
              <w:rPr>
                <w:rFonts w:ascii="Arial" w:hAnsi="Arial" w:cs="Arial"/>
                <w:sz w:val="20"/>
              </w:rPr>
              <w:t>Âm thanh và ánh sáng: Xem Bảng 1 của EN 981:1996/Amd 1:2008</w:t>
            </w:r>
          </w:p>
        </w:tc>
        <w:tc>
          <w:tcPr>
            <w:tcW w:w="1001" w:type="pct"/>
            <w:shd w:val="clear" w:color="auto" w:fill="FFFFFF"/>
          </w:tcPr>
          <w:p w:rsidR="00341C32" w:rsidRPr="000B6D67" w:rsidRDefault="00341C32" w:rsidP="00147892">
            <w:pPr>
              <w:spacing w:before="120"/>
              <w:rPr>
                <w:rFonts w:ascii="Arial" w:hAnsi="Arial" w:cs="Arial"/>
                <w:sz w:val="20"/>
              </w:rPr>
            </w:pPr>
            <w:r w:rsidRPr="000B6D67">
              <w:rPr>
                <w:rFonts w:ascii="Arial" w:hAnsi="Arial" w:cs="Arial"/>
                <w:sz w:val="20"/>
              </w:rPr>
              <w:t xml:space="preserve">5-10 s trước khi </w:t>
            </w:r>
            <w:r w:rsidR="00B3704E">
              <w:rPr>
                <w:rFonts w:ascii="Arial" w:hAnsi="Arial" w:cs="Arial"/>
                <w:sz w:val="20"/>
              </w:rPr>
              <w:t>khởi động</w:t>
            </w:r>
          </w:p>
        </w:tc>
      </w:tr>
      <w:tr w:rsidR="00147892" w:rsidRPr="000B6D67">
        <w:tc>
          <w:tcPr>
            <w:tcW w:w="1967" w:type="pct"/>
            <w:shd w:val="clear" w:color="auto" w:fill="FFFFFF"/>
          </w:tcPr>
          <w:p w:rsidR="00147892" w:rsidRPr="000B6D67" w:rsidRDefault="00147892" w:rsidP="00147892">
            <w:pPr>
              <w:spacing w:before="120"/>
              <w:rPr>
                <w:rFonts w:ascii="Arial" w:hAnsi="Arial" w:cs="Arial"/>
                <w:sz w:val="20"/>
              </w:rPr>
            </w:pPr>
            <w:r w:rsidRPr="000B6D67">
              <w:rPr>
                <w:rFonts w:ascii="Arial" w:hAnsi="Arial" w:cs="Arial"/>
                <w:sz w:val="20"/>
              </w:rPr>
              <w:t>Chuyển động lùi</w:t>
            </w:r>
          </w:p>
        </w:tc>
        <w:tc>
          <w:tcPr>
            <w:tcW w:w="2032" w:type="pct"/>
            <w:shd w:val="clear" w:color="auto" w:fill="FFFFFF"/>
          </w:tcPr>
          <w:p w:rsidR="00147892" w:rsidRPr="000B6D67" w:rsidRDefault="00147892" w:rsidP="00147892">
            <w:pPr>
              <w:spacing w:before="120"/>
              <w:rPr>
                <w:rFonts w:ascii="Arial" w:hAnsi="Arial" w:cs="Arial"/>
                <w:sz w:val="20"/>
              </w:rPr>
            </w:pPr>
            <w:r w:rsidRPr="000B6D67">
              <w:rPr>
                <w:rFonts w:ascii="Arial" w:hAnsi="Arial" w:cs="Arial"/>
                <w:sz w:val="20"/>
              </w:rPr>
              <w:t>Ánh sáng hoặc âm thanh: Xem Bảng 1 của EN 981:1996/Amd 1:2008</w:t>
            </w:r>
          </w:p>
        </w:tc>
        <w:tc>
          <w:tcPr>
            <w:tcW w:w="1001" w:type="pct"/>
            <w:shd w:val="clear" w:color="auto" w:fill="FFFFFF"/>
          </w:tcPr>
          <w:p w:rsidR="00147892" w:rsidRPr="000B6D67" w:rsidRDefault="00147892" w:rsidP="00147892">
            <w:pPr>
              <w:spacing w:before="120"/>
              <w:rPr>
                <w:rFonts w:ascii="Arial" w:hAnsi="Arial" w:cs="Arial"/>
                <w:sz w:val="20"/>
              </w:rPr>
            </w:pPr>
            <w:r w:rsidRPr="000B6D67">
              <w:rPr>
                <w:rFonts w:ascii="Arial" w:hAnsi="Arial" w:cs="Arial"/>
                <w:sz w:val="20"/>
              </w:rPr>
              <w:t>Liên tục</w:t>
            </w:r>
          </w:p>
        </w:tc>
      </w:tr>
      <w:tr w:rsidR="00147892" w:rsidRPr="000B6D67">
        <w:tc>
          <w:tcPr>
            <w:tcW w:w="1967" w:type="pct"/>
            <w:shd w:val="clear" w:color="auto" w:fill="FFFFFF"/>
          </w:tcPr>
          <w:p w:rsidR="00147892" w:rsidRPr="000B6D67" w:rsidRDefault="00147892" w:rsidP="00147892">
            <w:pPr>
              <w:spacing w:before="120"/>
              <w:rPr>
                <w:rFonts w:ascii="Arial" w:hAnsi="Arial" w:cs="Arial"/>
                <w:sz w:val="20"/>
              </w:rPr>
            </w:pPr>
            <w:r w:rsidRPr="000B6D67">
              <w:rPr>
                <w:rFonts w:ascii="Arial" w:hAnsi="Arial" w:cs="Arial"/>
                <w:sz w:val="20"/>
              </w:rPr>
              <w:t>Phát hiện môi trường độc hại (trường hợp trang bị thiết bị giám sát)</w:t>
            </w:r>
          </w:p>
        </w:tc>
        <w:tc>
          <w:tcPr>
            <w:tcW w:w="2032" w:type="pct"/>
            <w:shd w:val="clear" w:color="auto" w:fill="FFFFFF"/>
          </w:tcPr>
          <w:p w:rsidR="00147892" w:rsidRPr="000B6D67" w:rsidRDefault="00147892" w:rsidP="00147892">
            <w:pPr>
              <w:spacing w:before="120"/>
              <w:rPr>
                <w:rFonts w:ascii="Arial" w:hAnsi="Arial" w:cs="Arial"/>
                <w:sz w:val="20"/>
              </w:rPr>
            </w:pPr>
            <w:r w:rsidRPr="000B6D67">
              <w:rPr>
                <w:rFonts w:ascii="Arial" w:hAnsi="Arial" w:cs="Arial"/>
                <w:sz w:val="20"/>
              </w:rPr>
              <w:t xml:space="preserve">Âm thanh và </w:t>
            </w:r>
            <w:r w:rsidR="00C37A55" w:rsidRPr="0005642C">
              <w:rPr>
                <w:rFonts w:ascii="Arial" w:hAnsi="Arial" w:cs="Arial"/>
                <w:sz w:val="20"/>
              </w:rPr>
              <w:t>á</w:t>
            </w:r>
            <w:r w:rsidRPr="000B6D67">
              <w:rPr>
                <w:rFonts w:ascii="Arial" w:hAnsi="Arial" w:cs="Arial"/>
                <w:sz w:val="20"/>
              </w:rPr>
              <w:t xml:space="preserve">nh sáng học: Xem </w:t>
            </w:r>
            <w:r>
              <w:rPr>
                <w:rFonts w:ascii="Arial" w:hAnsi="Arial" w:cs="Arial"/>
                <w:sz w:val="20"/>
              </w:rPr>
              <w:t>Bảng</w:t>
            </w:r>
            <w:r w:rsidRPr="000B6D67">
              <w:rPr>
                <w:rFonts w:ascii="Arial" w:hAnsi="Arial" w:cs="Arial"/>
                <w:sz w:val="20"/>
              </w:rPr>
              <w:t xml:space="preserve"> 2 của EN 981:1996/Amd 1:2008</w:t>
            </w:r>
          </w:p>
        </w:tc>
        <w:tc>
          <w:tcPr>
            <w:tcW w:w="1001" w:type="pct"/>
            <w:shd w:val="clear" w:color="auto" w:fill="FFFFFF"/>
          </w:tcPr>
          <w:p w:rsidR="00147892" w:rsidRPr="000B6D67" w:rsidRDefault="00147892" w:rsidP="00147892">
            <w:pPr>
              <w:spacing w:before="120"/>
              <w:rPr>
                <w:rFonts w:ascii="Arial" w:hAnsi="Arial" w:cs="Arial"/>
                <w:sz w:val="20"/>
              </w:rPr>
            </w:pPr>
            <w:r w:rsidRPr="000B6D67">
              <w:rPr>
                <w:rFonts w:ascii="Arial" w:hAnsi="Arial" w:cs="Arial"/>
                <w:sz w:val="20"/>
              </w:rPr>
              <w:t>Liên tục</w:t>
            </w:r>
          </w:p>
        </w:tc>
      </w:tr>
    </w:tbl>
    <w:p w:rsidR="00341C32" w:rsidRPr="00D2755E" w:rsidRDefault="00A66F5F" w:rsidP="000B6D67">
      <w:pPr>
        <w:spacing w:before="120"/>
        <w:rPr>
          <w:rFonts w:ascii="Arial" w:hAnsi="Arial" w:cs="Arial"/>
          <w:b/>
          <w:sz w:val="20"/>
        </w:rPr>
      </w:pPr>
      <w:bookmarkStart w:id="17" w:name="dieu_5_5_5"/>
      <w:r w:rsidRPr="00A66F5F">
        <w:rPr>
          <w:rFonts w:ascii="Arial" w:hAnsi="Arial" w:cs="Arial"/>
          <w:b/>
          <w:sz w:val="20"/>
        </w:rPr>
        <w:t>5.5.5  Lỗi nguồn cấp điện</w:t>
      </w:r>
      <w:bookmarkEnd w:id="17"/>
    </w:p>
    <w:p w:rsidR="00341C32" w:rsidRPr="000B6D67" w:rsidRDefault="00341C32" w:rsidP="000B6D67">
      <w:pPr>
        <w:spacing w:before="120"/>
        <w:rPr>
          <w:rFonts w:ascii="Arial" w:hAnsi="Arial" w:cs="Arial"/>
          <w:sz w:val="20"/>
        </w:rPr>
      </w:pPr>
      <w:r w:rsidRPr="000B6D67">
        <w:rPr>
          <w:rFonts w:ascii="Arial" w:hAnsi="Arial" w:cs="Arial"/>
          <w:sz w:val="20"/>
        </w:rPr>
        <w:t>Việc tái lập nguồn cung cấp điện sau khi bị gián đoạn hoặc thay đổi bất thường không được phép dẫn đế</w:t>
      </w:r>
      <w:r w:rsidR="00D4057A">
        <w:rPr>
          <w:rFonts w:ascii="Arial" w:hAnsi="Arial" w:cs="Arial"/>
          <w:sz w:val="20"/>
        </w:rPr>
        <w:t>n t</w:t>
      </w:r>
      <w:r w:rsidR="00D4057A" w:rsidRPr="00B77815">
        <w:rPr>
          <w:rFonts w:ascii="Arial" w:hAnsi="Arial" w:cs="Arial"/>
          <w:sz w:val="20"/>
        </w:rPr>
        <w:t>ì</w:t>
      </w:r>
      <w:r w:rsidRPr="000B6D67">
        <w:rPr>
          <w:rFonts w:ascii="Arial" w:hAnsi="Arial" w:cs="Arial"/>
          <w:sz w:val="20"/>
        </w:rPr>
        <w:t>nh huống nguy hiểm. Xem EN 60204-1:2006, 7.5.</w:t>
      </w:r>
    </w:p>
    <w:p w:rsidR="00341C32" w:rsidRPr="000B6D67" w:rsidRDefault="00341C32" w:rsidP="000B6D67">
      <w:pPr>
        <w:spacing w:before="120"/>
        <w:rPr>
          <w:rFonts w:ascii="Arial" w:hAnsi="Arial" w:cs="Arial"/>
          <w:sz w:val="20"/>
        </w:rPr>
      </w:pPr>
      <w:r w:rsidRPr="000B6D67">
        <w:rPr>
          <w:rFonts w:ascii="Arial" w:hAnsi="Arial" w:cs="Arial"/>
          <w:sz w:val="20"/>
        </w:rPr>
        <w:t>Trong trường hợp đặc biệt cần phải đảm bảo như sau:</w:t>
      </w:r>
    </w:p>
    <w:p w:rsidR="00341C32" w:rsidRPr="000B6D67" w:rsidRDefault="00341C32" w:rsidP="000B6D67">
      <w:pPr>
        <w:spacing w:before="120"/>
        <w:rPr>
          <w:rFonts w:ascii="Arial" w:hAnsi="Arial" w:cs="Arial"/>
          <w:sz w:val="20"/>
        </w:rPr>
      </w:pPr>
      <w:r w:rsidRPr="000B6D67">
        <w:rPr>
          <w:rFonts w:ascii="Arial" w:hAnsi="Arial" w:cs="Arial"/>
          <w:sz w:val="20"/>
        </w:rPr>
        <w:t>a)</w:t>
      </w:r>
      <w:r w:rsidR="000B6D67" w:rsidRPr="000B6D67">
        <w:rPr>
          <w:rFonts w:ascii="Arial" w:hAnsi="Arial" w:cs="Arial"/>
          <w:sz w:val="20"/>
        </w:rPr>
        <w:t xml:space="preserve"> </w:t>
      </w:r>
      <w:r w:rsidRPr="000B6D67">
        <w:rPr>
          <w:rFonts w:ascii="Arial" w:hAnsi="Arial" w:cs="Arial"/>
          <w:sz w:val="20"/>
        </w:rPr>
        <w:t xml:space="preserve">Sau khi tái lập cung cấp điện, máy được khởi động chỉ sau khi có hành động khởi động </w:t>
      </w:r>
      <w:r w:rsidR="003256EA">
        <w:rPr>
          <w:rFonts w:ascii="Arial" w:hAnsi="Arial" w:cs="Arial"/>
          <w:sz w:val="20"/>
        </w:rPr>
        <w:t xml:space="preserve">có </w:t>
      </w:r>
      <w:r w:rsidRPr="000B6D67">
        <w:rPr>
          <w:rFonts w:ascii="Arial" w:hAnsi="Arial" w:cs="Arial"/>
          <w:sz w:val="20"/>
        </w:rPr>
        <w:t>chủ ý.</w:t>
      </w:r>
    </w:p>
    <w:p w:rsidR="00341C32" w:rsidRPr="000B6D67" w:rsidRDefault="00341C32" w:rsidP="000B6D67">
      <w:pPr>
        <w:spacing w:before="120"/>
        <w:rPr>
          <w:rFonts w:ascii="Arial" w:hAnsi="Arial" w:cs="Arial"/>
          <w:sz w:val="20"/>
        </w:rPr>
      </w:pPr>
      <w:r w:rsidRPr="000B6D67">
        <w:rPr>
          <w:rFonts w:ascii="Arial" w:hAnsi="Arial" w:cs="Arial"/>
          <w:sz w:val="20"/>
        </w:rPr>
        <w:t>b)</w:t>
      </w:r>
      <w:r w:rsidR="000B6D67" w:rsidRPr="000B6D67">
        <w:rPr>
          <w:rFonts w:ascii="Arial" w:hAnsi="Arial" w:cs="Arial"/>
          <w:sz w:val="20"/>
        </w:rPr>
        <w:t xml:space="preserve"> </w:t>
      </w:r>
      <w:r w:rsidRPr="000B6D67">
        <w:rPr>
          <w:rFonts w:ascii="Arial" w:hAnsi="Arial" w:cs="Arial"/>
          <w:sz w:val="20"/>
        </w:rPr>
        <w:t>Máy không bị ngăn cản việc dừng lại nểu như lệnh dừng đã được đưa ra.</w:t>
      </w:r>
    </w:p>
    <w:p w:rsidR="00341C32" w:rsidRPr="00B77815" w:rsidRDefault="00A66F5F" w:rsidP="000B6D67">
      <w:pPr>
        <w:spacing w:before="120"/>
        <w:rPr>
          <w:rFonts w:ascii="Arial" w:hAnsi="Arial" w:cs="Arial"/>
          <w:b/>
          <w:sz w:val="20"/>
        </w:rPr>
      </w:pPr>
      <w:bookmarkStart w:id="18" w:name="dieu_5_5_6"/>
      <w:r w:rsidRPr="00A66F5F">
        <w:rPr>
          <w:rFonts w:ascii="Arial" w:hAnsi="Arial" w:cs="Arial"/>
          <w:b/>
          <w:sz w:val="20"/>
        </w:rPr>
        <w:t>5.5.6  Điều khiển từ xa</w:t>
      </w:r>
      <w:bookmarkEnd w:id="18"/>
    </w:p>
    <w:p w:rsidR="00341C32" w:rsidRPr="000B6D67" w:rsidRDefault="00341C32" w:rsidP="000B6D67">
      <w:pPr>
        <w:spacing w:before="120"/>
        <w:rPr>
          <w:rFonts w:ascii="Arial" w:hAnsi="Arial" w:cs="Arial"/>
          <w:sz w:val="20"/>
        </w:rPr>
      </w:pPr>
      <w:r w:rsidRPr="000B6D67">
        <w:rPr>
          <w:rFonts w:ascii="Arial" w:hAnsi="Arial" w:cs="Arial"/>
          <w:sz w:val="20"/>
        </w:rPr>
        <w:t xml:space="preserve">Nếu máy </w:t>
      </w:r>
      <w:r w:rsidR="003256EA">
        <w:rPr>
          <w:rFonts w:ascii="Arial" w:hAnsi="Arial" w:cs="Arial"/>
          <w:sz w:val="20"/>
        </w:rPr>
        <w:t xml:space="preserve">có </w:t>
      </w:r>
      <w:r w:rsidRPr="000B6D67">
        <w:rPr>
          <w:rFonts w:ascii="Arial" w:hAnsi="Arial" w:cs="Arial"/>
          <w:sz w:val="20"/>
        </w:rPr>
        <w:t>khả năng điều khiển hoạt động từ xa bằng thiết bị không dây và có dây thì hệ thống điều khiển phải tuân theo các yêu cầu vận hành theo ISO 15817. Hệ thống này phải được thiết kế và chế tạo sao cho nó chỉ phản ứng với tín hiệu của bộ điều khiển dự kiến.</w:t>
      </w:r>
    </w:p>
    <w:p w:rsidR="00341C32" w:rsidRPr="000B6D67" w:rsidRDefault="00341C32" w:rsidP="000B6D67">
      <w:pPr>
        <w:spacing w:before="120"/>
        <w:rPr>
          <w:rFonts w:ascii="Arial" w:hAnsi="Arial" w:cs="Arial"/>
          <w:sz w:val="20"/>
        </w:rPr>
      </w:pPr>
      <w:r w:rsidRPr="000B6D67">
        <w:rPr>
          <w:rFonts w:ascii="Arial" w:hAnsi="Arial" w:cs="Arial"/>
          <w:sz w:val="20"/>
        </w:rPr>
        <w:t>Trong trường hợp điều khiển từ xa, mỗi khối điều khiển phải xác định rõ máy được điểu khiển từ khối đó. Hệ thống điều khiển từ xa phải được thiết kế và chế tạo sao cho chỉ tác động lên:</w:t>
      </w:r>
    </w:p>
    <w:p w:rsidR="00341C32" w:rsidRPr="000B6D67" w:rsidRDefault="00341C32" w:rsidP="000B6D67">
      <w:pPr>
        <w:spacing w:before="120"/>
        <w:rPr>
          <w:rFonts w:ascii="Arial" w:hAnsi="Arial" w:cs="Arial"/>
          <w:sz w:val="20"/>
        </w:rPr>
      </w:pPr>
      <w:r w:rsidRPr="000B6D67">
        <w:rPr>
          <w:rFonts w:ascii="Arial" w:hAnsi="Arial" w:cs="Arial"/>
          <w:sz w:val="20"/>
        </w:rPr>
        <w:t>-</w:t>
      </w:r>
      <w:r w:rsidR="000B6D67" w:rsidRPr="000B6D67">
        <w:rPr>
          <w:rFonts w:ascii="Arial" w:hAnsi="Arial" w:cs="Arial"/>
          <w:sz w:val="20"/>
        </w:rPr>
        <w:t xml:space="preserve"> </w:t>
      </w:r>
      <w:r w:rsidRPr="000B6D67">
        <w:rPr>
          <w:rFonts w:ascii="Arial" w:hAnsi="Arial" w:cs="Arial"/>
          <w:sz w:val="20"/>
        </w:rPr>
        <w:t>Máy được yêu cầu;</w:t>
      </w:r>
    </w:p>
    <w:p w:rsidR="00341C32" w:rsidRPr="000B6D67" w:rsidRDefault="00341C32" w:rsidP="000B6D67">
      <w:pPr>
        <w:spacing w:before="120"/>
        <w:rPr>
          <w:rFonts w:ascii="Arial" w:hAnsi="Arial" w:cs="Arial"/>
          <w:sz w:val="20"/>
        </w:rPr>
      </w:pPr>
      <w:r w:rsidRPr="000B6D67">
        <w:rPr>
          <w:rFonts w:ascii="Arial" w:hAnsi="Arial" w:cs="Arial"/>
          <w:sz w:val="20"/>
        </w:rPr>
        <w:t>-</w:t>
      </w:r>
      <w:r w:rsidR="000B6D67" w:rsidRPr="000B6D67">
        <w:rPr>
          <w:rFonts w:ascii="Arial" w:hAnsi="Arial" w:cs="Arial"/>
          <w:sz w:val="20"/>
        </w:rPr>
        <w:t xml:space="preserve"> </w:t>
      </w:r>
      <w:r w:rsidRPr="000B6D67">
        <w:rPr>
          <w:rFonts w:ascii="Arial" w:hAnsi="Arial" w:cs="Arial"/>
          <w:sz w:val="20"/>
        </w:rPr>
        <w:t>Chức năng được yêu cầu.</w:t>
      </w:r>
    </w:p>
    <w:p w:rsidR="00341C32" w:rsidRPr="000B6D67" w:rsidRDefault="00341C32" w:rsidP="000B6D67">
      <w:pPr>
        <w:spacing w:before="120"/>
        <w:rPr>
          <w:rFonts w:ascii="Arial" w:hAnsi="Arial" w:cs="Arial"/>
          <w:sz w:val="20"/>
        </w:rPr>
      </w:pPr>
      <w:r w:rsidRPr="000B6D67">
        <w:rPr>
          <w:rFonts w:ascii="Arial" w:hAnsi="Arial" w:cs="Arial"/>
          <w:sz w:val="20"/>
        </w:rPr>
        <w:t>Một máy được điều khiển từ xa phải được trang bị các thiết bị để dừng tất cả các hoạt động một cách tự động và ngay lập tức nhằm ngăn ngừa hoạt động nguy hiểm có thể xẩy ra trong các tình huống sau đây:</w:t>
      </w:r>
    </w:p>
    <w:p w:rsidR="00341C32" w:rsidRPr="000B6D67" w:rsidRDefault="00341C32" w:rsidP="000B6D67">
      <w:pPr>
        <w:spacing w:before="120"/>
        <w:rPr>
          <w:rFonts w:ascii="Arial" w:hAnsi="Arial" w:cs="Arial"/>
          <w:sz w:val="20"/>
        </w:rPr>
      </w:pPr>
      <w:r w:rsidRPr="000B6D67">
        <w:rPr>
          <w:rFonts w:ascii="Arial" w:hAnsi="Arial" w:cs="Arial"/>
          <w:sz w:val="20"/>
        </w:rPr>
        <w:t>-</w:t>
      </w:r>
      <w:r w:rsidR="000B6D67" w:rsidRPr="000B6D67">
        <w:rPr>
          <w:rFonts w:ascii="Arial" w:hAnsi="Arial" w:cs="Arial"/>
          <w:sz w:val="20"/>
        </w:rPr>
        <w:t xml:space="preserve"> </w:t>
      </w:r>
      <w:r w:rsidRPr="000B6D67">
        <w:rPr>
          <w:rFonts w:ascii="Arial" w:hAnsi="Arial" w:cs="Arial"/>
          <w:sz w:val="20"/>
        </w:rPr>
        <w:t>Người lái mất ki</w:t>
      </w:r>
      <w:r w:rsidR="00B77815" w:rsidRPr="00461E70">
        <w:rPr>
          <w:rFonts w:ascii="Arial" w:hAnsi="Arial" w:cs="Arial"/>
          <w:sz w:val="20"/>
        </w:rPr>
        <w:t>ể</w:t>
      </w:r>
      <w:r w:rsidRPr="000B6D67">
        <w:rPr>
          <w:rFonts w:ascii="Arial" w:hAnsi="Arial" w:cs="Arial"/>
          <w:sz w:val="20"/>
        </w:rPr>
        <w:t>m soát;</w:t>
      </w:r>
    </w:p>
    <w:p w:rsidR="00341C32" w:rsidRPr="000B6D67" w:rsidRDefault="00341C32" w:rsidP="000B6D67">
      <w:pPr>
        <w:spacing w:before="120"/>
        <w:rPr>
          <w:rFonts w:ascii="Arial" w:hAnsi="Arial" w:cs="Arial"/>
          <w:sz w:val="20"/>
        </w:rPr>
      </w:pPr>
      <w:r w:rsidRPr="000B6D67">
        <w:rPr>
          <w:rFonts w:ascii="Arial" w:hAnsi="Arial" w:cs="Arial"/>
          <w:sz w:val="20"/>
        </w:rPr>
        <w:t>-</w:t>
      </w:r>
      <w:r w:rsidR="000B6D67" w:rsidRPr="000B6D67">
        <w:rPr>
          <w:rFonts w:ascii="Arial" w:hAnsi="Arial" w:cs="Arial"/>
          <w:sz w:val="20"/>
        </w:rPr>
        <w:t xml:space="preserve"> </w:t>
      </w:r>
      <w:r w:rsidRPr="000B6D67">
        <w:rPr>
          <w:rFonts w:ascii="Arial" w:hAnsi="Arial" w:cs="Arial"/>
          <w:sz w:val="20"/>
        </w:rPr>
        <w:t>Nhận được một tín hiệu dừng;</w:t>
      </w:r>
    </w:p>
    <w:p w:rsidR="00341C32" w:rsidRPr="000B6D67" w:rsidRDefault="00341C32" w:rsidP="000B6D67">
      <w:pPr>
        <w:spacing w:before="120"/>
        <w:rPr>
          <w:rFonts w:ascii="Arial" w:hAnsi="Arial" w:cs="Arial"/>
          <w:sz w:val="20"/>
        </w:rPr>
      </w:pPr>
      <w:r w:rsidRPr="000B6D67">
        <w:rPr>
          <w:rFonts w:ascii="Arial" w:hAnsi="Arial" w:cs="Arial"/>
          <w:sz w:val="20"/>
        </w:rPr>
        <w:t>-</w:t>
      </w:r>
      <w:r w:rsidR="000B6D67" w:rsidRPr="000B6D67">
        <w:rPr>
          <w:rFonts w:ascii="Arial" w:hAnsi="Arial" w:cs="Arial"/>
          <w:sz w:val="20"/>
        </w:rPr>
        <w:t xml:space="preserve"> </w:t>
      </w:r>
      <w:r w:rsidRPr="000B6D67">
        <w:rPr>
          <w:rFonts w:ascii="Arial" w:hAnsi="Arial" w:cs="Arial"/>
          <w:sz w:val="20"/>
        </w:rPr>
        <w:t>Phát hiện lỗi</w:t>
      </w:r>
      <w:r w:rsidR="00967CFB">
        <w:rPr>
          <w:rFonts w:ascii="Arial" w:hAnsi="Arial" w:cs="Arial"/>
          <w:sz w:val="20"/>
        </w:rPr>
        <w:t xml:space="preserve"> ở </w:t>
      </w:r>
      <w:r w:rsidRPr="000B6D67">
        <w:rPr>
          <w:rFonts w:ascii="Arial" w:hAnsi="Arial" w:cs="Arial"/>
          <w:sz w:val="20"/>
        </w:rPr>
        <w:t xml:space="preserve">một bộ phận có liên quan đến an toàn </w:t>
      </w:r>
      <w:r w:rsidR="00967CFB">
        <w:rPr>
          <w:rFonts w:ascii="Arial" w:hAnsi="Arial" w:cs="Arial"/>
          <w:sz w:val="20"/>
        </w:rPr>
        <w:t>của</w:t>
      </w:r>
      <w:r w:rsidRPr="000B6D67">
        <w:rPr>
          <w:rFonts w:ascii="Arial" w:hAnsi="Arial" w:cs="Arial"/>
          <w:sz w:val="20"/>
        </w:rPr>
        <w:t xml:space="preserve"> hệ thống;</w:t>
      </w:r>
    </w:p>
    <w:p w:rsidR="00341C32" w:rsidRPr="000B6D67" w:rsidRDefault="00341C32" w:rsidP="000B6D67">
      <w:pPr>
        <w:spacing w:before="120"/>
        <w:rPr>
          <w:rFonts w:ascii="Arial" w:hAnsi="Arial" w:cs="Arial"/>
          <w:sz w:val="20"/>
        </w:rPr>
      </w:pPr>
      <w:r w:rsidRPr="000B6D67">
        <w:rPr>
          <w:rFonts w:ascii="Arial" w:hAnsi="Arial" w:cs="Arial"/>
          <w:sz w:val="20"/>
        </w:rPr>
        <w:t>-</w:t>
      </w:r>
      <w:r w:rsidR="000B6D67" w:rsidRPr="000B6D67">
        <w:rPr>
          <w:rFonts w:ascii="Arial" w:hAnsi="Arial" w:cs="Arial"/>
          <w:sz w:val="20"/>
        </w:rPr>
        <w:t xml:space="preserve"> </w:t>
      </w:r>
      <w:r w:rsidRPr="000B6D67">
        <w:rPr>
          <w:rFonts w:ascii="Arial" w:hAnsi="Arial" w:cs="Arial"/>
          <w:sz w:val="20"/>
        </w:rPr>
        <w:t>Phát hiện không có tín hiệu xác nhận.</w:t>
      </w:r>
    </w:p>
    <w:p w:rsidR="00341C32" w:rsidRPr="000B6D67" w:rsidRDefault="00341C32" w:rsidP="000B6D67">
      <w:pPr>
        <w:spacing w:before="120"/>
        <w:rPr>
          <w:rFonts w:ascii="Arial" w:hAnsi="Arial" w:cs="Arial"/>
          <w:sz w:val="20"/>
        </w:rPr>
      </w:pPr>
      <w:r w:rsidRPr="000B6D67">
        <w:rPr>
          <w:rFonts w:ascii="Arial" w:hAnsi="Arial" w:cs="Arial"/>
          <w:sz w:val="20"/>
        </w:rPr>
        <w:t>Sau mỗi lần dừng, máy không được phép khởi động lại, ngoại trừ bởi hành động khởi động có chủ ý. Hướng dẫn sử dụng (xem Điều 7) phải bao gồm một cảnh báo cho người vận hành phải luôn</w:t>
      </w:r>
      <w:r w:rsidR="00967CFB">
        <w:rPr>
          <w:rFonts w:ascii="Arial" w:hAnsi="Arial" w:cs="Arial"/>
          <w:sz w:val="20"/>
        </w:rPr>
        <w:t xml:space="preserve"> ở </w:t>
      </w:r>
      <w:r w:rsidRPr="000B6D67">
        <w:rPr>
          <w:rFonts w:ascii="Arial" w:hAnsi="Arial" w:cs="Arial"/>
          <w:sz w:val="20"/>
        </w:rPr>
        <w:t>vị trí có thể quan sát được máy khi vận hành với điều khiển từ xa.</w:t>
      </w:r>
    </w:p>
    <w:p w:rsidR="00341C32" w:rsidRPr="004D209D" w:rsidRDefault="00A66F5F" w:rsidP="000B6D67">
      <w:pPr>
        <w:spacing w:before="120"/>
        <w:rPr>
          <w:rFonts w:ascii="Arial" w:hAnsi="Arial" w:cs="Arial"/>
          <w:b/>
          <w:sz w:val="20"/>
        </w:rPr>
      </w:pPr>
      <w:bookmarkStart w:id="19" w:name="dieu_5_5_7"/>
      <w:r w:rsidRPr="00A66F5F">
        <w:rPr>
          <w:rFonts w:ascii="Arial" w:hAnsi="Arial" w:cs="Arial"/>
          <w:b/>
          <w:sz w:val="20"/>
        </w:rPr>
        <w:t>5.5.7  Hệ thống định hình tự động và hệ thống chỉnh hướng tự động</w:t>
      </w:r>
      <w:bookmarkEnd w:id="19"/>
    </w:p>
    <w:p w:rsidR="00341C32" w:rsidRPr="000B6D67" w:rsidRDefault="00341C32" w:rsidP="000B6D67">
      <w:pPr>
        <w:spacing w:before="120"/>
        <w:rPr>
          <w:rFonts w:ascii="Arial" w:hAnsi="Arial" w:cs="Arial"/>
          <w:sz w:val="20"/>
        </w:rPr>
      </w:pPr>
      <w:r w:rsidRPr="000B6D67">
        <w:rPr>
          <w:rFonts w:ascii="Arial" w:hAnsi="Arial" w:cs="Arial"/>
          <w:sz w:val="20"/>
        </w:rPr>
        <w:t xml:space="preserve">Máy đào kiểu đầu cắt và máy đào liên tục có thể có một hệ thống phân tích biên dạng và chỉnh hướng tự động. Phải có một bộ điều khiển </w:t>
      </w:r>
      <w:r w:rsidR="003256EA">
        <w:rPr>
          <w:rFonts w:ascii="Arial" w:hAnsi="Arial" w:cs="Arial"/>
          <w:sz w:val="20"/>
        </w:rPr>
        <w:t xml:space="preserve">có </w:t>
      </w:r>
      <w:r w:rsidRPr="000B6D67">
        <w:rPr>
          <w:rFonts w:ascii="Arial" w:hAnsi="Arial" w:cs="Arial"/>
          <w:sz w:val="20"/>
        </w:rPr>
        <w:t>khả năng tự hồi vị trí để sử dụng và đảm bảo an toàn hệ thống, đảm bảo người lái luôn có mặt, trong mọi trường hợp máy dừng các chuyển động một cách tự động sau mỗi hành trình công tác được kết thúc. Hệ thống này phải kiểm soát hoặc hạn chế các chuyển động theo phương ngang và/hoặc dọc của cần. Việc kiểm soát này chỉ áp dụng cho trường hợp đầu cắt hoặc trống phay đang quay. Việc dừng đầu cắt hoặc tr</w:t>
      </w:r>
      <w:r w:rsidR="009F5077" w:rsidRPr="009F5077">
        <w:rPr>
          <w:rFonts w:ascii="Arial" w:hAnsi="Arial" w:cs="Arial"/>
          <w:sz w:val="20"/>
        </w:rPr>
        <w:t>ố</w:t>
      </w:r>
      <w:r w:rsidRPr="000B6D67">
        <w:rPr>
          <w:rFonts w:ascii="Arial" w:hAnsi="Arial" w:cs="Arial"/>
          <w:sz w:val="20"/>
        </w:rPr>
        <w:t>ng phay đang quay vì bất cứ lý do nào thì hệ thống phải được đưa về chế độ không làm việc một cách tự động. Nếu đầu cắt hoặc tr</w:t>
      </w:r>
      <w:r w:rsidR="007E6F06" w:rsidRPr="007E6F06">
        <w:rPr>
          <w:rFonts w:ascii="Arial" w:hAnsi="Arial" w:cs="Arial"/>
          <w:sz w:val="20"/>
        </w:rPr>
        <w:t>ố</w:t>
      </w:r>
      <w:r w:rsidRPr="000B6D67">
        <w:rPr>
          <w:rFonts w:ascii="Arial" w:hAnsi="Arial" w:cs="Arial"/>
          <w:sz w:val="20"/>
        </w:rPr>
        <w:t xml:space="preserve">ng phay lệch hướng dự kiến, máy phải tự động dừng. Phải </w:t>
      </w:r>
      <w:r w:rsidR="003256EA">
        <w:rPr>
          <w:rFonts w:ascii="Arial" w:hAnsi="Arial" w:cs="Arial"/>
          <w:sz w:val="20"/>
        </w:rPr>
        <w:t xml:space="preserve">có </w:t>
      </w:r>
      <w:r w:rsidRPr="000B6D67">
        <w:rPr>
          <w:rFonts w:ascii="Arial" w:hAnsi="Arial" w:cs="Arial"/>
          <w:sz w:val="20"/>
        </w:rPr>
        <w:t>một hiển thị dễ thấy trên bảng điều khiển khi hệ thống chuyển sang chế độ làm việc.</w:t>
      </w:r>
    </w:p>
    <w:p w:rsidR="00341C32" w:rsidRPr="003D3219" w:rsidRDefault="00A66F5F" w:rsidP="000B6D67">
      <w:pPr>
        <w:spacing w:before="120"/>
        <w:rPr>
          <w:rFonts w:ascii="Arial" w:hAnsi="Arial" w:cs="Arial"/>
          <w:b/>
          <w:sz w:val="20"/>
        </w:rPr>
      </w:pPr>
      <w:bookmarkStart w:id="20" w:name="dieu_5_5_8"/>
      <w:r w:rsidRPr="00A66F5F">
        <w:rPr>
          <w:rFonts w:ascii="Arial" w:hAnsi="Arial" w:cs="Arial"/>
          <w:b/>
          <w:sz w:val="20"/>
        </w:rPr>
        <w:t>5.5.8  Phanh, dừng và giữ</w:t>
      </w:r>
      <w:bookmarkEnd w:id="20"/>
    </w:p>
    <w:p w:rsidR="00341C32" w:rsidRPr="003D3219" w:rsidRDefault="00341C32" w:rsidP="000B6D67">
      <w:pPr>
        <w:spacing w:before="120"/>
        <w:rPr>
          <w:rFonts w:ascii="Arial" w:hAnsi="Arial" w:cs="Arial"/>
          <w:b/>
          <w:sz w:val="20"/>
        </w:rPr>
      </w:pPr>
      <w:r w:rsidRPr="003D3219">
        <w:rPr>
          <w:rFonts w:ascii="Arial" w:hAnsi="Arial" w:cs="Arial"/>
          <w:b/>
          <w:sz w:val="20"/>
        </w:rPr>
        <w:t>5.5.8.1</w:t>
      </w:r>
      <w:r w:rsidR="003D3219" w:rsidRPr="003D3219">
        <w:rPr>
          <w:rFonts w:ascii="Arial" w:hAnsi="Arial" w:cs="Arial"/>
          <w:b/>
          <w:sz w:val="20"/>
        </w:rPr>
        <w:t xml:space="preserve"> </w:t>
      </w:r>
      <w:r w:rsidR="000B6D67" w:rsidRPr="003D3219">
        <w:rPr>
          <w:rFonts w:ascii="Arial" w:hAnsi="Arial" w:cs="Arial"/>
          <w:b/>
          <w:sz w:val="20"/>
        </w:rPr>
        <w:t xml:space="preserve"> </w:t>
      </w:r>
      <w:r w:rsidRPr="003D3219">
        <w:rPr>
          <w:rFonts w:ascii="Arial" w:hAnsi="Arial" w:cs="Arial"/>
          <w:b/>
          <w:sz w:val="20"/>
        </w:rPr>
        <w:t>Hệ thống phanh và giữ</w:t>
      </w:r>
    </w:p>
    <w:p w:rsidR="00341C32" w:rsidRPr="000B6D67" w:rsidRDefault="00341C32" w:rsidP="000B6D67">
      <w:pPr>
        <w:spacing w:before="120"/>
        <w:rPr>
          <w:rFonts w:ascii="Arial" w:hAnsi="Arial" w:cs="Arial"/>
          <w:sz w:val="20"/>
        </w:rPr>
      </w:pPr>
      <w:r w:rsidRPr="000B6D67">
        <w:rPr>
          <w:rFonts w:ascii="Arial" w:hAnsi="Arial" w:cs="Arial"/>
          <w:sz w:val="20"/>
        </w:rPr>
        <w:t>Máy phải được trang bị hệ thống phanh cho cơ cấu di chuyển xích.</w:t>
      </w:r>
    </w:p>
    <w:p w:rsidR="00341C32" w:rsidRPr="000B6D67" w:rsidRDefault="00341C32" w:rsidP="000B6D67">
      <w:pPr>
        <w:spacing w:before="120"/>
        <w:rPr>
          <w:rFonts w:ascii="Arial" w:hAnsi="Arial" w:cs="Arial"/>
          <w:sz w:val="20"/>
        </w:rPr>
      </w:pPr>
      <w:r w:rsidRPr="000B6D67">
        <w:rPr>
          <w:rFonts w:ascii="Arial" w:hAnsi="Arial" w:cs="Arial"/>
          <w:sz w:val="20"/>
        </w:rPr>
        <w:t>Để lái máy, hệ thống phanh di chuyển của máy phải có khả năng dừng máy trên đường có độ dốc theo quy định được cho trong Hướng dẫn sử dụng. Hệ thống phanh phải giữ máy với hệ số an toàn 1,2 khi t</w:t>
      </w:r>
      <w:r w:rsidR="003D3219" w:rsidRPr="003D3219">
        <w:rPr>
          <w:rFonts w:ascii="Arial" w:hAnsi="Arial" w:cs="Arial"/>
          <w:sz w:val="20"/>
        </w:rPr>
        <w:t>ắ</w:t>
      </w:r>
      <w:r w:rsidRPr="000B6D67">
        <w:rPr>
          <w:rFonts w:ascii="Arial" w:hAnsi="Arial" w:cs="Arial"/>
          <w:sz w:val="20"/>
        </w:rPr>
        <w:t>t máy hoàn toàn.</w:t>
      </w:r>
    </w:p>
    <w:p w:rsidR="00341C32" w:rsidRPr="000B6D67" w:rsidRDefault="00341C32" w:rsidP="000B6D67">
      <w:pPr>
        <w:spacing w:before="120"/>
        <w:rPr>
          <w:rFonts w:ascii="Arial" w:hAnsi="Arial" w:cs="Arial"/>
          <w:sz w:val="20"/>
        </w:rPr>
      </w:pPr>
      <w:r w:rsidRPr="000B6D67">
        <w:rPr>
          <w:rFonts w:ascii="Arial" w:hAnsi="Arial" w:cs="Arial"/>
          <w:sz w:val="20"/>
        </w:rPr>
        <w:t>Việc thiết k</w:t>
      </w:r>
      <w:r w:rsidR="003D3219" w:rsidRPr="007C2568">
        <w:rPr>
          <w:rFonts w:ascii="Arial" w:hAnsi="Arial" w:cs="Arial"/>
          <w:sz w:val="20"/>
        </w:rPr>
        <w:t>ế</w:t>
      </w:r>
      <w:r w:rsidRPr="000B6D67">
        <w:rPr>
          <w:rFonts w:ascii="Arial" w:hAnsi="Arial" w:cs="Arial"/>
          <w:sz w:val="20"/>
        </w:rPr>
        <w:t xml:space="preserve"> và chế tạo phanh phải đảm bảo máy hoạt động không có sự khác nhau theo từng hướng di chuyển và có thể di chuy</w:t>
      </w:r>
      <w:r w:rsidR="0032309E" w:rsidRPr="007C2568">
        <w:rPr>
          <w:rFonts w:ascii="Arial" w:hAnsi="Arial" w:cs="Arial"/>
          <w:sz w:val="20"/>
        </w:rPr>
        <w:t>ể</w:t>
      </w:r>
      <w:r w:rsidRPr="000B6D67">
        <w:rPr>
          <w:rFonts w:ascii="Arial" w:hAnsi="Arial" w:cs="Arial"/>
          <w:sz w:val="20"/>
        </w:rPr>
        <w:t>n tự do khi được kéo.</w:t>
      </w:r>
    </w:p>
    <w:p w:rsidR="00341C32" w:rsidRPr="000B6D67" w:rsidRDefault="00341C32" w:rsidP="000B6D67">
      <w:pPr>
        <w:spacing w:before="120"/>
        <w:rPr>
          <w:rFonts w:ascii="Arial" w:hAnsi="Arial" w:cs="Arial"/>
          <w:sz w:val="20"/>
        </w:rPr>
      </w:pPr>
      <w:r w:rsidRPr="000B6D67">
        <w:rPr>
          <w:rFonts w:ascii="Arial" w:hAnsi="Arial" w:cs="Arial"/>
          <w:sz w:val="20"/>
        </w:rPr>
        <w:lastRenderedPageBreak/>
        <w:t>Bất cứ sai sót nào trong hệ thống phanh làm việc và phanh dừng phải không làm giảm khả năng dừng hoặc giữ phương tiện.</w:t>
      </w:r>
    </w:p>
    <w:p w:rsidR="00341C32" w:rsidRPr="000B6D67" w:rsidRDefault="00341C32" w:rsidP="000B6D67">
      <w:pPr>
        <w:spacing w:before="120"/>
        <w:rPr>
          <w:rFonts w:ascii="Arial" w:hAnsi="Arial" w:cs="Arial"/>
          <w:sz w:val="20"/>
        </w:rPr>
      </w:pPr>
      <w:r w:rsidRPr="000B6D67">
        <w:rPr>
          <w:rFonts w:ascii="Arial" w:hAnsi="Arial" w:cs="Arial"/>
          <w:sz w:val="20"/>
        </w:rPr>
        <w:t xml:space="preserve">Phanh phải được kiểm tra độ mòn ở những vị trí </w:t>
      </w:r>
      <w:r w:rsidR="003256EA">
        <w:rPr>
          <w:rFonts w:ascii="Arial" w:hAnsi="Arial" w:cs="Arial"/>
          <w:sz w:val="20"/>
        </w:rPr>
        <w:t xml:space="preserve">có </w:t>
      </w:r>
      <w:r w:rsidRPr="000B6D67">
        <w:rPr>
          <w:rFonts w:ascii="Arial" w:hAnsi="Arial" w:cs="Arial"/>
          <w:sz w:val="20"/>
        </w:rPr>
        <w:t>liên quan. Thông tin phải được ghi trong Hướng dẫn sử dụng.</w:t>
      </w:r>
    </w:p>
    <w:p w:rsidR="00341C32" w:rsidRPr="000B6D67" w:rsidRDefault="00341C32" w:rsidP="000B6D67">
      <w:pPr>
        <w:spacing w:before="120"/>
        <w:rPr>
          <w:rFonts w:ascii="Arial" w:hAnsi="Arial" w:cs="Arial"/>
          <w:sz w:val="20"/>
        </w:rPr>
      </w:pPr>
      <w:r w:rsidRPr="000B6D67">
        <w:rPr>
          <w:rFonts w:ascii="Arial" w:hAnsi="Arial" w:cs="Arial"/>
          <w:sz w:val="20"/>
        </w:rPr>
        <w:t xml:space="preserve">Hệ thống phanh phải được thiết kế </w:t>
      </w:r>
      <w:r w:rsidR="007C2568">
        <w:rPr>
          <w:rFonts w:ascii="Arial" w:hAnsi="Arial" w:cs="Arial"/>
          <w:sz w:val="20"/>
        </w:rPr>
        <w:t xml:space="preserve">và </w:t>
      </w:r>
      <w:r w:rsidRPr="000B6D67">
        <w:rPr>
          <w:rFonts w:ascii="Arial" w:hAnsi="Arial" w:cs="Arial"/>
          <w:sz w:val="20"/>
        </w:rPr>
        <w:t>chế tạo sao cho không gây ra tia lửa điện hoặc cháy.</w:t>
      </w:r>
    </w:p>
    <w:p w:rsidR="00341C32" w:rsidRPr="007C2568" w:rsidRDefault="00341C32" w:rsidP="000B6D67">
      <w:pPr>
        <w:spacing w:before="120"/>
        <w:rPr>
          <w:rFonts w:ascii="Arial" w:hAnsi="Arial" w:cs="Arial"/>
          <w:b/>
          <w:sz w:val="20"/>
        </w:rPr>
      </w:pPr>
      <w:r w:rsidRPr="007C2568">
        <w:rPr>
          <w:rFonts w:ascii="Arial" w:hAnsi="Arial" w:cs="Arial"/>
          <w:b/>
          <w:sz w:val="20"/>
        </w:rPr>
        <w:t>5.5.8.2</w:t>
      </w:r>
      <w:r w:rsidR="000B6D67" w:rsidRPr="007C2568">
        <w:rPr>
          <w:rFonts w:ascii="Arial" w:hAnsi="Arial" w:cs="Arial"/>
          <w:b/>
          <w:sz w:val="20"/>
        </w:rPr>
        <w:t xml:space="preserve"> </w:t>
      </w:r>
      <w:r w:rsidR="007C2568" w:rsidRPr="007C2568">
        <w:rPr>
          <w:rFonts w:ascii="Arial" w:hAnsi="Arial" w:cs="Arial"/>
          <w:b/>
          <w:sz w:val="20"/>
        </w:rPr>
        <w:t xml:space="preserve"> </w:t>
      </w:r>
      <w:r w:rsidRPr="007C2568">
        <w:rPr>
          <w:rFonts w:ascii="Arial" w:hAnsi="Arial" w:cs="Arial"/>
          <w:b/>
          <w:sz w:val="20"/>
        </w:rPr>
        <w:t>Thiết bị khác</w:t>
      </w:r>
    </w:p>
    <w:p w:rsidR="00341C32" w:rsidRPr="000B6D67" w:rsidRDefault="00341C32" w:rsidP="000B6D67">
      <w:pPr>
        <w:spacing w:before="120"/>
        <w:rPr>
          <w:rFonts w:ascii="Arial" w:hAnsi="Arial" w:cs="Arial"/>
          <w:sz w:val="20"/>
        </w:rPr>
      </w:pPr>
      <w:r w:rsidRPr="000B6D67">
        <w:rPr>
          <w:rFonts w:ascii="Arial" w:hAnsi="Arial" w:cs="Arial"/>
          <w:sz w:val="20"/>
        </w:rPr>
        <w:t>Xi lanh thủy lực phải được trang bị van chống tụt đ</w:t>
      </w:r>
      <w:r w:rsidR="007C2568" w:rsidRPr="007C2568">
        <w:rPr>
          <w:rFonts w:ascii="Arial" w:hAnsi="Arial" w:cs="Arial"/>
          <w:sz w:val="20"/>
        </w:rPr>
        <w:t>ể</w:t>
      </w:r>
      <w:r w:rsidRPr="000B6D67">
        <w:rPr>
          <w:rFonts w:ascii="Arial" w:hAnsi="Arial" w:cs="Arial"/>
          <w:sz w:val="20"/>
        </w:rPr>
        <w:t xml:space="preserve"> ngăn chặn các chuyển động khi đường ống thủy lực bị vỡ hoặc rò rỉ.</w:t>
      </w:r>
    </w:p>
    <w:p w:rsidR="00A66F5F" w:rsidRPr="00A66F5F" w:rsidRDefault="00A66F5F" w:rsidP="00A66F5F">
      <w:pPr>
        <w:spacing w:before="120"/>
        <w:rPr>
          <w:rFonts w:ascii="Arial" w:hAnsi="Arial" w:cs="Arial"/>
          <w:b/>
          <w:sz w:val="20"/>
        </w:rPr>
      </w:pPr>
      <w:bookmarkStart w:id="21" w:name="dieu_5_6"/>
      <w:r w:rsidRPr="00A66F5F">
        <w:rPr>
          <w:rFonts w:ascii="Arial" w:hAnsi="Arial" w:cs="Arial"/>
          <w:b/>
          <w:sz w:val="20"/>
        </w:rPr>
        <w:t>5.6  Kiểm soát bụi và khí</w:t>
      </w:r>
      <w:bookmarkEnd w:id="21"/>
    </w:p>
    <w:p w:rsidR="00341C32" w:rsidRPr="007C2568" w:rsidRDefault="00A66F5F" w:rsidP="00A66F5F">
      <w:pPr>
        <w:spacing w:before="120"/>
        <w:rPr>
          <w:rFonts w:ascii="Arial" w:hAnsi="Arial" w:cs="Arial"/>
          <w:b/>
          <w:sz w:val="20"/>
        </w:rPr>
      </w:pPr>
      <w:bookmarkStart w:id="22" w:name="dieu_5_6_1"/>
      <w:r w:rsidRPr="00A66F5F">
        <w:rPr>
          <w:rFonts w:ascii="Arial" w:hAnsi="Arial" w:cs="Arial"/>
          <w:b/>
          <w:sz w:val="20"/>
        </w:rPr>
        <w:t>5.6.1  Kiểm soát bụi</w:t>
      </w:r>
      <w:bookmarkEnd w:id="22"/>
    </w:p>
    <w:p w:rsidR="00341C32" w:rsidRPr="007C2568" w:rsidRDefault="00341C32" w:rsidP="000B6D67">
      <w:pPr>
        <w:spacing w:before="120"/>
        <w:rPr>
          <w:rFonts w:ascii="Arial" w:hAnsi="Arial" w:cs="Arial"/>
          <w:b/>
          <w:sz w:val="20"/>
        </w:rPr>
      </w:pPr>
      <w:r w:rsidRPr="007C2568">
        <w:rPr>
          <w:rFonts w:ascii="Arial" w:hAnsi="Arial" w:cs="Arial"/>
          <w:b/>
          <w:sz w:val="20"/>
        </w:rPr>
        <w:t>5.6.1.1</w:t>
      </w:r>
      <w:r w:rsidR="007C2568" w:rsidRPr="00EE309C">
        <w:rPr>
          <w:rFonts w:ascii="Arial" w:hAnsi="Arial" w:cs="Arial"/>
          <w:b/>
          <w:sz w:val="20"/>
        </w:rPr>
        <w:t xml:space="preserve"> </w:t>
      </w:r>
      <w:r w:rsidR="000B6D67" w:rsidRPr="007C2568">
        <w:rPr>
          <w:rFonts w:ascii="Arial" w:hAnsi="Arial" w:cs="Arial"/>
          <w:b/>
          <w:sz w:val="20"/>
        </w:rPr>
        <w:t xml:space="preserve"> </w:t>
      </w:r>
      <w:r w:rsidRPr="007C2568">
        <w:rPr>
          <w:rFonts w:ascii="Arial" w:hAnsi="Arial" w:cs="Arial"/>
          <w:b/>
          <w:sz w:val="20"/>
        </w:rPr>
        <w:t>Quy định chung</w:t>
      </w:r>
    </w:p>
    <w:p w:rsidR="00341C32" w:rsidRPr="000B6D67" w:rsidRDefault="00341C32" w:rsidP="000B6D67">
      <w:pPr>
        <w:spacing w:before="120"/>
        <w:rPr>
          <w:rFonts w:ascii="Arial" w:hAnsi="Arial" w:cs="Arial"/>
          <w:sz w:val="20"/>
        </w:rPr>
      </w:pPr>
      <w:r w:rsidRPr="000B6D67">
        <w:rPr>
          <w:rFonts w:ascii="Arial" w:hAnsi="Arial" w:cs="Arial"/>
          <w:sz w:val="20"/>
        </w:rPr>
        <w:t>Nhà s</w:t>
      </w:r>
      <w:r w:rsidR="001316D3">
        <w:rPr>
          <w:rFonts w:ascii="Arial" w:hAnsi="Arial" w:cs="Arial"/>
          <w:sz w:val="20"/>
        </w:rPr>
        <w:t>ả</w:t>
      </w:r>
      <w:r w:rsidRPr="000B6D67">
        <w:rPr>
          <w:rFonts w:ascii="Arial" w:hAnsi="Arial" w:cs="Arial"/>
          <w:sz w:val="20"/>
        </w:rPr>
        <w:t>n xuất phải góp phần kiểm soát bụi bằng cách kết hợp giảm bụi phát sinh, ức chế bụi và hút bụi.</w:t>
      </w:r>
    </w:p>
    <w:p w:rsidR="00341C32" w:rsidRPr="000B6D67" w:rsidRDefault="00341C32" w:rsidP="000B6D67">
      <w:pPr>
        <w:spacing w:before="120"/>
        <w:rPr>
          <w:rFonts w:ascii="Arial" w:hAnsi="Arial" w:cs="Arial"/>
          <w:sz w:val="20"/>
        </w:rPr>
      </w:pPr>
      <w:r w:rsidRPr="000B6D67">
        <w:rPr>
          <w:rFonts w:ascii="Arial" w:hAnsi="Arial" w:cs="Arial"/>
          <w:sz w:val="20"/>
        </w:rPr>
        <w:t>Ki</w:t>
      </w:r>
      <w:r w:rsidR="007C2568" w:rsidRPr="00DF5CB7">
        <w:rPr>
          <w:rFonts w:ascii="Arial" w:hAnsi="Arial" w:cs="Arial"/>
          <w:sz w:val="20"/>
        </w:rPr>
        <w:t>ể</w:t>
      </w:r>
      <w:r w:rsidRPr="000B6D67">
        <w:rPr>
          <w:rFonts w:ascii="Arial" w:hAnsi="Arial" w:cs="Arial"/>
          <w:sz w:val="20"/>
        </w:rPr>
        <w:t>m soát bụi nên đảm bảo rằng việc phơi nhiễm bụi (bụi thạch anh và tất cả các loại bụi) không vượt quá các quy định quốc gia cho từng ứng dụng cụ thể của máy.</w:t>
      </w:r>
    </w:p>
    <w:p w:rsidR="00341C32" w:rsidRPr="00DF5CB7" w:rsidRDefault="00341C32" w:rsidP="000B6D67">
      <w:pPr>
        <w:spacing w:before="120"/>
        <w:rPr>
          <w:rFonts w:ascii="Arial" w:hAnsi="Arial" w:cs="Arial"/>
          <w:b/>
          <w:sz w:val="20"/>
        </w:rPr>
      </w:pPr>
      <w:r w:rsidRPr="00DF5CB7">
        <w:rPr>
          <w:rFonts w:ascii="Arial" w:hAnsi="Arial" w:cs="Arial"/>
          <w:b/>
          <w:sz w:val="20"/>
        </w:rPr>
        <w:t>5.6.1.2</w:t>
      </w:r>
      <w:r w:rsidR="00B524CB" w:rsidRPr="00B524CB">
        <w:rPr>
          <w:rFonts w:ascii="Arial" w:hAnsi="Arial" w:cs="Arial"/>
          <w:b/>
          <w:sz w:val="20"/>
        </w:rPr>
        <w:t xml:space="preserve"> </w:t>
      </w:r>
      <w:r w:rsidR="000B6D67" w:rsidRPr="00DF5CB7">
        <w:rPr>
          <w:rFonts w:ascii="Arial" w:hAnsi="Arial" w:cs="Arial"/>
          <w:b/>
          <w:sz w:val="20"/>
        </w:rPr>
        <w:t xml:space="preserve"> </w:t>
      </w:r>
      <w:r w:rsidRPr="00DF5CB7">
        <w:rPr>
          <w:rFonts w:ascii="Arial" w:hAnsi="Arial" w:cs="Arial"/>
          <w:b/>
          <w:sz w:val="20"/>
        </w:rPr>
        <w:t>Giảm bụi phát sinh</w:t>
      </w:r>
    </w:p>
    <w:p w:rsidR="00341C32" w:rsidRPr="000B6D67" w:rsidRDefault="00341C32" w:rsidP="000B6D67">
      <w:pPr>
        <w:spacing w:before="120"/>
        <w:rPr>
          <w:rFonts w:ascii="Arial" w:hAnsi="Arial" w:cs="Arial"/>
          <w:sz w:val="20"/>
        </w:rPr>
      </w:pPr>
      <w:r w:rsidRPr="000B6D67">
        <w:rPr>
          <w:rFonts w:ascii="Arial" w:hAnsi="Arial" w:cs="Arial"/>
          <w:sz w:val="20"/>
        </w:rPr>
        <w:t>Nhà sản xuất phải thiết kế máy đào kiểu đầu cắt và máy đào liên tục có lượng bụi sinh ra nhỏ nh</w:t>
      </w:r>
      <w:r w:rsidR="00B524CB" w:rsidRPr="00B524CB">
        <w:rPr>
          <w:rFonts w:ascii="Arial" w:hAnsi="Arial" w:cs="Arial"/>
          <w:sz w:val="20"/>
        </w:rPr>
        <w:t>ấ</w:t>
      </w:r>
      <w:r w:rsidRPr="000B6D67">
        <w:rPr>
          <w:rFonts w:ascii="Arial" w:hAnsi="Arial" w:cs="Arial"/>
          <w:sz w:val="20"/>
        </w:rPr>
        <w:t xml:space="preserve">t </w:t>
      </w:r>
      <w:r w:rsidR="003256EA">
        <w:rPr>
          <w:rFonts w:ascii="Arial" w:hAnsi="Arial" w:cs="Arial"/>
          <w:sz w:val="20"/>
        </w:rPr>
        <w:t xml:space="preserve">có </w:t>
      </w:r>
      <w:r w:rsidRPr="000B6D67">
        <w:rPr>
          <w:rFonts w:ascii="Arial" w:hAnsi="Arial" w:cs="Arial"/>
          <w:sz w:val="20"/>
        </w:rPr>
        <w:t>thể.</w:t>
      </w:r>
    </w:p>
    <w:p w:rsidR="00341C32" w:rsidRPr="000B6D67" w:rsidRDefault="00AA7A33" w:rsidP="000B6D67">
      <w:pPr>
        <w:spacing w:before="120"/>
        <w:rPr>
          <w:rFonts w:ascii="Arial" w:hAnsi="Arial" w:cs="Arial"/>
          <w:sz w:val="20"/>
        </w:rPr>
      </w:pPr>
      <w:r>
        <w:rPr>
          <w:rFonts w:ascii="Arial" w:hAnsi="Arial" w:cs="Arial"/>
          <w:sz w:val="20"/>
        </w:rPr>
        <w:t>CHÚ THÍCH</w:t>
      </w:r>
      <w:r w:rsidR="00341C32" w:rsidRPr="000B6D67">
        <w:rPr>
          <w:rFonts w:ascii="Arial" w:hAnsi="Arial" w:cs="Arial"/>
          <w:sz w:val="20"/>
        </w:rPr>
        <w:t xml:space="preserve">: Bụi sinh ra </w:t>
      </w:r>
      <w:r w:rsidR="00AE3CC2">
        <w:rPr>
          <w:rFonts w:ascii="Arial" w:hAnsi="Arial" w:cs="Arial"/>
          <w:sz w:val="20"/>
        </w:rPr>
        <w:t xml:space="preserve">có thể </w:t>
      </w:r>
      <w:r w:rsidR="00341C32" w:rsidRPr="000B6D67">
        <w:rPr>
          <w:rFonts w:ascii="Arial" w:hAnsi="Arial" w:cs="Arial"/>
          <w:sz w:val="20"/>
        </w:rPr>
        <w:t>được giảm đáng k</w:t>
      </w:r>
      <w:r w:rsidR="0085352C" w:rsidRPr="001C44DB">
        <w:rPr>
          <w:rFonts w:ascii="Arial" w:hAnsi="Arial" w:cs="Arial"/>
          <w:sz w:val="20"/>
        </w:rPr>
        <w:t>ể</w:t>
      </w:r>
      <w:r w:rsidR="00341C32" w:rsidRPr="000B6D67">
        <w:rPr>
          <w:rFonts w:ascii="Arial" w:hAnsi="Arial" w:cs="Arial"/>
          <w:sz w:val="20"/>
        </w:rPr>
        <w:t xml:space="preserve"> bằng cách giảm tốc độ cắt và t</w:t>
      </w:r>
      <w:r w:rsidR="00F17622">
        <w:rPr>
          <w:rFonts w:ascii="Arial" w:hAnsi="Arial" w:cs="Arial"/>
          <w:sz w:val="20"/>
        </w:rPr>
        <w:t>ă</w:t>
      </w:r>
      <w:r w:rsidR="00341C32" w:rsidRPr="000B6D67">
        <w:rPr>
          <w:rFonts w:ascii="Arial" w:hAnsi="Arial" w:cs="Arial"/>
          <w:sz w:val="20"/>
        </w:rPr>
        <w:t>ng độ sâu cắt.</w:t>
      </w:r>
    </w:p>
    <w:p w:rsidR="00341C32" w:rsidRPr="001C44DB" w:rsidRDefault="00341C32" w:rsidP="000B6D67">
      <w:pPr>
        <w:spacing w:before="120"/>
        <w:rPr>
          <w:rFonts w:ascii="Arial" w:hAnsi="Arial" w:cs="Arial"/>
          <w:b/>
          <w:sz w:val="20"/>
        </w:rPr>
      </w:pPr>
      <w:r w:rsidRPr="001C44DB">
        <w:rPr>
          <w:rFonts w:ascii="Arial" w:hAnsi="Arial" w:cs="Arial"/>
          <w:b/>
          <w:sz w:val="20"/>
        </w:rPr>
        <w:t>5.6.1.3</w:t>
      </w:r>
      <w:r w:rsidR="000B6D67" w:rsidRPr="001C44DB">
        <w:rPr>
          <w:rFonts w:ascii="Arial" w:hAnsi="Arial" w:cs="Arial"/>
          <w:b/>
          <w:sz w:val="20"/>
        </w:rPr>
        <w:t xml:space="preserve"> </w:t>
      </w:r>
      <w:r w:rsidR="001C44DB" w:rsidRPr="00F17245">
        <w:rPr>
          <w:rFonts w:ascii="Arial" w:hAnsi="Arial" w:cs="Arial"/>
          <w:b/>
          <w:sz w:val="20"/>
        </w:rPr>
        <w:t xml:space="preserve"> </w:t>
      </w:r>
      <w:r w:rsidRPr="001C44DB">
        <w:rPr>
          <w:rFonts w:ascii="Arial" w:hAnsi="Arial" w:cs="Arial"/>
          <w:b/>
          <w:sz w:val="20"/>
        </w:rPr>
        <w:t>Hạn chế bụi</w:t>
      </w:r>
    </w:p>
    <w:p w:rsidR="00341C32" w:rsidRPr="000B6D67" w:rsidRDefault="00341C32" w:rsidP="000B6D67">
      <w:pPr>
        <w:spacing w:before="120"/>
        <w:rPr>
          <w:rFonts w:ascii="Arial" w:hAnsi="Arial" w:cs="Arial"/>
          <w:sz w:val="20"/>
        </w:rPr>
      </w:pPr>
      <w:r w:rsidRPr="000B6D67">
        <w:rPr>
          <w:rFonts w:ascii="Arial" w:hAnsi="Arial" w:cs="Arial"/>
          <w:sz w:val="20"/>
        </w:rPr>
        <w:t>Đối với máy đào kiểu đầu cắt và máy đào liên tục, nhà sản xuất phải cung cấp một hệ thống phun nước hiệu quả</w:t>
      </w:r>
      <w:r w:rsidR="001117D3">
        <w:rPr>
          <w:rFonts w:ascii="Arial" w:hAnsi="Arial" w:cs="Arial"/>
          <w:sz w:val="20"/>
        </w:rPr>
        <w:t xml:space="preserve"> (v</w:t>
      </w:r>
      <w:r w:rsidR="001117D3" w:rsidRPr="00F17245">
        <w:rPr>
          <w:rFonts w:ascii="Arial" w:hAnsi="Arial" w:cs="Arial"/>
          <w:sz w:val="20"/>
        </w:rPr>
        <w:t>í</w:t>
      </w:r>
      <w:r w:rsidRPr="000B6D67">
        <w:rPr>
          <w:rFonts w:ascii="Arial" w:hAnsi="Arial" w:cs="Arial"/>
          <w:sz w:val="20"/>
        </w:rPr>
        <w:t xml:space="preserve"> dụ: phun nước trực tiếp lên lưỡi cắt hoặc hệ thống phun nước dạng sương mù) tại đầu cắt. Điều này không áp dụng cho các việc sử dụng trong các mỏ kali, thạch cao và muối.</w:t>
      </w:r>
    </w:p>
    <w:p w:rsidR="00341C32" w:rsidRPr="000B6D67" w:rsidRDefault="00341C32" w:rsidP="000B6D67">
      <w:pPr>
        <w:spacing w:before="120"/>
        <w:rPr>
          <w:rFonts w:ascii="Arial" w:hAnsi="Arial" w:cs="Arial"/>
          <w:sz w:val="20"/>
        </w:rPr>
      </w:pPr>
      <w:r w:rsidRPr="000B6D67">
        <w:rPr>
          <w:rFonts w:ascii="Arial" w:hAnsi="Arial" w:cs="Arial"/>
          <w:sz w:val="20"/>
        </w:rPr>
        <w:t>Nhà sản xuất phải cung cấp thông tin về hoạt động của hệ thống trong Hướng dẫn sử dụng (xem 7.3.1).</w:t>
      </w:r>
    </w:p>
    <w:p w:rsidR="00341C32" w:rsidRPr="000B6D67" w:rsidRDefault="00F17245" w:rsidP="000B6D67">
      <w:pPr>
        <w:spacing w:before="120"/>
        <w:rPr>
          <w:rFonts w:ascii="Arial" w:hAnsi="Arial" w:cs="Arial"/>
          <w:sz w:val="20"/>
        </w:rPr>
      </w:pPr>
      <w:r>
        <w:rPr>
          <w:rFonts w:ascii="Arial" w:hAnsi="Arial" w:cs="Arial"/>
          <w:sz w:val="20"/>
        </w:rPr>
        <w:t>CHÚ THÍCH</w:t>
      </w:r>
      <w:r w:rsidR="00341C32" w:rsidRPr="000B6D67">
        <w:rPr>
          <w:rFonts w:ascii="Arial" w:hAnsi="Arial" w:cs="Arial"/>
          <w:sz w:val="20"/>
        </w:rPr>
        <w:t>: Không thể xác định chính xác hiệu quả của hệ thống.</w:t>
      </w:r>
    </w:p>
    <w:p w:rsidR="00341C32" w:rsidRPr="000B6D67" w:rsidRDefault="00341C32" w:rsidP="000B6D67">
      <w:pPr>
        <w:spacing w:before="120"/>
        <w:rPr>
          <w:rFonts w:ascii="Arial" w:hAnsi="Arial" w:cs="Arial"/>
          <w:sz w:val="20"/>
        </w:rPr>
      </w:pPr>
      <w:r w:rsidRPr="000B6D67">
        <w:rPr>
          <w:rFonts w:ascii="Arial" w:hAnsi="Arial" w:cs="Arial"/>
          <w:sz w:val="20"/>
        </w:rPr>
        <w:t>Có thể áp dụng thiết bị làm sạch băng tải tùy thuộc vào các ứng dụng.</w:t>
      </w:r>
    </w:p>
    <w:p w:rsidR="00341C32" w:rsidRPr="008A681A" w:rsidRDefault="00341C32" w:rsidP="000B6D67">
      <w:pPr>
        <w:spacing w:before="120"/>
        <w:rPr>
          <w:rFonts w:ascii="Arial" w:hAnsi="Arial" w:cs="Arial"/>
          <w:b/>
          <w:sz w:val="20"/>
        </w:rPr>
      </w:pPr>
      <w:r w:rsidRPr="008A681A">
        <w:rPr>
          <w:rFonts w:ascii="Arial" w:hAnsi="Arial" w:cs="Arial"/>
          <w:b/>
          <w:sz w:val="20"/>
        </w:rPr>
        <w:t>5.6.1.4</w:t>
      </w:r>
      <w:r w:rsidR="000B6D67" w:rsidRPr="008A681A">
        <w:rPr>
          <w:rFonts w:ascii="Arial" w:hAnsi="Arial" w:cs="Arial"/>
          <w:b/>
          <w:sz w:val="20"/>
        </w:rPr>
        <w:t xml:space="preserve"> </w:t>
      </w:r>
      <w:r w:rsidR="008A681A" w:rsidRPr="00EE309C">
        <w:rPr>
          <w:rFonts w:ascii="Arial" w:hAnsi="Arial" w:cs="Arial"/>
          <w:b/>
          <w:sz w:val="20"/>
        </w:rPr>
        <w:t xml:space="preserve"> </w:t>
      </w:r>
      <w:r w:rsidRPr="008A681A">
        <w:rPr>
          <w:rFonts w:ascii="Arial" w:hAnsi="Arial" w:cs="Arial"/>
          <w:b/>
          <w:sz w:val="20"/>
        </w:rPr>
        <w:t>Hệ thống hút bụi</w:t>
      </w:r>
    </w:p>
    <w:p w:rsidR="00341C32" w:rsidRPr="000B6D67" w:rsidRDefault="00341C32" w:rsidP="000B6D67">
      <w:pPr>
        <w:spacing w:before="120"/>
        <w:rPr>
          <w:rFonts w:ascii="Arial" w:hAnsi="Arial" w:cs="Arial"/>
          <w:sz w:val="20"/>
        </w:rPr>
      </w:pPr>
      <w:r w:rsidRPr="000B6D67">
        <w:rPr>
          <w:rFonts w:ascii="Arial" w:hAnsi="Arial" w:cs="Arial"/>
          <w:sz w:val="20"/>
        </w:rPr>
        <w:t xml:space="preserve">Hệ thống hút bụi được yêu cầu là một phần của kiểm soát bụi. Hệ thống hút bụi </w:t>
      </w:r>
      <w:r w:rsidR="00967CFB">
        <w:rPr>
          <w:rFonts w:ascii="Arial" w:hAnsi="Arial" w:cs="Arial"/>
          <w:sz w:val="20"/>
        </w:rPr>
        <w:t>có thể</w:t>
      </w:r>
      <w:r w:rsidRPr="000B6D67">
        <w:rPr>
          <w:rFonts w:ascii="Arial" w:hAnsi="Arial" w:cs="Arial"/>
          <w:sz w:val="20"/>
        </w:rPr>
        <w:t xml:space="preserve"> được tích hợp như là một phần của máy, lắp đặt tách biệt với máy hoặc là một phần của hệ thống đường hầm.</w:t>
      </w:r>
    </w:p>
    <w:p w:rsidR="00341C32" w:rsidRPr="000B6D67" w:rsidRDefault="00341C32" w:rsidP="000B6D67">
      <w:pPr>
        <w:spacing w:before="120"/>
        <w:rPr>
          <w:rFonts w:ascii="Arial" w:hAnsi="Arial" w:cs="Arial"/>
          <w:sz w:val="20"/>
        </w:rPr>
      </w:pPr>
      <w:r w:rsidRPr="000B6D67">
        <w:rPr>
          <w:rFonts w:ascii="Arial" w:hAnsi="Arial" w:cs="Arial"/>
          <w:sz w:val="20"/>
        </w:rPr>
        <w:t>Việc b</w:t>
      </w:r>
      <w:r w:rsidR="002A4035">
        <w:rPr>
          <w:rFonts w:ascii="Arial" w:hAnsi="Arial" w:cs="Arial"/>
          <w:sz w:val="20"/>
        </w:rPr>
        <w:t>ố</w:t>
      </w:r>
      <w:r w:rsidRPr="000B6D67">
        <w:rPr>
          <w:rFonts w:ascii="Arial" w:hAnsi="Arial" w:cs="Arial"/>
          <w:sz w:val="20"/>
        </w:rPr>
        <w:t xml:space="preserve"> trí hệ thống hút bụi cần tương thích với các hệ thống thông gi</w:t>
      </w:r>
      <w:r w:rsidR="002A4035" w:rsidRPr="00BD7E68">
        <w:rPr>
          <w:rFonts w:ascii="Arial" w:hAnsi="Arial" w:cs="Arial"/>
          <w:sz w:val="20"/>
        </w:rPr>
        <w:t>ó</w:t>
      </w:r>
      <w:r w:rsidRPr="000B6D67">
        <w:rPr>
          <w:rFonts w:ascii="Arial" w:hAnsi="Arial" w:cs="Arial"/>
          <w:sz w:val="20"/>
        </w:rPr>
        <w:t xml:space="preserve"> đường hầm.</w:t>
      </w:r>
    </w:p>
    <w:p w:rsidR="00341C32" w:rsidRPr="000B6D67" w:rsidRDefault="00341C32" w:rsidP="000B6D67">
      <w:pPr>
        <w:spacing w:before="120"/>
        <w:rPr>
          <w:rFonts w:ascii="Arial" w:hAnsi="Arial" w:cs="Arial"/>
          <w:sz w:val="20"/>
        </w:rPr>
      </w:pPr>
      <w:r w:rsidRPr="000B6D67">
        <w:rPr>
          <w:rFonts w:ascii="Arial" w:hAnsi="Arial" w:cs="Arial"/>
          <w:sz w:val="20"/>
        </w:rPr>
        <w:t xml:space="preserve">Nhà sản xuất phải ghi rõ các </w:t>
      </w:r>
      <w:r w:rsidR="00BD7E68">
        <w:rPr>
          <w:rFonts w:ascii="Arial" w:hAnsi="Arial" w:cs="Arial"/>
          <w:sz w:val="20"/>
        </w:rPr>
        <w:t>hướng dẫn</w:t>
      </w:r>
      <w:r w:rsidRPr="000B6D67">
        <w:rPr>
          <w:rFonts w:ascii="Arial" w:hAnsi="Arial" w:cs="Arial"/>
          <w:sz w:val="20"/>
        </w:rPr>
        <w:t xml:space="preserve"> đối với hệ thống hút bụi của máy trong Hướng dẫn sử dụng. Nếu máy không có hệ thống hút bụi theo yêu cầu của người mua, nhà sản xuất phải ghi rõ trong Hướng dẫn sử dụng các thông số đặc trưng cho một hệ thống hút bụi bên ngoài (xem 7.3).</w:t>
      </w:r>
    </w:p>
    <w:p w:rsidR="00341C32" w:rsidRPr="000B6D67" w:rsidRDefault="00341C32" w:rsidP="000B6D67">
      <w:pPr>
        <w:spacing w:before="120"/>
        <w:rPr>
          <w:rFonts w:ascii="Arial" w:hAnsi="Arial" w:cs="Arial"/>
          <w:sz w:val="20"/>
        </w:rPr>
      </w:pPr>
      <w:r w:rsidRPr="000B6D67">
        <w:rPr>
          <w:rFonts w:ascii="Arial" w:hAnsi="Arial" w:cs="Arial"/>
          <w:sz w:val="20"/>
        </w:rPr>
        <w:t>Phải loại trừ việc không khí từ quạt, máy sư</w:t>
      </w:r>
      <w:r w:rsidR="00713059" w:rsidRPr="00E60FDA">
        <w:rPr>
          <w:rFonts w:ascii="Arial" w:hAnsi="Arial" w:cs="Arial"/>
          <w:sz w:val="20"/>
        </w:rPr>
        <w:t>ở</w:t>
      </w:r>
      <w:r w:rsidRPr="000B6D67">
        <w:rPr>
          <w:rFonts w:ascii="Arial" w:hAnsi="Arial" w:cs="Arial"/>
          <w:sz w:val="20"/>
        </w:rPr>
        <w:t>i và thiết bị làm mát của máy hướng tới gương đào do sự xáo trộn luồng không khí tổng thể của đường hầm.</w:t>
      </w:r>
    </w:p>
    <w:p w:rsidR="00341C32" w:rsidRPr="000B6D67" w:rsidRDefault="00341C32" w:rsidP="000B6D67">
      <w:pPr>
        <w:spacing w:before="120"/>
        <w:rPr>
          <w:rFonts w:ascii="Arial" w:hAnsi="Arial" w:cs="Arial"/>
          <w:sz w:val="20"/>
        </w:rPr>
      </w:pPr>
      <w:r w:rsidRPr="000B6D67">
        <w:rPr>
          <w:rFonts w:ascii="Arial" w:hAnsi="Arial" w:cs="Arial"/>
          <w:sz w:val="20"/>
        </w:rPr>
        <w:t xml:space="preserve">Mục tiêu </w:t>
      </w:r>
      <w:r w:rsidR="00967CFB">
        <w:rPr>
          <w:rFonts w:ascii="Arial" w:hAnsi="Arial" w:cs="Arial"/>
          <w:sz w:val="20"/>
        </w:rPr>
        <w:t>của</w:t>
      </w:r>
      <w:r w:rsidRPr="000B6D67">
        <w:rPr>
          <w:rFonts w:ascii="Arial" w:hAnsi="Arial" w:cs="Arial"/>
          <w:sz w:val="20"/>
        </w:rPr>
        <w:t xml:space="preserve"> hệ thống hút bụi là phải giữ bụi phía trước vị trí của người vận hành. Vì vậy miệng hút </w:t>
      </w:r>
      <w:r w:rsidR="00967CFB">
        <w:rPr>
          <w:rFonts w:ascii="Arial" w:hAnsi="Arial" w:cs="Arial"/>
          <w:sz w:val="20"/>
        </w:rPr>
        <w:t>của</w:t>
      </w:r>
      <w:r w:rsidRPr="000B6D67">
        <w:rPr>
          <w:rFonts w:ascii="Arial" w:hAnsi="Arial" w:cs="Arial"/>
          <w:sz w:val="20"/>
        </w:rPr>
        <w:t xml:space="preserve"> hệ thống hút bụi phải đặt gần nhất có thể so với gương đào nhưng không quá 0,5 </w:t>
      </w:r>
      <w:r w:rsidR="00BA1A82" w:rsidRPr="00E60FDA">
        <w:rPr>
          <w:rFonts w:ascii="Arial" w:hAnsi="Arial" w:cs="Arial"/>
          <w:position w:val="-6"/>
          <w:sz w:val="20"/>
        </w:rPr>
        <w:object w:dxaOrig="380" w:dyaOrig="3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8.75pt;height:15.75pt" o:ole="">
            <v:imagedata r:id="rId6" o:title=""/>
          </v:shape>
          <o:OLEObject Type="Embed" ProgID="Equation.3" ShapeID="_x0000_i1025" DrawAspect="Content" ObjectID="_1812886023" r:id="rId7"/>
        </w:object>
      </w:r>
      <w:r w:rsidRPr="000B6D67">
        <w:rPr>
          <w:rFonts w:ascii="Arial" w:hAnsi="Arial" w:cs="Arial"/>
          <w:sz w:val="20"/>
        </w:rPr>
        <w:t xml:space="preserve"> (A = diện tích gương đào, m</w:t>
      </w:r>
      <w:r w:rsidRPr="00E60FDA">
        <w:rPr>
          <w:rFonts w:ascii="Arial" w:hAnsi="Arial" w:cs="Arial"/>
          <w:sz w:val="20"/>
          <w:vertAlign w:val="superscript"/>
        </w:rPr>
        <w:t>2</w:t>
      </w:r>
      <w:r w:rsidRPr="000B6D67">
        <w:rPr>
          <w:rFonts w:ascii="Arial" w:hAnsi="Arial" w:cs="Arial"/>
          <w:sz w:val="20"/>
        </w:rPr>
        <w:t xml:space="preserve">). Năng suất </w:t>
      </w:r>
      <w:r w:rsidR="00967CFB">
        <w:rPr>
          <w:rFonts w:ascii="Arial" w:hAnsi="Arial" w:cs="Arial"/>
          <w:sz w:val="20"/>
        </w:rPr>
        <w:t>của</w:t>
      </w:r>
      <w:r w:rsidRPr="000B6D67">
        <w:rPr>
          <w:rFonts w:ascii="Arial" w:hAnsi="Arial" w:cs="Arial"/>
          <w:sz w:val="20"/>
        </w:rPr>
        <w:t xml:space="preserve"> các hệ thống hút bụi được tính toán dựa trên gi</w:t>
      </w:r>
      <w:r w:rsidR="00E60FDA" w:rsidRPr="000918A5">
        <w:rPr>
          <w:rFonts w:ascii="Arial" w:hAnsi="Arial" w:cs="Arial"/>
          <w:sz w:val="20"/>
        </w:rPr>
        <w:t>ả</w:t>
      </w:r>
      <w:r w:rsidRPr="000B6D67">
        <w:rPr>
          <w:rFonts w:ascii="Arial" w:hAnsi="Arial" w:cs="Arial"/>
          <w:sz w:val="20"/>
        </w:rPr>
        <w:t xml:space="preserve"> thiết sao cho tốc độ luồng không khí trong hầm</w:t>
      </w:r>
      <w:r w:rsidR="00967CFB">
        <w:rPr>
          <w:rFonts w:ascii="Arial" w:hAnsi="Arial" w:cs="Arial"/>
          <w:sz w:val="20"/>
        </w:rPr>
        <w:t xml:space="preserve"> ở </w:t>
      </w:r>
      <w:r w:rsidRPr="000B6D67">
        <w:rPr>
          <w:rFonts w:ascii="Arial" w:hAnsi="Arial" w:cs="Arial"/>
          <w:sz w:val="20"/>
        </w:rPr>
        <w:t xml:space="preserve">gương đào </w:t>
      </w:r>
      <w:r w:rsidR="00BD028C">
        <w:rPr>
          <w:rFonts w:ascii="Arial" w:hAnsi="Arial" w:cs="Arial"/>
          <w:sz w:val="20"/>
        </w:rPr>
        <w:t xml:space="preserve">là </w:t>
      </w:r>
      <w:r w:rsidRPr="000B6D67">
        <w:rPr>
          <w:rFonts w:ascii="Arial" w:hAnsi="Arial" w:cs="Arial"/>
          <w:sz w:val="20"/>
        </w:rPr>
        <w:t>0,5 m/s.</w:t>
      </w:r>
    </w:p>
    <w:p w:rsidR="00341C32" w:rsidRPr="000918A5" w:rsidRDefault="00A66F5F" w:rsidP="000B6D67">
      <w:pPr>
        <w:spacing w:before="120"/>
        <w:rPr>
          <w:rFonts w:ascii="Arial" w:hAnsi="Arial" w:cs="Arial"/>
          <w:b/>
          <w:sz w:val="20"/>
        </w:rPr>
      </w:pPr>
      <w:bookmarkStart w:id="23" w:name="dieu_5_6_2"/>
      <w:r w:rsidRPr="00A66F5F">
        <w:rPr>
          <w:rFonts w:ascii="Arial" w:hAnsi="Arial" w:cs="Arial"/>
          <w:b/>
          <w:sz w:val="20"/>
        </w:rPr>
        <w:t>5.6.2  Kiểm soát khí thải</w:t>
      </w:r>
      <w:bookmarkEnd w:id="23"/>
    </w:p>
    <w:p w:rsidR="00341C32" w:rsidRPr="000B6D67" w:rsidRDefault="00341C32" w:rsidP="000B6D67">
      <w:pPr>
        <w:spacing w:before="120"/>
        <w:rPr>
          <w:rFonts w:ascii="Arial" w:hAnsi="Arial" w:cs="Arial"/>
          <w:sz w:val="20"/>
        </w:rPr>
      </w:pPr>
      <w:r w:rsidRPr="000B6D67">
        <w:rPr>
          <w:rFonts w:ascii="Arial" w:hAnsi="Arial" w:cs="Arial"/>
          <w:sz w:val="20"/>
        </w:rPr>
        <w:t>Ch</w:t>
      </w:r>
      <w:r w:rsidR="00344FAC" w:rsidRPr="004C1909">
        <w:rPr>
          <w:rFonts w:ascii="Arial" w:hAnsi="Arial" w:cs="Arial"/>
          <w:sz w:val="20"/>
        </w:rPr>
        <w:t>ỉ</w:t>
      </w:r>
      <w:r w:rsidRPr="000B6D67">
        <w:rPr>
          <w:rFonts w:ascii="Arial" w:hAnsi="Arial" w:cs="Arial"/>
          <w:sz w:val="20"/>
        </w:rPr>
        <w:t xml:space="preserve"> được phép sử dụng động cơ đốt trong với nhiên liệu có điểm chớp cháy không vượt quá 55</w:t>
      </w:r>
      <w:r w:rsidR="00C51E07">
        <w:rPr>
          <w:rFonts w:ascii="Arial" w:hAnsi="Arial" w:cs="Arial"/>
          <w:sz w:val="20"/>
        </w:rPr>
        <w:t>°C</w:t>
      </w:r>
      <w:r w:rsidRPr="000B6D67">
        <w:rPr>
          <w:rFonts w:ascii="Arial" w:hAnsi="Arial" w:cs="Arial"/>
          <w:sz w:val="20"/>
        </w:rPr>
        <w:t xml:space="preserve"> và tuân theo các yêu cầu của EN 1679-1 và chỉ dùng cho các chức năng di chuyển của máy. Các động cơ phải tuân theo các giới hạn phát thải theo yêu cầu của ISO 8178-4; đo đạc tuân theo ISO 8178-1.</w:t>
      </w:r>
    </w:p>
    <w:p w:rsidR="00341C32" w:rsidRPr="004C1909" w:rsidRDefault="00A66F5F" w:rsidP="000B6D67">
      <w:pPr>
        <w:spacing w:before="120"/>
        <w:rPr>
          <w:rFonts w:ascii="Arial" w:hAnsi="Arial" w:cs="Arial"/>
          <w:b/>
          <w:sz w:val="20"/>
        </w:rPr>
      </w:pPr>
      <w:bookmarkStart w:id="24" w:name="dieu_5_6_3"/>
      <w:r w:rsidRPr="00A66F5F">
        <w:rPr>
          <w:rFonts w:ascii="Arial" w:hAnsi="Arial" w:cs="Arial"/>
          <w:b/>
          <w:sz w:val="20"/>
        </w:rPr>
        <w:t>5.6.3  Giám sát khí ga</w:t>
      </w:r>
      <w:bookmarkEnd w:id="24"/>
    </w:p>
    <w:p w:rsidR="00341C32" w:rsidRPr="004C1909" w:rsidRDefault="00341C32" w:rsidP="000B6D67">
      <w:pPr>
        <w:spacing w:before="120"/>
        <w:rPr>
          <w:rFonts w:ascii="Arial" w:hAnsi="Arial" w:cs="Arial"/>
          <w:b/>
          <w:sz w:val="20"/>
        </w:rPr>
      </w:pPr>
      <w:r w:rsidRPr="004C1909">
        <w:rPr>
          <w:rFonts w:ascii="Arial" w:hAnsi="Arial" w:cs="Arial"/>
          <w:b/>
          <w:sz w:val="20"/>
        </w:rPr>
        <w:t>5.6.3.1</w:t>
      </w:r>
      <w:r w:rsidR="000B6D67" w:rsidRPr="004C1909">
        <w:rPr>
          <w:rFonts w:ascii="Arial" w:hAnsi="Arial" w:cs="Arial"/>
          <w:b/>
          <w:sz w:val="20"/>
        </w:rPr>
        <w:t xml:space="preserve"> </w:t>
      </w:r>
      <w:r w:rsidR="004C1909" w:rsidRPr="004C1909">
        <w:rPr>
          <w:rFonts w:ascii="Arial" w:hAnsi="Arial" w:cs="Arial"/>
          <w:b/>
          <w:sz w:val="20"/>
        </w:rPr>
        <w:t xml:space="preserve"> </w:t>
      </w:r>
      <w:r w:rsidRPr="004C1909">
        <w:rPr>
          <w:rFonts w:ascii="Arial" w:hAnsi="Arial" w:cs="Arial"/>
          <w:b/>
          <w:sz w:val="20"/>
        </w:rPr>
        <w:t>Giám sát khí có khả năng cháy hoặc nổ</w:t>
      </w:r>
    </w:p>
    <w:p w:rsidR="00341C32" w:rsidRPr="000B6D67" w:rsidRDefault="00341C32" w:rsidP="000B6D67">
      <w:pPr>
        <w:spacing w:before="120"/>
        <w:rPr>
          <w:rFonts w:ascii="Arial" w:hAnsi="Arial" w:cs="Arial"/>
          <w:sz w:val="20"/>
        </w:rPr>
      </w:pPr>
      <w:r w:rsidRPr="000B6D67">
        <w:rPr>
          <w:rFonts w:ascii="Arial" w:hAnsi="Arial" w:cs="Arial"/>
          <w:sz w:val="20"/>
        </w:rPr>
        <w:t xml:space="preserve">CHÚ THÍCH: Phạm vi áp dụng </w:t>
      </w:r>
      <w:r w:rsidR="00967CFB">
        <w:rPr>
          <w:rFonts w:ascii="Arial" w:hAnsi="Arial" w:cs="Arial"/>
          <w:sz w:val="20"/>
        </w:rPr>
        <w:t>của</w:t>
      </w:r>
      <w:r w:rsidRPr="000B6D67">
        <w:rPr>
          <w:rFonts w:ascii="Arial" w:hAnsi="Arial" w:cs="Arial"/>
          <w:sz w:val="20"/>
        </w:rPr>
        <w:t xml:space="preserve"> ti</w:t>
      </w:r>
      <w:r w:rsidR="00AB1E4D" w:rsidRPr="00025167">
        <w:rPr>
          <w:rFonts w:ascii="Arial" w:hAnsi="Arial" w:cs="Arial"/>
          <w:sz w:val="20"/>
        </w:rPr>
        <w:t>ê</w:t>
      </w:r>
      <w:r w:rsidRPr="000B6D67">
        <w:rPr>
          <w:rFonts w:ascii="Arial" w:hAnsi="Arial" w:cs="Arial"/>
          <w:sz w:val="20"/>
        </w:rPr>
        <w:t>u chuẩn này không bao gồm việc sử dụng máy trong m</w:t>
      </w:r>
      <w:r w:rsidR="00025167" w:rsidRPr="00BA1A82">
        <w:rPr>
          <w:rFonts w:ascii="Arial" w:hAnsi="Arial" w:cs="Arial"/>
          <w:sz w:val="20"/>
        </w:rPr>
        <w:t>ô</w:t>
      </w:r>
      <w:r w:rsidRPr="000B6D67">
        <w:rPr>
          <w:rFonts w:ascii="Arial" w:hAnsi="Arial" w:cs="Arial"/>
          <w:sz w:val="20"/>
        </w:rPr>
        <w:t>i trường khí dễ phát nổ. Việc sử dụng máy móc trong môi trường khí dễ phát nổ được quy định trong Chỉ thị ATEX (94/9/EC).</w:t>
      </w:r>
    </w:p>
    <w:p w:rsidR="00341C32" w:rsidRPr="000B6D67" w:rsidRDefault="00341C32" w:rsidP="000B6D67">
      <w:pPr>
        <w:spacing w:before="120"/>
        <w:rPr>
          <w:rFonts w:ascii="Arial" w:hAnsi="Arial" w:cs="Arial"/>
          <w:sz w:val="20"/>
        </w:rPr>
      </w:pPr>
      <w:r w:rsidRPr="000B6D67">
        <w:rPr>
          <w:rFonts w:ascii="Arial" w:hAnsi="Arial" w:cs="Arial"/>
          <w:sz w:val="20"/>
        </w:rPr>
        <w:t xml:space="preserve">Phải trang bị hệ thống giám sát nếu </w:t>
      </w:r>
      <w:r w:rsidR="002D06C6">
        <w:rPr>
          <w:rFonts w:ascii="Arial" w:hAnsi="Arial" w:cs="Arial"/>
          <w:sz w:val="20"/>
        </w:rPr>
        <w:t>máy</w:t>
      </w:r>
      <w:r w:rsidRPr="000B6D67">
        <w:rPr>
          <w:rFonts w:ascii="Arial" w:hAnsi="Arial" w:cs="Arial"/>
          <w:sz w:val="20"/>
        </w:rPr>
        <w:t xml:space="preserve"> dự kiến được sử dụng trong môi trường khi dễ phát nổ.</w:t>
      </w:r>
    </w:p>
    <w:p w:rsidR="00341C32" w:rsidRPr="000B6D67" w:rsidRDefault="00341C32" w:rsidP="000B6D67">
      <w:pPr>
        <w:spacing w:before="120"/>
        <w:rPr>
          <w:rFonts w:ascii="Arial" w:hAnsi="Arial" w:cs="Arial"/>
          <w:sz w:val="20"/>
        </w:rPr>
      </w:pPr>
      <w:r w:rsidRPr="000B6D67">
        <w:rPr>
          <w:rFonts w:ascii="Arial" w:hAnsi="Arial" w:cs="Arial"/>
          <w:sz w:val="20"/>
        </w:rPr>
        <w:t xml:space="preserve">Hệ thống giám sát phải đưa ra một </w:t>
      </w:r>
      <w:r w:rsidR="00AB46E0">
        <w:rPr>
          <w:rFonts w:ascii="Arial" w:hAnsi="Arial" w:cs="Arial"/>
          <w:sz w:val="20"/>
        </w:rPr>
        <w:t>cảnh báo</w:t>
      </w:r>
      <w:r w:rsidRPr="000B6D67">
        <w:rPr>
          <w:rFonts w:ascii="Arial" w:hAnsi="Arial" w:cs="Arial"/>
          <w:sz w:val="20"/>
        </w:rPr>
        <w:t xml:space="preserve"> bằng ánh sáng và âm thanh khi đạt tới giá trị cảnh báo giới hạn quy định.</w:t>
      </w:r>
    </w:p>
    <w:p w:rsidR="00341C32" w:rsidRPr="000B6D67" w:rsidRDefault="00341C32" w:rsidP="000B6D67">
      <w:pPr>
        <w:spacing w:before="120"/>
        <w:rPr>
          <w:rFonts w:ascii="Arial" w:hAnsi="Arial" w:cs="Arial"/>
          <w:sz w:val="20"/>
        </w:rPr>
      </w:pPr>
      <w:r w:rsidRPr="000B6D67">
        <w:rPr>
          <w:rFonts w:ascii="Arial" w:hAnsi="Arial" w:cs="Arial"/>
          <w:sz w:val="20"/>
        </w:rPr>
        <w:lastRenderedPageBreak/>
        <w:t>Trong trường hợp không có quy định hoặc tiêu chuẩn quốc gia, giá trị cảnh báo giới hạn quy định được áp dụng là 0,5% hàm lượng khí mê tan trong không khí (xem 7.3.1).</w:t>
      </w:r>
    </w:p>
    <w:p w:rsidR="00341C32" w:rsidRPr="000B6D67" w:rsidRDefault="00341C32" w:rsidP="000B6D67">
      <w:pPr>
        <w:spacing w:before="120"/>
        <w:rPr>
          <w:rFonts w:ascii="Arial" w:hAnsi="Arial" w:cs="Arial"/>
          <w:sz w:val="20"/>
        </w:rPr>
      </w:pPr>
      <w:r w:rsidRPr="000B6D67">
        <w:rPr>
          <w:rFonts w:ascii="Arial" w:hAnsi="Arial" w:cs="Arial"/>
          <w:sz w:val="20"/>
        </w:rPr>
        <w:t>Khi đạt tới giá trị giới hạn ngắt hệ thống quy định, tất cả các thiết bị điện và cơ khí không phù hợp sử dụng trong môi trường khí dễ gây nổ phải tự động ngắt ngay lập tức.</w:t>
      </w:r>
    </w:p>
    <w:p w:rsidR="00341C32" w:rsidRPr="000B6D67" w:rsidRDefault="00341C32" w:rsidP="000B6D67">
      <w:pPr>
        <w:spacing w:before="120"/>
        <w:rPr>
          <w:rFonts w:ascii="Arial" w:hAnsi="Arial" w:cs="Arial"/>
          <w:sz w:val="20"/>
        </w:rPr>
      </w:pPr>
      <w:r w:rsidRPr="000B6D67">
        <w:rPr>
          <w:rFonts w:ascii="Arial" w:hAnsi="Arial" w:cs="Arial"/>
          <w:sz w:val="20"/>
        </w:rPr>
        <w:t>Trong trường hợp không có quy định hoặc tiêu chuẩn quốc gia, giá trị giới hạn ngắt hệ thống quy định được áp dụng là 0,8% hàm lượng khí mê tan trong không khí.</w:t>
      </w:r>
    </w:p>
    <w:p w:rsidR="00341C32" w:rsidRPr="000B6D67" w:rsidRDefault="00341C32" w:rsidP="000B6D67">
      <w:pPr>
        <w:spacing w:before="120"/>
        <w:rPr>
          <w:rFonts w:ascii="Arial" w:hAnsi="Arial" w:cs="Arial"/>
          <w:sz w:val="20"/>
        </w:rPr>
      </w:pPr>
      <w:r w:rsidRPr="000B6D67">
        <w:rPr>
          <w:rFonts w:ascii="Arial" w:hAnsi="Arial" w:cs="Arial"/>
          <w:sz w:val="20"/>
        </w:rPr>
        <w:t>Hướng dẫn sử dụng phải ghi rõ khi nào sử dụng thiết bị đặc biệt để loại trừ nguy hại của sự thâm nhập khí mê tan.</w:t>
      </w:r>
    </w:p>
    <w:p w:rsidR="00341C32" w:rsidRPr="00BA1A82" w:rsidRDefault="00341C32" w:rsidP="000B6D67">
      <w:pPr>
        <w:spacing w:before="120"/>
        <w:rPr>
          <w:rFonts w:ascii="Arial" w:hAnsi="Arial" w:cs="Arial"/>
          <w:b/>
          <w:sz w:val="20"/>
        </w:rPr>
      </w:pPr>
      <w:r w:rsidRPr="00BA1A82">
        <w:rPr>
          <w:rFonts w:ascii="Arial" w:hAnsi="Arial" w:cs="Arial"/>
          <w:b/>
          <w:sz w:val="20"/>
        </w:rPr>
        <w:t>5.6.3.2</w:t>
      </w:r>
      <w:r w:rsidR="00BA1A82" w:rsidRPr="00BA1A82">
        <w:rPr>
          <w:rFonts w:ascii="Arial" w:hAnsi="Arial" w:cs="Arial"/>
          <w:b/>
          <w:sz w:val="20"/>
        </w:rPr>
        <w:t xml:space="preserve"> </w:t>
      </w:r>
      <w:r w:rsidR="000B6D67" w:rsidRPr="00BA1A82">
        <w:rPr>
          <w:rFonts w:ascii="Arial" w:hAnsi="Arial" w:cs="Arial"/>
          <w:b/>
          <w:sz w:val="20"/>
        </w:rPr>
        <w:t xml:space="preserve"> </w:t>
      </w:r>
      <w:r w:rsidRPr="00BA1A82">
        <w:rPr>
          <w:rFonts w:ascii="Arial" w:hAnsi="Arial" w:cs="Arial"/>
          <w:b/>
          <w:sz w:val="20"/>
        </w:rPr>
        <w:t>Giám sát nguy cơ do ô xy</w:t>
      </w:r>
    </w:p>
    <w:p w:rsidR="00341C32" w:rsidRPr="000B6D67" w:rsidRDefault="00341C32" w:rsidP="000B6D67">
      <w:pPr>
        <w:spacing w:before="120"/>
        <w:rPr>
          <w:rFonts w:ascii="Arial" w:hAnsi="Arial" w:cs="Arial"/>
          <w:sz w:val="20"/>
        </w:rPr>
      </w:pPr>
      <w:r w:rsidRPr="000B6D67">
        <w:rPr>
          <w:rFonts w:ascii="Arial" w:hAnsi="Arial" w:cs="Arial"/>
          <w:sz w:val="20"/>
        </w:rPr>
        <w:t xml:space="preserve">Nếu máy được thiết kế không phải để </w:t>
      </w:r>
      <w:r w:rsidR="00233C27">
        <w:rPr>
          <w:rFonts w:ascii="Arial" w:hAnsi="Arial" w:cs="Arial"/>
          <w:sz w:val="20"/>
        </w:rPr>
        <w:t>sử dụng</w:t>
      </w:r>
      <w:r w:rsidRPr="000B6D67">
        <w:rPr>
          <w:rFonts w:ascii="Arial" w:hAnsi="Arial" w:cs="Arial"/>
          <w:sz w:val="20"/>
        </w:rPr>
        <w:t xml:space="preserve"> trong môi trường khí dễ phát nổ, máy phải được trang bị một hệ thống để giám sát liên tục nồng độ ô xy. Hệ thống giám sát phải phát cảnh báo bằng quang học và âm thanh tại trạm điều khiển ngay khi đạt đến giá trị giới hạn quy định.</w:t>
      </w:r>
    </w:p>
    <w:p w:rsidR="00341C32" w:rsidRPr="000B6D67" w:rsidRDefault="00341C32" w:rsidP="000B6D67">
      <w:pPr>
        <w:spacing w:before="120"/>
        <w:rPr>
          <w:rFonts w:ascii="Arial" w:hAnsi="Arial" w:cs="Arial"/>
          <w:sz w:val="20"/>
        </w:rPr>
      </w:pPr>
      <w:r w:rsidRPr="000B6D67">
        <w:rPr>
          <w:rFonts w:ascii="Arial" w:hAnsi="Arial" w:cs="Arial"/>
          <w:sz w:val="20"/>
        </w:rPr>
        <w:t xml:space="preserve">Trong trường hợp không </w:t>
      </w:r>
      <w:r w:rsidR="003256EA">
        <w:rPr>
          <w:rFonts w:ascii="Arial" w:hAnsi="Arial" w:cs="Arial"/>
          <w:sz w:val="20"/>
        </w:rPr>
        <w:t xml:space="preserve">có </w:t>
      </w:r>
      <w:r w:rsidRPr="000B6D67">
        <w:rPr>
          <w:rFonts w:ascii="Arial" w:hAnsi="Arial" w:cs="Arial"/>
          <w:sz w:val="20"/>
        </w:rPr>
        <w:t>quy định hoặc tiêu chuẩn quốc gia, giá trị giới hạn quy định được áp dụng là 19% hàm lượng ô xy trong không khí.</w:t>
      </w:r>
    </w:p>
    <w:p w:rsidR="00A66F5F" w:rsidRPr="00A66F5F" w:rsidRDefault="00A66F5F" w:rsidP="00A66F5F">
      <w:pPr>
        <w:spacing w:before="120"/>
        <w:rPr>
          <w:rFonts w:ascii="Arial" w:hAnsi="Arial" w:cs="Arial"/>
          <w:b/>
          <w:sz w:val="20"/>
        </w:rPr>
      </w:pPr>
      <w:bookmarkStart w:id="25" w:name="dieu_5_7"/>
      <w:r w:rsidRPr="00A66F5F">
        <w:rPr>
          <w:rFonts w:ascii="Arial" w:hAnsi="Arial" w:cs="Arial"/>
          <w:b/>
          <w:sz w:val="20"/>
        </w:rPr>
        <w:t>5.7  Tiếng ồn</w:t>
      </w:r>
      <w:bookmarkEnd w:id="25"/>
    </w:p>
    <w:p w:rsidR="00341C32" w:rsidRPr="00BA1A82" w:rsidRDefault="00A66F5F" w:rsidP="00A66F5F">
      <w:pPr>
        <w:spacing w:before="120"/>
        <w:rPr>
          <w:rFonts w:ascii="Arial" w:hAnsi="Arial" w:cs="Arial"/>
          <w:b/>
          <w:sz w:val="20"/>
        </w:rPr>
      </w:pPr>
      <w:r w:rsidRPr="00A66F5F">
        <w:rPr>
          <w:rFonts w:ascii="Arial" w:hAnsi="Arial" w:cs="Arial"/>
          <w:b/>
          <w:sz w:val="20"/>
        </w:rPr>
        <w:t>5.7.1  Quy định chung</w:t>
      </w:r>
    </w:p>
    <w:p w:rsidR="00341C32" w:rsidRPr="000B6D67" w:rsidRDefault="00341C32" w:rsidP="000B6D67">
      <w:pPr>
        <w:spacing w:before="120"/>
        <w:rPr>
          <w:rFonts w:ascii="Arial" w:hAnsi="Arial" w:cs="Arial"/>
          <w:sz w:val="20"/>
        </w:rPr>
      </w:pPr>
      <w:r w:rsidRPr="000B6D67">
        <w:rPr>
          <w:rFonts w:ascii="Arial" w:hAnsi="Arial" w:cs="Arial"/>
          <w:sz w:val="20"/>
        </w:rPr>
        <w:t>Người làm việc gần máy có nguy cơ bị tổn thương thính giác và kh</w:t>
      </w:r>
      <w:r w:rsidR="00BA1A82" w:rsidRPr="00FC5748">
        <w:rPr>
          <w:rFonts w:ascii="Arial" w:hAnsi="Arial" w:cs="Arial"/>
          <w:sz w:val="20"/>
        </w:rPr>
        <w:t xml:space="preserve">ó </w:t>
      </w:r>
      <w:r w:rsidRPr="000B6D67">
        <w:rPr>
          <w:rFonts w:ascii="Arial" w:hAnsi="Arial" w:cs="Arial"/>
          <w:sz w:val="20"/>
        </w:rPr>
        <w:t>khăn trong giao tiếp bằng ngôn ngữ, tín hiệu âm thanh... Máy phải tạo mức ti</w:t>
      </w:r>
      <w:r w:rsidR="00BE1E98">
        <w:rPr>
          <w:rFonts w:ascii="Arial" w:hAnsi="Arial" w:cs="Arial"/>
          <w:sz w:val="20"/>
        </w:rPr>
        <w:t>ế</w:t>
      </w:r>
      <w:r w:rsidRPr="000B6D67">
        <w:rPr>
          <w:rFonts w:ascii="Arial" w:hAnsi="Arial" w:cs="Arial"/>
          <w:sz w:val="20"/>
        </w:rPr>
        <w:t>ng ồn thấp nhất có thể và có tính khả thi. Do đ</w:t>
      </w:r>
      <w:r w:rsidR="00FC5748" w:rsidRPr="00840EE1">
        <w:rPr>
          <w:rFonts w:ascii="Arial" w:hAnsi="Arial" w:cs="Arial"/>
          <w:sz w:val="20"/>
        </w:rPr>
        <w:t>ó</w:t>
      </w:r>
      <w:r w:rsidRPr="000B6D67">
        <w:rPr>
          <w:rFonts w:ascii="Arial" w:hAnsi="Arial" w:cs="Arial"/>
          <w:sz w:val="20"/>
        </w:rPr>
        <w:t xml:space="preserve"> việc giảm tiếng ồn là một phần thiết yếu trong quá trình thiết k</w:t>
      </w:r>
      <w:r w:rsidR="00840EE1" w:rsidRPr="00F82D09">
        <w:rPr>
          <w:rFonts w:ascii="Arial" w:hAnsi="Arial" w:cs="Arial"/>
          <w:sz w:val="20"/>
        </w:rPr>
        <w:t>ế</w:t>
      </w:r>
      <w:r w:rsidRPr="000B6D67">
        <w:rPr>
          <w:rFonts w:ascii="Arial" w:hAnsi="Arial" w:cs="Arial"/>
          <w:sz w:val="20"/>
        </w:rPr>
        <w:t>,</w:t>
      </w:r>
      <w:r w:rsidR="00967CFB">
        <w:rPr>
          <w:rFonts w:ascii="Arial" w:hAnsi="Arial" w:cs="Arial"/>
          <w:sz w:val="20"/>
        </w:rPr>
        <w:t xml:space="preserve"> ở </w:t>
      </w:r>
      <w:r w:rsidRPr="000B6D67">
        <w:rPr>
          <w:rFonts w:ascii="Arial" w:hAnsi="Arial" w:cs="Arial"/>
          <w:sz w:val="20"/>
        </w:rPr>
        <w:t>đó phải quan tâm đ</w:t>
      </w:r>
      <w:r w:rsidR="00F82D09" w:rsidRPr="00C91E8A">
        <w:rPr>
          <w:rFonts w:ascii="Arial" w:hAnsi="Arial" w:cs="Arial"/>
          <w:sz w:val="20"/>
        </w:rPr>
        <w:t>ế</w:t>
      </w:r>
      <w:r w:rsidRPr="000B6D67">
        <w:rPr>
          <w:rFonts w:ascii="Arial" w:hAnsi="Arial" w:cs="Arial"/>
          <w:sz w:val="20"/>
        </w:rPr>
        <w:t>n các biện pháp giảm tiếng ồn tại nguồn được mô tả rất phổ biến trong ISO 11688-1.</w:t>
      </w:r>
    </w:p>
    <w:p w:rsidR="00341C32" w:rsidRPr="000B6D67" w:rsidRDefault="00341C32" w:rsidP="000B6D67">
      <w:pPr>
        <w:spacing w:before="120"/>
        <w:rPr>
          <w:rFonts w:ascii="Arial" w:hAnsi="Arial" w:cs="Arial"/>
          <w:sz w:val="20"/>
        </w:rPr>
      </w:pPr>
      <w:r w:rsidRPr="000B6D67">
        <w:rPr>
          <w:rFonts w:ascii="Arial" w:hAnsi="Arial" w:cs="Arial"/>
          <w:sz w:val="20"/>
        </w:rPr>
        <w:t>CHÚ THÍCH: Các nguồn gây ồn chỉnh bao gồm tiếng ồn nơi làm việc, đầu cắt, hệ thống băng tải, hệ truyền động chỉnh, hệ thống lọc bụi, thi</w:t>
      </w:r>
      <w:r w:rsidR="00C91E8A" w:rsidRPr="004E2983">
        <w:rPr>
          <w:rFonts w:ascii="Arial" w:hAnsi="Arial" w:cs="Arial"/>
          <w:sz w:val="20"/>
        </w:rPr>
        <w:t>ế</w:t>
      </w:r>
      <w:r w:rsidRPr="000B6D67">
        <w:rPr>
          <w:rFonts w:ascii="Arial" w:hAnsi="Arial" w:cs="Arial"/>
          <w:sz w:val="20"/>
        </w:rPr>
        <w:t>t bị kết nối là thiết bị có khả năng hoán đổi.</w:t>
      </w:r>
    </w:p>
    <w:p w:rsidR="00341C32" w:rsidRPr="004E2983" w:rsidRDefault="00341C32" w:rsidP="000B6D67">
      <w:pPr>
        <w:spacing w:before="120"/>
        <w:rPr>
          <w:rFonts w:ascii="Arial" w:hAnsi="Arial" w:cs="Arial"/>
          <w:b/>
          <w:sz w:val="20"/>
        </w:rPr>
      </w:pPr>
      <w:r w:rsidRPr="004E2983">
        <w:rPr>
          <w:rFonts w:ascii="Arial" w:hAnsi="Arial" w:cs="Arial"/>
          <w:b/>
          <w:sz w:val="20"/>
        </w:rPr>
        <w:t>5.7.2</w:t>
      </w:r>
      <w:r w:rsidR="000B6D67" w:rsidRPr="004E2983">
        <w:rPr>
          <w:rFonts w:ascii="Arial" w:hAnsi="Arial" w:cs="Arial"/>
          <w:b/>
          <w:sz w:val="20"/>
        </w:rPr>
        <w:t xml:space="preserve"> </w:t>
      </w:r>
      <w:r w:rsidR="004E2983" w:rsidRPr="004E2983">
        <w:rPr>
          <w:rFonts w:ascii="Arial" w:hAnsi="Arial" w:cs="Arial"/>
          <w:b/>
          <w:sz w:val="20"/>
        </w:rPr>
        <w:t xml:space="preserve"> </w:t>
      </w:r>
      <w:r w:rsidRPr="004E2983">
        <w:rPr>
          <w:rFonts w:ascii="Arial" w:hAnsi="Arial" w:cs="Arial"/>
          <w:b/>
          <w:sz w:val="20"/>
        </w:rPr>
        <w:t>Giảm tiếng ồn tại nguồn</w:t>
      </w:r>
      <w:r w:rsidR="00967CFB" w:rsidRPr="004E2983">
        <w:rPr>
          <w:rFonts w:ascii="Arial" w:hAnsi="Arial" w:cs="Arial"/>
          <w:b/>
          <w:sz w:val="20"/>
        </w:rPr>
        <w:t xml:space="preserve"> ở </w:t>
      </w:r>
      <w:r w:rsidRPr="004E2983">
        <w:rPr>
          <w:rFonts w:ascii="Arial" w:hAnsi="Arial" w:cs="Arial"/>
          <w:b/>
          <w:sz w:val="20"/>
        </w:rPr>
        <w:t>giai đoạn thiết kế</w:t>
      </w:r>
    </w:p>
    <w:p w:rsidR="00341C32" w:rsidRPr="000B6D67" w:rsidRDefault="00967CFB" w:rsidP="000B6D67">
      <w:pPr>
        <w:spacing w:before="120"/>
        <w:rPr>
          <w:rFonts w:ascii="Arial" w:hAnsi="Arial" w:cs="Arial"/>
          <w:sz w:val="20"/>
        </w:rPr>
      </w:pPr>
      <w:r>
        <w:rPr>
          <w:rFonts w:ascii="Arial" w:hAnsi="Arial" w:cs="Arial"/>
          <w:sz w:val="20"/>
        </w:rPr>
        <w:t>Có thể</w:t>
      </w:r>
      <w:r w:rsidR="00341C32" w:rsidRPr="000B6D67">
        <w:rPr>
          <w:rFonts w:ascii="Arial" w:hAnsi="Arial" w:cs="Arial"/>
          <w:sz w:val="20"/>
        </w:rPr>
        <w:t xml:space="preserve"> giảm tiếng ồn bằng các biện pháp dưới đây:</w:t>
      </w:r>
    </w:p>
    <w:p w:rsidR="00341C32" w:rsidRPr="000B6D67" w:rsidRDefault="00341C32" w:rsidP="000B6D67">
      <w:pPr>
        <w:spacing w:before="120"/>
        <w:rPr>
          <w:rFonts w:ascii="Arial" w:hAnsi="Arial" w:cs="Arial"/>
          <w:sz w:val="20"/>
        </w:rPr>
      </w:pPr>
      <w:r w:rsidRPr="000B6D67">
        <w:rPr>
          <w:rFonts w:ascii="Arial" w:hAnsi="Arial" w:cs="Arial"/>
          <w:sz w:val="20"/>
        </w:rPr>
        <w:t>-</w:t>
      </w:r>
      <w:r w:rsidR="000B6D67" w:rsidRPr="000B6D67">
        <w:rPr>
          <w:rFonts w:ascii="Arial" w:hAnsi="Arial" w:cs="Arial"/>
          <w:sz w:val="20"/>
        </w:rPr>
        <w:t xml:space="preserve"> </w:t>
      </w:r>
      <w:r w:rsidRPr="000B6D67">
        <w:rPr>
          <w:rFonts w:ascii="Arial" w:hAnsi="Arial" w:cs="Arial"/>
          <w:sz w:val="20"/>
        </w:rPr>
        <w:t>Sử dụng các bộ phận và thiết bị phụ trợ có mức phát th</w:t>
      </w:r>
      <w:r w:rsidR="002C60A5" w:rsidRPr="002C60A5">
        <w:rPr>
          <w:rFonts w:ascii="Arial" w:hAnsi="Arial" w:cs="Arial"/>
          <w:sz w:val="20"/>
        </w:rPr>
        <w:t>ả</w:t>
      </w:r>
      <w:r w:rsidRPr="000B6D67">
        <w:rPr>
          <w:rFonts w:ascii="Arial" w:hAnsi="Arial" w:cs="Arial"/>
          <w:sz w:val="20"/>
        </w:rPr>
        <w:t>i tiếng ồn thấp;</w:t>
      </w:r>
    </w:p>
    <w:p w:rsidR="00341C32" w:rsidRPr="000B6D67" w:rsidRDefault="00341C32" w:rsidP="000B6D67">
      <w:pPr>
        <w:spacing w:before="120"/>
        <w:rPr>
          <w:rFonts w:ascii="Arial" w:hAnsi="Arial" w:cs="Arial"/>
          <w:sz w:val="20"/>
        </w:rPr>
      </w:pPr>
      <w:r w:rsidRPr="000B6D67">
        <w:rPr>
          <w:rFonts w:ascii="Arial" w:hAnsi="Arial" w:cs="Arial"/>
          <w:sz w:val="20"/>
        </w:rPr>
        <w:t>-</w:t>
      </w:r>
      <w:r w:rsidR="000B6D67" w:rsidRPr="000B6D67">
        <w:rPr>
          <w:rFonts w:ascii="Arial" w:hAnsi="Arial" w:cs="Arial"/>
          <w:sz w:val="20"/>
        </w:rPr>
        <w:t xml:space="preserve"> </w:t>
      </w:r>
      <w:r w:rsidRPr="000B6D67">
        <w:rPr>
          <w:rFonts w:ascii="Arial" w:hAnsi="Arial" w:cs="Arial"/>
          <w:sz w:val="20"/>
        </w:rPr>
        <w:t>Cô lập nguồn phát sinh tiếng ồn hoặc sự tác động âm của các bộ nguồn.</w:t>
      </w:r>
    </w:p>
    <w:p w:rsidR="00341C32" w:rsidRPr="000B6D67" w:rsidRDefault="00341C32" w:rsidP="000B6D67">
      <w:pPr>
        <w:spacing w:before="120"/>
        <w:rPr>
          <w:rFonts w:ascii="Arial" w:hAnsi="Arial" w:cs="Arial"/>
          <w:sz w:val="20"/>
        </w:rPr>
      </w:pPr>
      <w:r w:rsidRPr="000B6D67">
        <w:rPr>
          <w:rFonts w:ascii="Arial" w:hAnsi="Arial" w:cs="Arial"/>
          <w:sz w:val="20"/>
        </w:rPr>
        <w:t>-</w:t>
      </w:r>
      <w:r w:rsidR="000B6D67" w:rsidRPr="000B6D67">
        <w:rPr>
          <w:rFonts w:ascii="Arial" w:hAnsi="Arial" w:cs="Arial"/>
          <w:sz w:val="20"/>
        </w:rPr>
        <w:t xml:space="preserve"> </w:t>
      </w:r>
      <w:r w:rsidRPr="000B6D67">
        <w:rPr>
          <w:rFonts w:ascii="Arial" w:hAnsi="Arial" w:cs="Arial"/>
          <w:sz w:val="20"/>
        </w:rPr>
        <w:t>Động cơ diezel có phát thải ti</w:t>
      </w:r>
      <w:r w:rsidR="00EE5A11" w:rsidRPr="00374493">
        <w:rPr>
          <w:rFonts w:ascii="Arial" w:hAnsi="Arial" w:cs="Arial"/>
          <w:sz w:val="20"/>
        </w:rPr>
        <w:t>ế</w:t>
      </w:r>
      <w:r w:rsidRPr="000B6D67">
        <w:rPr>
          <w:rFonts w:ascii="Arial" w:hAnsi="Arial" w:cs="Arial"/>
          <w:sz w:val="20"/>
        </w:rPr>
        <w:t>ng ồn thấp (nếu được lắp đặt);</w:t>
      </w:r>
    </w:p>
    <w:p w:rsidR="00341C32" w:rsidRPr="000B6D67" w:rsidRDefault="00341C32" w:rsidP="000B6D67">
      <w:pPr>
        <w:spacing w:before="120"/>
        <w:rPr>
          <w:rFonts w:ascii="Arial" w:hAnsi="Arial" w:cs="Arial"/>
          <w:sz w:val="20"/>
        </w:rPr>
      </w:pPr>
      <w:r w:rsidRPr="000B6D67">
        <w:rPr>
          <w:rFonts w:ascii="Arial" w:hAnsi="Arial" w:cs="Arial"/>
          <w:sz w:val="20"/>
        </w:rPr>
        <w:t>-</w:t>
      </w:r>
      <w:r w:rsidR="000B6D67" w:rsidRPr="000B6D67">
        <w:rPr>
          <w:rFonts w:ascii="Arial" w:hAnsi="Arial" w:cs="Arial"/>
          <w:sz w:val="20"/>
        </w:rPr>
        <w:t xml:space="preserve"> </w:t>
      </w:r>
      <w:r w:rsidRPr="000B6D67">
        <w:rPr>
          <w:rFonts w:ascii="Arial" w:hAnsi="Arial" w:cs="Arial"/>
          <w:sz w:val="20"/>
        </w:rPr>
        <w:t>Cách âm cabin điều khiển;</w:t>
      </w:r>
    </w:p>
    <w:p w:rsidR="00341C32" w:rsidRPr="000B6D67" w:rsidRDefault="00341C32" w:rsidP="000B6D67">
      <w:pPr>
        <w:spacing w:before="120"/>
        <w:rPr>
          <w:rFonts w:ascii="Arial" w:hAnsi="Arial" w:cs="Arial"/>
          <w:sz w:val="20"/>
        </w:rPr>
      </w:pPr>
      <w:r w:rsidRPr="000B6D67">
        <w:rPr>
          <w:rFonts w:ascii="Arial" w:hAnsi="Arial" w:cs="Arial"/>
          <w:sz w:val="20"/>
        </w:rPr>
        <w:t>-</w:t>
      </w:r>
      <w:r w:rsidR="000B6D67" w:rsidRPr="000B6D67">
        <w:rPr>
          <w:rFonts w:ascii="Arial" w:hAnsi="Arial" w:cs="Arial"/>
          <w:sz w:val="20"/>
        </w:rPr>
        <w:t xml:space="preserve"> </w:t>
      </w:r>
      <w:r w:rsidRPr="000B6D67">
        <w:rPr>
          <w:rFonts w:ascii="Arial" w:hAnsi="Arial" w:cs="Arial"/>
          <w:sz w:val="20"/>
        </w:rPr>
        <w:t>Sử dụng buồng giảm âm, ví dụ: cho động cơ đốt trong, máy nén khí.</w:t>
      </w:r>
    </w:p>
    <w:p w:rsidR="00341C32" w:rsidRPr="00374493" w:rsidRDefault="00341C32" w:rsidP="000B6D67">
      <w:pPr>
        <w:spacing w:before="120"/>
        <w:rPr>
          <w:rFonts w:ascii="Arial" w:hAnsi="Arial" w:cs="Arial"/>
          <w:b/>
          <w:sz w:val="20"/>
        </w:rPr>
      </w:pPr>
      <w:r w:rsidRPr="00374493">
        <w:rPr>
          <w:rFonts w:ascii="Arial" w:hAnsi="Arial" w:cs="Arial"/>
          <w:b/>
          <w:sz w:val="20"/>
        </w:rPr>
        <w:t>5.7.3</w:t>
      </w:r>
      <w:r w:rsidR="00374493" w:rsidRPr="00374493">
        <w:rPr>
          <w:rFonts w:ascii="Arial" w:hAnsi="Arial" w:cs="Arial"/>
          <w:b/>
          <w:sz w:val="20"/>
        </w:rPr>
        <w:t xml:space="preserve"> </w:t>
      </w:r>
      <w:r w:rsidR="000B6D67" w:rsidRPr="00374493">
        <w:rPr>
          <w:rFonts w:ascii="Arial" w:hAnsi="Arial" w:cs="Arial"/>
          <w:b/>
          <w:sz w:val="20"/>
        </w:rPr>
        <w:t xml:space="preserve"> </w:t>
      </w:r>
      <w:r w:rsidRPr="00374493">
        <w:rPr>
          <w:rFonts w:ascii="Arial" w:hAnsi="Arial" w:cs="Arial"/>
          <w:b/>
          <w:sz w:val="20"/>
        </w:rPr>
        <w:t>Thông tin về các nguy cơ còn lại</w:t>
      </w:r>
    </w:p>
    <w:p w:rsidR="00341C32" w:rsidRPr="000B6D67" w:rsidRDefault="00341C32" w:rsidP="000B6D67">
      <w:pPr>
        <w:spacing w:before="120"/>
        <w:rPr>
          <w:rFonts w:ascii="Arial" w:hAnsi="Arial" w:cs="Arial"/>
          <w:sz w:val="20"/>
        </w:rPr>
      </w:pPr>
      <w:r w:rsidRPr="000B6D67">
        <w:rPr>
          <w:rFonts w:ascii="Arial" w:hAnsi="Arial" w:cs="Arial"/>
          <w:sz w:val="20"/>
        </w:rPr>
        <w:t>Thông tin về các nguy cơ còn lại, có nghĩa là giá trị phát th</w:t>
      </w:r>
      <w:r w:rsidR="00374493" w:rsidRPr="00374493">
        <w:rPr>
          <w:rFonts w:ascii="Arial" w:hAnsi="Arial" w:cs="Arial"/>
          <w:sz w:val="20"/>
        </w:rPr>
        <w:t>ả</w:t>
      </w:r>
      <w:r w:rsidRPr="000B6D67">
        <w:rPr>
          <w:rFonts w:ascii="Arial" w:hAnsi="Arial" w:cs="Arial"/>
          <w:sz w:val="20"/>
        </w:rPr>
        <w:t>i tiếng ồn phải được thông báo cho người sử dụng, xem 7.3.1.</w:t>
      </w:r>
    </w:p>
    <w:p w:rsidR="00341C32" w:rsidRPr="00374493" w:rsidRDefault="00A66F5F" w:rsidP="000B6D67">
      <w:pPr>
        <w:spacing w:before="120"/>
        <w:rPr>
          <w:rFonts w:ascii="Arial" w:hAnsi="Arial" w:cs="Arial"/>
          <w:b/>
          <w:sz w:val="20"/>
        </w:rPr>
      </w:pPr>
      <w:bookmarkStart w:id="26" w:name="dieu_5_8"/>
      <w:r w:rsidRPr="00A66F5F">
        <w:rPr>
          <w:rFonts w:ascii="Arial" w:hAnsi="Arial" w:cs="Arial"/>
          <w:b/>
          <w:sz w:val="20"/>
        </w:rPr>
        <w:t>5.8  Yêu cầu về điện</w:t>
      </w:r>
      <w:bookmarkEnd w:id="26"/>
    </w:p>
    <w:p w:rsidR="00341C32" w:rsidRPr="00374493" w:rsidRDefault="00A66F5F" w:rsidP="000B6D67">
      <w:pPr>
        <w:spacing w:before="120"/>
        <w:rPr>
          <w:rFonts w:ascii="Arial" w:hAnsi="Arial" w:cs="Arial"/>
          <w:b/>
          <w:sz w:val="20"/>
        </w:rPr>
      </w:pPr>
      <w:bookmarkStart w:id="27" w:name="dieu_5_8_1"/>
      <w:r w:rsidRPr="00A66F5F">
        <w:rPr>
          <w:rFonts w:ascii="Arial" w:hAnsi="Arial" w:cs="Arial"/>
          <w:b/>
          <w:sz w:val="20"/>
        </w:rPr>
        <w:t>5.8.1  Quy định chung</w:t>
      </w:r>
      <w:bookmarkEnd w:id="27"/>
    </w:p>
    <w:p w:rsidR="00341C32" w:rsidRPr="000B6D67" w:rsidRDefault="00341C32" w:rsidP="000B6D67">
      <w:pPr>
        <w:spacing w:before="120"/>
        <w:rPr>
          <w:rFonts w:ascii="Arial" w:hAnsi="Arial" w:cs="Arial"/>
          <w:sz w:val="20"/>
        </w:rPr>
      </w:pPr>
      <w:r w:rsidRPr="000B6D67">
        <w:rPr>
          <w:rFonts w:ascii="Arial" w:hAnsi="Arial" w:cs="Arial"/>
          <w:sz w:val="20"/>
        </w:rPr>
        <w:t>Tất cả các thiết bị điện phải tuân theo các phần có liên quan trong EN 60204-1 hoặc EN 602014-11 tùy thuộc vào điện áp được sử dụng và tuân theo các yêu cầu dưới đây.</w:t>
      </w:r>
    </w:p>
    <w:p w:rsidR="00341C32" w:rsidRPr="00783B99" w:rsidRDefault="00A66F5F" w:rsidP="000B6D67">
      <w:pPr>
        <w:spacing w:before="120"/>
        <w:rPr>
          <w:rFonts w:ascii="Arial" w:hAnsi="Arial" w:cs="Arial"/>
          <w:b/>
          <w:sz w:val="20"/>
        </w:rPr>
      </w:pPr>
      <w:bookmarkStart w:id="28" w:name="dieu_5_8_2"/>
      <w:r w:rsidRPr="00A66F5F">
        <w:rPr>
          <w:rFonts w:ascii="Arial" w:hAnsi="Arial" w:cs="Arial"/>
          <w:b/>
          <w:sz w:val="20"/>
        </w:rPr>
        <w:t>5.8.2  Kiểm soát nguồn điện</w:t>
      </w:r>
      <w:bookmarkEnd w:id="28"/>
    </w:p>
    <w:p w:rsidR="00341C32" w:rsidRPr="000B6D67" w:rsidRDefault="00341C32" w:rsidP="000B6D67">
      <w:pPr>
        <w:spacing w:before="120"/>
        <w:rPr>
          <w:rFonts w:ascii="Arial" w:hAnsi="Arial" w:cs="Arial"/>
          <w:sz w:val="20"/>
        </w:rPr>
      </w:pPr>
      <w:r w:rsidRPr="000B6D67">
        <w:rPr>
          <w:rFonts w:ascii="Arial" w:hAnsi="Arial" w:cs="Arial"/>
          <w:sz w:val="20"/>
        </w:rPr>
        <w:t xml:space="preserve">Máy phải được trang bị một tủ </w:t>
      </w:r>
      <w:r w:rsidR="008F56A1" w:rsidRPr="004E0F72">
        <w:rPr>
          <w:rFonts w:ascii="Arial" w:hAnsi="Arial" w:cs="Arial"/>
          <w:sz w:val="20"/>
        </w:rPr>
        <w:t>đóng cắt</w:t>
      </w:r>
      <w:r w:rsidRPr="000B6D67">
        <w:rPr>
          <w:rFonts w:ascii="Arial" w:hAnsi="Arial" w:cs="Arial"/>
          <w:sz w:val="20"/>
        </w:rPr>
        <w:t xml:space="preserve"> </w:t>
      </w:r>
      <w:r w:rsidR="003256EA">
        <w:rPr>
          <w:rFonts w:ascii="Arial" w:hAnsi="Arial" w:cs="Arial"/>
          <w:sz w:val="20"/>
        </w:rPr>
        <w:t xml:space="preserve">có </w:t>
      </w:r>
      <w:r w:rsidRPr="000B6D67">
        <w:rPr>
          <w:rFonts w:ascii="Arial" w:hAnsi="Arial" w:cs="Arial"/>
          <w:sz w:val="20"/>
        </w:rPr>
        <w:t>thể cắt tất cả nguồn năng lượng của máy.</w:t>
      </w:r>
    </w:p>
    <w:p w:rsidR="00341C32" w:rsidRPr="000B6D67" w:rsidRDefault="00341C32" w:rsidP="000B6D67">
      <w:pPr>
        <w:spacing w:before="120"/>
        <w:rPr>
          <w:rFonts w:ascii="Arial" w:hAnsi="Arial" w:cs="Arial"/>
          <w:sz w:val="20"/>
        </w:rPr>
      </w:pPr>
      <w:r w:rsidRPr="000B6D67">
        <w:rPr>
          <w:rFonts w:ascii="Arial" w:hAnsi="Arial" w:cs="Arial"/>
          <w:sz w:val="20"/>
        </w:rPr>
        <w:t>Ngoài ra, phải cho phép gửi một tín hiệu từ tủ đóng cắt bởi một dây lõi nằm trong dây dẫn để cắt nguồn cấp ở tủ đóng cắt chính.</w:t>
      </w:r>
    </w:p>
    <w:p w:rsidR="00341C32" w:rsidRPr="000B6D67" w:rsidRDefault="00341C32" w:rsidP="000B6D67">
      <w:pPr>
        <w:spacing w:before="120"/>
        <w:rPr>
          <w:rFonts w:ascii="Arial" w:hAnsi="Arial" w:cs="Arial"/>
          <w:sz w:val="20"/>
        </w:rPr>
      </w:pPr>
      <w:r w:rsidRPr="000B6D67">
        <w:rPr>
          <w:rFonts w:ascii="Arial" w:hAnsi="Arial" w:cs="Arial"/>
          <w:sz w:val="20"/>
        </w:rPr>
        <w:t>Tất c</w:t>
      </w:r>
      <w:r w:rsidR="004E0F72" w:rsidRPr="00FF4D9D">
        <w:rPr>
          <w:rFonts w:ascii="Arial" w:hAnsi="Arial" w:cs="Arial"/>
          <w:sz w:val="20"/>
        </w:rPr>
        <w:t>ả</w:t>
      </w:r>
      <w:r w:rsidRPr="000B6D67">
        <w:rPr>
          <w:rFonts w:ascii="Arial" w:hAnsi="Arial" w:cs="Arial"/>
          <w:sz w:val="20"/>
        </w:rPr>
        <w:t xml:space="preserve"> các thiết bị đóng cắt phải tuân theo các yêu cầu trong EN 61439-1, EN 60439-2 và EN 60439-4 và EN 60947-1 và phải được l</w:t>
      </w:r>
      <w:r w:rsidR="00FF4D9D" w:rsidRPr="00DF3BA2">
        <w:rPr>
          <w:rFonts w:ascii="Arial" w:hAnsi="Arial" w:cs="Arial"/>
          <w:sz w:val="20"/>
        </w:rPr>
        <w:t>ắ</w:t>
      </w:r>
      <w:r w:rsidRPr="000B6D67">
        <w:rPr>
          <w:rFonts w:ascii="Arial" w:hAnsi="Arial" w:cs="Arial"/>
          <w:sz w:val="20"/>
        </w:rPr>
        <w:t>p đặt trong tủ đ</w:t>
      </w:r>
      <w:r w:rsidR="00DF3BA2" w:rsidRPr="004B1136">
        <w:rPr>
          <w:rFonts w:ascii="Arial" w:hAnsi="Arial" w:cs="Arial"/>
          <w:sz w:val="20"/>
        </w:rPr>
        <w:t>ó</w:t>
      </w:r>
      <w:r w:rsidRPr="000B6D67">
        <w:rPr>
          <w:rFonts w:ascii="Arial" w:hAnsi="Arial" w:cs="Arial"/>
          <w:sz w:val="20"/>
        </w:rPr>
        <w:t>ng cắt. Tủ đóng cắt này phải có cấp bảo vệ t</w:t>
      </w:r>
      <w:r w:rsidR="004B1136" w:rsidRPr="001D4296">
        <w:rPr>
          <w:rFonts w:ascii="Arial" w:hAnsi="Arial" w:cs="Arial"/>
          <w:sz w:val="20"/>
        </w:rPr>
        <w:t>ố</w:t>
      </w:r>
      <w:r w:rsidRPr="000B6D67">
        <w:rPr>
          <w:rFonts w:ascii="Arial" w:hAnsi="Arial" w:cs="Arial"/>
          <w:sz w:val="20"/>
        </w:rPr>
        <w:t>i thiểu là IP 55 theo TCVN 4255 (EN 60529) và phải được b</w:t>
      </w:r>
      <w:r w:rsidR="001D4296" w:rsidRPr="00DB104D">
        <w:rPr>
          <w:rFonts w:ascii="Arial" w:hAnsi="Arial" w:cs="Arial"/>
          <w:sz w:val="20"/>
        </w:rPr>
        <w:t>ố</w:t>
      </w:r>
      <w:r w:rsidRPr="000B6D67">
        <w:rPr>
          <w:rFonts w:ascii="Arial" w:hAnsi="Arial" w:cs="Arial"/>
          <w:sz w:val="20"/>
        </w:rPr>
        <w:t xml:space="preserve"> trí và lắp đặt sao cho </w:t>
      </w:r>
      <w:r w:rsidR="003256EA">
        <w:rPr>
          <w:rFonts w:ascii="Arial" w:hAnsi="Arial" w:cs="Arial"/>
          <w:sz w:val="20"/>
        </w:rPr>
        <w:t xml:space="preserve">có </w:t>
      </w:r>
      <w:r w:rsidRPr="000B6D67">
        <w:rPr>
          <w:rFonts w:ascii="Arial" w:hAnsi="Arial" w:cs="Arial"/>
          <w:sz w:val="20"/>
        </w:rPr>
        <w:t>thể chống lại các mối nguy hại về cơ học.</w:t>
      </w:r>
    </w:p>
    <w:p w:rsidR="00341C32" w:rsidRPr="000B6D67" w:rsidRDefault="00341C32" w:rsidP="000B6D67">
      <w:pPr>
        <w:spacing w:before="120"/>
        <w:rPr>
          <w:rFonts w:ascii="Arial" w:hAnsi="Arial" w:cs="Arial"/>
          <w:sz w:val="20"/>
        </w:rPr>
      </w:pPr>
      <w:r w:rsidRPr="000B6D67">
        <w:rPr>
          <w:rFonts w:ascii="Arial" w:hAnsi="Arial" w:cs="Arial"/>
          <w:sz w:val="20"/>
        </w:rPr>
        <w:t>Nhà sản xuất phải ghi rõ trong Hướng dẫn sử dụng các yêu cầu cho việc cung cấp điện trong đường hầm cho máy, xem 7.3.</w:t>
      </w:r>
    </w:p>
    <w:p w:rsidR="00341C32" w:rsidRPr="00DB104D" w:rsidRDefault="00A66F5F" w:rsidP="000B6D67">
      <w:pPr>
        <w:spacing w:before="120"/>
        <w:rPr>
          <w:rFonts w:ascii="Arial" w:hAnsi="Arial" w:cs="Arial"/>
          <w:b/>
          <w:sz w:val="20"/>
        </w:rPr>
      </w:pPr>
      <w:bookmarkStart w:id="29" w:name="dieu_5_8_3"/>
      <w:r w:rsidRPr="00A66F5F">
        <w:rPr>
          <w:rFonts w:ascii="Arial" w:hAnsi="Arial" w:cs="Arial"/>
          <w:b/>
          <w:sz w:val="20"/>
        </w:rPr>
        <w:t>5.8.3  Thiết bị cầm tay, phụ kiện và mạch chiếu sáng</w:t>
      </w:r>
      <w:bookmarkEnd w:id="29"/>
    </w:p>
    <w:p w:rsidR="00341C32" w:rsidRPr="000B6D67" w:rsidRDefault="00341C32" w:rsidP="000B6D67">
      <w:pPr>
        <w:spacing w:before="120"/>
        <w:rPr>
          <w:rFonts w:ascii="Arial" w:hAnsi="Arial" w:cs="Arial"/>
          <w:sz w:val="20"/>
        </w:rPr>
      </w:pPr>
      <w:r w:rsidRPr="000B6D67">
        <w:rPr>
          <w:rFonts w:ascii="Arial" w:hAnsi="Arial" w:cs="Arial"/>
          <w:sz w:val="20"/>
        </w:rPr>
        <w:t>Mạch điện cho thiết bị cầm tay, phụ kiện và chiếu sáng phải tuân theo Điều 15 trong EN 60204-1:2006. Ngoài ra còn có các biện pháp được thực hiện để giảm thiểu những rủi ro liên quan đến các thiết bị điện trong môi trường đường hầm bao gồm:</w:t>
      </w:r>
    </w:p>
    <w:p w:rsidR="00AC584A" w:rsidRPr="00EE309C" w:rsidRDefault="00341C32" w:rsidP="000B6D67">
      <w:pPr>
        <w:spacing w:before="120"/>
        <w:rPr>
          <w:rFonts w:ascii="Arial" w:hAnsi="Arial" w:cs="Arial"/>
          <w:sz w:val="20"/>
        </w:rPr>
      </w:pPr>
      <w:r w:rsidRPr="000B6D67">
        <w:rPr>
          <w:rFonts w:ascii="Arial" w:hAnsi="Arial" w:cs="Arial"/>
          <w:sz w:val="20"/>
        </w:rPr>
        <w:t>-</w:t>
      </w:r>
      <w:r w:rsidR="000B6D67" w:rsidRPr="000B6D67">
        <w:rPr>
          <w:rFonts w:ascii="Arial" w:hAnsi="Arial" w:cs="Arial"/>
          <w:sz w:val="20"/>
        </w:rPr>
        <w:t xml:space="preserve"> </w:t>
      </w:r>
      <w:r w:rsidRPr="000B6D67">
        <w:rPr>
          <w:rFonts w:ascii="Arial" w:hAnsi="Arial" w:cs="Arial"/>
          <w:sz w:val="20"/>
        </w:rPr>
        <w:t>Sử dụng các thiết bị bảo vệ quá dòng với dòng điện dư không lớn hơn 30 mA;</w:t>
      </w:r>
    </w:p>
    <w:p w:rsidR="00341C32" w:rsidRPr="000B6D67" w:rsidRDefault="00341C32" w:rsidP="000B6D67">
      <w:pPr>
        <w:spacing w:before="120"/>
        <w:rPr>
          <w:rFonts w:ascii="Arial" w:hAnsi="Arial" w:cs="Arial"/>
          <w:sz w:val="20"/>
        </w:rPr>
      </w:pPr>
      <w:r w:rsidRPr="000B6D67">
        <w:rPr>
          <w:rFonts w:ascii="Arial" w:hAnsi="Arial" w:cs="Arial"/>
          <w:sz w:val="20"/>
        </w:rPr>
        <w:t>hoặc</w:t>
      </w:r>
    </w:p>
    <w:p w:rsidR="00341C32" w:rsidRPr="000B6D67" w:rsidRDefault="00341C32" w:rsidP="000B6D67">
      <w:pPr>
        <w:spacing w:before="120"/>
        <w:rPr>
          <w:rFonts w:ascii="Arial" w:hAnsi="Arial" w:cs="Arial"/>
          <w:sz w:val="20"/>
        </w:rPr>
      </w:pPr>
      <w:r w:rsidRPr="000B6D67">
        <w:rPr>
          <w:rFonts w:ascii="Arial" w:hAnsi="Arial" w:cs="Arial"/>
          <w:sz w:val="20"/>
        </w:rPr>
        <w:lastRenderedPageBreak/>
        <w:t>-</w:t>
      </w:r>
      <w:r w:rsidR="000B6D67" w:rsidRPr="000B6D67">
        <w:rPr>
          <w:rFonts w:ascii="Arial" w:hAnsi="Arial" w:cs="Arial"/>
          <w:sz w:val="20"/>
        </w:rPr>
        <w:t xml:space="preserve"> </w:t>
      </w:r>
      <w:r w:rsidRPr="000B6D67">
        <w:rPr>
          <w:rFonts w:ascii="Arial" w:hAnsi="Arial" w:cs="Arial"/>
          <w:sz w:val="20"/>
        </w:rPr>
        <w:t>Sử dụng mạch điện áp thấp có điện áp tối đa so với đất được giới hạn một cách tin cậy đến một giá trị không gây nguy hiểm cho người (SELV, PELV);</w:t>
      </w:r>
    </w:p>
    <w:p w:rsidR="00341C32" w:rsidRPr="000B6D67" w:rsidRDefault="00341C32" w:rsidP="000B6D67">
      <w:pPr>
        <w:spacing w:before="120"/>
        <w:rPr>
          <w:rFonts w:ascii="Arial" w:hAnsi="Arial" w:cs="Arial"/>
          <w:sz w:val="20"/>
        </w:rPr>
      </w:pPr>
      <w:r w:rsidRPr="000B6D67">
        <w:rPr>
          <w:rFonts w:ascii="Arial" w:hAnsi="Arial" w:cs="Arial"/>
          <w:sz w:val="20"/>
        </w:rPr>
        <w:t>hoặc</w:t>
      </w:r>
    </w:p>
    <w:p w:rsidR="00341C32" w:rsidRPr="000B6D67" w:rsidRDefault="00341C32" w:rsidP="000B6D67">
      <w:pPr>
        <w:spacing w:before="120"/>
        <w:rPr>
          <w:rFonts w:ascii="Arial" w:hAnsi="Arial" w:cs="Arial"/>
          <w:sz w:val="20"/>
        </w:rPr>
      </w:pPr>
      <w:r w:rsidRPr="000B6D67">
        <w:rPr>
          <w:rFonts w:ascii="Arial" w:hAnsi="Arial" w:cs="Arial"/>
          <w:sz w:val="20"/>
        </w:rPr>
        <w:t>-</w:t>
      </w:r>
      <w:r w:rsidR="000B6D67" w:rsidRPr="000B6D67">
        <w:rPr>
          <w:rFonts w:ascii="Arial" w:hAnsi="Arial" w:cs="Arial"/>
          <w:sz w:val="20"/>
        </w:rPr>
        <w:t xml:space="preserve"> </w:t>
      </w:r>
      <w:r w:rsidRPr="000B6D67">
        <w:rPr>
          <w:rFonts w:ascii="Arial" w:hAnsi="Arial" w:cs="Arial"/>
          <w:sz w:val="20"/>
        </w:rPr>
        <w:t>Sử dụng nguồn điện áp 110 V với nối đất ki</w:t>
      </w:r>
      <w:r w:rsidR="00AC584A" w:rsidRPr="00BB44F7">
        <w:rPr>
          <w:rFonts w:ascii="Arial" w:hAnsi="Arial" w:cs="Arial"/>
          <w:sz w:val="20"/>
        </w:rPr>
        <w:t>ể</w:t>
      </w:r>
      <w:r w:rsidRPr="000B6D67">
        <w:rPr>
          <w:rFonts w:ascii="Arial" w:hAnsi="Arial" w:cs="Arial"/>
          <w:sz w:val="20"/>
        </w:rPr>
        <w:t>u sao.</w:t>
      </w:r>
    </w:p>
    <w:p w:rsidR="00341C32" w:rsidRPr="00BB44F7" w:rsidRDefault="00A66F5F" w:rsidP="000B6D67">
      <w:pPr>
        <w:spacing w:before="120"/>
        <w:rPr>
          <w:rFonts w:ascii="Arial" w:hAnsi="Arial" w:cs="Arial"/>
          <w:b/>
          <w:sz w:val="20"/>
        </w:rPr>
      </w:pPr>
      <w:bookmarkStart w:id="30" w:name="dieu_5_8_4"/>
      <w:r w:rsidRPr="00A66F5F">
        <w:rPr>
          <w:rFonts w:ascii="Arial" w:hAnsi="Arial" w:cs="Arial"/>
          <w:b/>
          <w:sz w:val="20"/>
        </w:rPr>
        <w:t>5.8.4  Giám sát các mạch điện</w:t>
      </w:r>
      <w:bookmarkEnd w:id="30"/>
    </w:p>
    <w:p w:rsidR="00341C32" w:rsidRPr="00BB44F7" w:rsidRDefault="00341C32" w:rsidP="000B6D67">
      <w:pPr>
        <w:spacing w:before="120"/>
        <w:rPr>
          <w:rFonts w:ascii="Arial" w:hAnsi="Arial" w:cs="Arial"/>
          <w:b/>
          <w:sz w:val="20"/>
        </w:rPr>
      </w:pPr>
      <w:r w:rsidRPr="00BB44F7">
        <w:rPr>
          <w:rFonts w:ascii="Arial" w:hAnsi="Arial" w:cs="Arial"/>
          <w:b/>
          <w:sz w:val="20"/>
        </w:rPr>
        <w:t>5.8.4.1</w:t>
      </w:r>
      <w:r w:rsidR="00BB44F7" w:rsidRPr="00BB44F7">
        <w:rPr>
          <w:rFonts w:ascii="Arial" w:hAnsi="Arial" w:cs="Arial"/>
          <w:b/>
          <w:sz w:val="20"/>
        </w:rPr>
        <w:t xml:space="preserve"> </w:t>
      </w:r>
      <w:r w:rsidR="000B6D67" w:rsidRPr="00BB44F7">
        <w:rPr>
          <w:rFonts w:ascii="Arial" w:hAnsi="Arial" w:cs="Arial"/>
          <w:b/>
          <w:sz w:val="20"/>
        </w:rPr>
        <w:t xml:space="preserve"> </w:t>
      </w:r>
      <w:r w:rsidRPr="00BB44F7">
        <w:rPr>
          <w:rFonts w:ascii="Arial" w:hAnsi="Arial" w:cs="Arial"/>
          <w:b/>
          <w:sz w:val="20"/>
        </w:rPr>
        <w:t>Mạch không quá 1000 V</w:t>
      </w:r>
    </w:p>
    <w:p w:rsidR="00341C32" w:rsidRPr="000B6D67" w:rsidRDefault="00341C32" w:rsidP="000B6D67">
      <w:pPr>
        <w:spacing w:before="120"/>
        <w:rPr>
          <w:rFonts w:ascii="Arial" w:hAnsi="Arial" w:cs="Arial"/>
          <w:sz w:val="20"/>
        </w:rPr>
      </w:pPr>
      <w:r w:rsidRPr="000B6D67">
        <w:rPr>
          <w:rFonts w:ascii="Arial" w:hAnsi="Arial" w:cs="Arial"/>
          <w:sz w:val="20"/>
        </w:rPr>
        <w:t>Mạch không quá 1000 V phải tuân theo EN 60204-1</w:t>
      </w:r>
    </w:p>
    <w:p w:rsidR="00341C32" w:rsidRPr="000B6D67" w:rsidRDefault="00341C32" w:rsidP="000B6D67">
      <w:pPr>
        <w:spacing w:before="120"/>
        <w:rPr>
          <w:rFonts w:ascii="Arial" w:hAnsi="Arial" w:cs="Arial"/>
          <w:sz w:val="20"/>
        </w:rPr>
      </w:pPr>
      <w:r w:rsidRPr="000B6D67">
        <w:rPr>
          <w:rFonts w:ascii="Arial" w:hAnsi="Arial" w:cs="Arial"/>
          <w:sz w:val="20"/>
        </w:rPr>
        <w:t>Trong mạch không vượt quá 1000 V, phải l</w:t>
      </w:r>
      <w:r w:rsidR="00440CF7" w:rsidRPr="00440CF7">
        <w:rPr>
          <w:rFonts w:ascii="Arial" w:hAnsi="Arial" w:cs="Arial"/>
          <w:sz w:val="20"/>
        </w:rPr>
        <w:t>ắ</w:t>
      </w:r>
      <w:r w:rsidRPr="000B6D67">
        <w:rPr>
          <w:rFonts w:ascii="Arial" w:hAnsi="Arial" w:cs="Arial"/>
          <w:sz w:val="20"/>
        </w:rPr>
        <w:t>p đặt một thiết bị bảo vệ dòng với dòng điện dư tối đa 300 mA hoặc một hệ thống giám sát cách điện phù hợp với loại hệ thống cung cấp điện. Đối với hệ thống giám sát cách điện, khi điện tr</w:t>
      </w:r>
      <w:r w:rsidR="00817250" w:rsidRPr="00817250">
        <w:rPr>
          <w:rFonts w:ascii="Arial" w:hAnsi="Arial" w:cs="Arial"/>
          <w:sz w:val="20"/>
        </w:rPr>
        <w:t>ở</w:t>
      </w:r>
      <w:r w:rsidRPr="000B6D67">
        <w:rPr>
          <w:rFonts w:ascii="Arial" w:hAnsi="Arial" w:cs="Arial"/>
          <w:sz w:val="20"/>
        </w:rPr>
        <w:t xml:space="preserve"> cảm ứng giảm xuống dưới 100 </w:t>
      </w:r>
      <w:r w:rsidR="007E1608">
        <w:rPr>
          <w:rFonts w:ascii="Arial" w:hAnsi="Arial" w:cs="Arial"/>
          <w:sz w:val="20"/>
        </w:rPr>
        <w:t>Ω</w:t>
      </w:r>
      <w:r w:rsidR="007E1608" w:rsidRPr="0063509D">
        <w:rPr>
          <w:rFonts w:ascii="Arial" w:hAnsi="Arial" w:cs="Arial"/>
          <w:sz w:val="20"/>
        </w:rPr>
        <w:t>/V</w:t>
      </w:r>
      <w:r w:rsidRPr="000B6D67">
        <w:rPr>
          <w:rFonts w:ascii="Arial" w:hAnsi="Arial" w:cs="Arial"/>
          <w:sz w:val="20"/>
        </w:rPr>
        <w:t xml:space="preserve"> thì phải phát tín hiệu cảnh báo bằng ánh s</w:t>
      </w:r>
      <w:r w:rsidR="002767FD" w:rsidRPr="00971AB3">
        <w:rPr>
          <w:rFonts w:ascii="Arial" w:hAnsi="Arial" w:cs="Arial"/>
          <w:sz w:val="20"/>
        </w:rPr>
        <w:t>á</w:t>
      </w:r>
      <w:r w:rsidRPr="000B6D67">
        <w:rPr>
          <w:rFonts w:ascii="Arial" w:hAnsi="Arial" w:cs="Arial"/>
          <w:sz w:val="20"/>
        </w:rPr>
        <w:t>ng hoặc âm thanh. Nguồn cung cấp điện phải được cắt khi điện tr</w:t>
      </w:r>
      <w:r w:rsidR="00971AB3" w:rsidRPr="005861B8">
        <w:rPr>
          <w:rFonts w:ascii="Arial" w:hAnsi="Arial" w:cs="Arial"/>
          <w:sz w:val="20"/>
        </w:rPr>
        <w:t>ở</w:t>
      </w:r>
      <w:r w:rsidRPr="000B6D67">
        <w:rPr>
          <w:rFonts w:ascii="Arial" w:hAnsi="Arial" w:cs="Arial"/>
          <w:sz w:val="20"/>
        </w:rPr>
        <w:t xml:space="preserve"> cảm ứng giảm xuống dưới 50 </w:t>
      </w:r>
      <w:r w:rsidR="005861B8">
        <w:rPr>
          <w:rFonts w:ascii="Arial" w:hAnsi="Arial" w:cs="Arial"/>
          <w:sz w:val="20"/>
        </w:rPr>
        <w:t>Ω</w:t>
      </w:r>
      <w:r w:rsidRPr="000B6D67">
        <w:rPr>
          <w:rFonts w:ascii="Arial" w:hAnsi="Arial" w:cs="Arial"/>
          <w:sz w:val="20"/>
        </w:rPr>
        <w:t>/V.</w:t>
      </w:r>
    </w:p>
    <w:p w:rsidR="00341C32" w:rsidRPr="000B6D67" w:rsidRDefault="00027815" w:rsidP="000B6D67">
      <w:pPr>
        <w:spacing w:before="120"/>
        <w:rPr>
          <w:rFonts w:ascii="Arial" w:hAnsi="Arial" w:cs="Arial"/>
          <w:sz w:val="20"/>
        </w:rPr>
      </w:pPr>
      <w:r>
        <w:rPr>
          <w:rFonts w:ascii="Arial" w:hAnsi="Arial" w:cs="Arial"/>
          <w:sz w:val="20"/>
        </w:rPr>
        <w:t>CHÚ THÍCH</w:t>
      </w:r>
      <w:r w:rsidR="00341C32" w:rsidRPr="000B6D67">
        <w:rPr>
          <w:rFonts w:ascii="Arial" w:hAnsi="Arial" w:cs="Arial"/>
          <w:sz w:val="20"/>
        </w:rPr>
        <w:t>: Giám sát t</w:t>
      </w:r>
      <w:r w:rsidRPr="00027815">
        <w:rPr>
          <w:rFonts w:ascii="Arial" w:hAnsi="Arial" w:cs="Arial"/>
          <w:sz w:val="20"/>
        </w:rPr>
        <w:t>ì</w:t>
      </w:r>
      <w:r w:rsidR="00341C32" w:rsidRPr="000B6D67">
        <w:rPr>
          <w:rFonts w:ascii="Arial" w:hAnsi="Arial" w:cs="Arial"/>
          <w:sz w:val="20"/>
        </w:rPr>
        <w:t>nh trạng cách điện (nối đất) trong mạch điện tuân theo theo quy định quốc gia là trách nhiệm của người sử dụng.</w:t>
      </w:r>
    </w:p>
    <w:p w:rsidR="00341C32" w:rsidRPr="000B6D67" w:rsidRDefault="00341C32" w:rsidP="000B6D67">
      <w:pPr>
        <w:spacing w:before="120"/>
        <w:rPr>
          <w:rFonts w:ascii="Arial" w:hAnsi="Arial" w:cs="Arial"/>
          <w:sz w:val="20"/>
        </w:rPr>
      </w:pPr>
      <w:r w:rsidRPr="000B6D67">
        <w:rPr>
          <w:rFonts w:ascii="Arial" w:hAnsi="Arial" w:cs="Arial"/>
          <w:sz w:val="20"/>
        </w:rPr>
        <w:t xml:space="preserve">Nếu sử dụng biến tần, các thiết bị bảo vệ phải hoạt động chính xác dưới các điều kiện dao động điều hòa gây ra </w:t>
      </w:r>
      <w:r w:rsidR="00E74AD3">
        <w:rPr>
          <w:rFonts w:ascii="Arial" w:hAnsi="Arial" w:cs="Arial"/>
          <w:sz w:val="20"/>
        </w:rPr>
        <w:t>bởi</w:t>
      </w:r>
      <w:r w:rsidRPr="000B6D67">
        <w:rPr>
          <w:rFonts w:ascii="Arial" w:hAnsi="Arial" w:cs="Arial"/>
          <w:sz w:val="20"/>
        </w:rPr>
        <w:t xml:space="preserve"> các biến tần.</w:t>
      </w:r>
    </w:p>
    <w:p w:rsidR="00341C32" w:rsidRPr="00D74D75" w:rsidRDefault="00341C32" w:rsidP="000B6D67">
      <w:pPr>
        <w:spacing w:before="120"/>
        <w:rPr>
          <w:rFonts w:ascii="Arial" w:hAnsi="Arial" w:cs="Arial"/>
          <w:b/>
          <w:sz w:val="20"/>
        </w:rPr>
      </w:pPr>
      <w:r w:rsidRPr="00D74D75">
        <w:rPr>
          <w:rFonts w:ascii="Arial" w:hAnsi="Arial" w:cs="Arial"/>
          <w:b/>
          <w:sz w:val="20"/>
        </w:rPr>
        <w:t>5.8.4.2</w:t>
      </w:r>
      <w:r w:rsidR="000B6D67" w:rsidRPr="00D74D75">
        <w:rPr>
          <w:rFonts w:ascii="Arial" w:hAnsi="Arial" w:cs="Arial"/>
          <w:b/>
          <w:sz w:val="20"/>
        </w:rPr>
        <w:t xml:space="preserve"> </w:t>
      </w:r>
      <w:r w:rsidR="00EC1C38" w:rsidRPr="0089593B">
        <w:rPr>
          <w:rFonts w:ascii="Arial" w:hAnsi="Arial" w:cs="Arial"/>
          <w:b/>
          <w:sz w:val="20"/>
        </w:rPr>
        <w:t xml:space="preserve"> </w:t>
      </w:r>
      <w:r w:rsidRPr="00D74D75">
        <w:rPr>
          <w:rFonts w:ascii="Arial" w:hAnsi="Arial" w:cs="Arial"/>
          <w:b/>
          <w:sz w:val="20"/>
        </w:rPr>
        <w:t>Mạch vượt qu</w:t>
      </w:r>
      <w:r w:rsidR="00EC1C38" w:rsidRPr="0089593B">
        <w:rPr>
          <w:rFonts w:ascii="Arial" w:hAnsi="Arial" w:cs="Arial"/>
          <w:b/>
          <w:sz w:val="20"/>
        </w:rPr>
        <w:t>á</w:t>
      </w:r>
      <w:r w:rsidRPr="00D74D75">
        <w:rPr>
          <w:rFonts w:ascii="Arial" w:hAnsi="Arial" w:cs="Arial"/>
          <w:b/>
          <w:sz w:val="20"/>
        </w:rPr>
        <w:t xml:space="preserve"> 1000 V</w:t>
      </w:r>
    </w:p>
    <w:p w:rsidR="00341C32" w:rsidRPr="000B6D67" w:rsidRDefault="00341C32" w:rsidP="000B6D67">
      <w:pPr>
        <w:spacing w:before="120"/>
        <w:rPr>
          <w:rFonts w:ascii="Arial" w:hAnsi="Arial" w:cs="Arial"/>
          <w:sz w:val="20"/>
        </w:rPr>
      </w:pPr>
      <w:r w:rsidRPr="000B6D67">
        <w:rPr>
          <w:rFonts w:ascii="Arial" w:hAnsi="Arial" w:cs="Arial"/>
          <w:sz w:val="20"/>
        </w:rPr>
        <w:t>Mạch vư</w:t>
      </w:r>
      <w:r w:rsidR="004C7C7A" w:rsidRPr="0089593B">
        <w:rPr>
          <w:rFonts w:ascii="Arial" w:hAnsi="Arial" w:cs="Arial"/>
          <w:sz w:val="20"/>
        </w:rPr>
        <w:t>ợ</w:t>
      </w:r>
      <w:r w:rsidRPr="000B6D67">
        <w:rPr>
          <w:rFonts w:ascii="Arial" w:hAnsi="Arial" w:cs="Arial"/>
          <w:sz w:val="20"/>
        </w:rPr>
        <w:t>t quá 1000 V phải tuân theo EN 60204-11.</w:t>
      </w:r>
    </w:p>
    <w:p w:rsidR="00341C32" w:rsidRPr="000B6D67" w:rsidRDefault="00AA7A33" w:rsidP="000B6D67">
      <w:pPr>
        <w:spacing w:before="120"/>
        <w:rPr>
          <w:rFonts w:ascii="Arial" w:hAnsi="Arial" w:cs="Arial"/>
          <w:sz w:val="20"/>
        </w:rPr>
      </w:pPr>
      <w:r>
        <w:rPr>
          <w:rFonts w:ascii="Arial" w:hAnsi="Arial" w:cs="Arial"/>
          <w:sz w:val="20"/>
        </w:rPr>
        <w:t>CHÚ THÍCH</w:t>
      </w:r>
      <w:r w:rsidR="00341C32" w:rsidRPr="000B6D67">
        <w:rPr>
          <w:rFonts w:ascii="Arial" w:hAnsi="Arial" w:cs="Arial"/>
          <w:sz w:val="20"/>
        </w:rPr>
        <w:t>: en 602014-11 đề cập đến giám sát liên tục của dây trung tính trong cáp nguồn. Việc giám sát này là trách nhiệm của người sử dụng.</w:t>
      </w:r>
    </w:p>
    <w:p w:rsidR="00341C32" w:rsidRPr="0089593B" w:rsidRDefault="00A66F5F" w:rsidP="000B6D67">
      <w:pPr>
        <w:spacing w:before="120"/>
        <w:rPr>
          <w:rFonts w:ascii="Arial" w:hAnsi="Arial" w:cs="Arial"/>
          <w:b/>
          <w:sz w:val="20"/>
        </w:rPr>
      </w:pPr>
      <w:bookmarkStart w:id="31" w:name="dieu_5_8_5"/>
      <w:r w:rsidRPr="00A66F5F">
        <w:rPr>
          <w:rFonts w:ascii="Arial" w:hAnsi="Arial" w:cs="Arial"/>
          <w:b/>
          <w:sz w:val="20"/>
        </w:rPr>
        <w:t>5.8.5  Cáp điện</w:t>
      </w:r>
      <w:bookmarkEnd w:id="31"/>
    </w:p>
    <w:p w:rsidR="00341C32" w:rsidRPr="0089593B" w:rsidRDefault="00341C32" w:rsidP="000B6D67">
      <w:pPr>
        <w:spacing w:before="120"/>
        <w:rPr>
          <w:rFonts w:ascii="Arial" w:hAnsi="Arial" w:cs="Arial"/>
          <w:b/>
          <w:sz w:val="20"/>
        </w:rPr>
      </w:pPr>
      <w:r w:rsidRPr="0089593B">
        <w:rPr>
          <w:rFonts w:ascii="Arial" w:hAnsi="Arial" w:cs="Arial"/>
          <w:b/>
          <w:sz w:val="20"/>
        </w:rPr>
        <w:t>5.8.5.1</w:t>
      </w:r>
      <w:r w:rsidR="000B6D67" w:rsidRPr="0089593B">
        <w:rPr>
          <w:rFonts w:ascii="Arial" w:hAnsi="Arial" w:cs="Arial"/>
          <w:b/>
          <w:sz w:val="20"/>
        </w:rPr>
        <w:t xml:space="preserve"> </w:t>
      </w:r>
      <w:r w:rsidR="0089593B" w:rsidRPr="0089593B">
        <w:rPr>
          <w:rFonts w:ascii="Arial" w:hAnsi="Arial" w:cs="Arial"/>
          <w:b/>
          <w:sz w:val="20"/>
        </w:rPr>
        <w:t xml:space="preserve"> </w:t>
      </w:r>
      <w:r w:rsidRPr="0089593B">
        <w:rPr>
          <w:rFonts w:ascii="Arial" w:hAnsi="Arial" w:cs="Arial"/>
          <w:b/>
          <w:sz w:val="20"/>
        </w:rPr>
        <w:t>Yêu cầu chung</w:t>
      </w:r>
    </w:p>
    <w:p w:rsidR="00341C32" w:rsidRPr="000B6D67" w:rsidRDefault="00341C32" w:rsidP="000B6D67">
      <w:pPr>
        <w:spacing w:before="120"/>
        <w:rPr>
          <w:rFonts w:ascii="Arial" w:hAnsi="Arial" w:cs="Arial"/>
          <w:sz w:val="20"/>
        </w:rPr>
      </w:pPr>
      <w:r w:rsidRPr="000B6D67">
        <w:rPr>
          <w:rFonts w:ascii="Arial" w:hAnsi="Arial" w:cs="Arial"/>
          <w:sz w:val="20"/>
        </w:rPr>
        <w:t xml:space="preserve">Tất cả các dây dẫn và cáp điện phải tuân theo Điều 12 và 13 </w:t>
      </w:r>
      <w:r w:rsidR="00967CFB">
        <w:rPr>
          <w:rFonts w:ascii="Arial" w:hAnsi="Arial" w:cs="Arial"/>
          <w:sz w:val="20"/>
        </w:rPr>
        <w:t>của</w:t>
      </w:r>
      <w:r w:rsidRPr="000B6D67">
        <w:rPr>
          <w:rFonts w:ascii="Arial" w:hAnsi="Arial" w:cs="Arial"/>
          <w:sz w:val="20"/>
        </w:rPr>
        <w:t xml:space="preserve"> EN 60204-1:2006. Ngoài ra, tất cả các v</w:t>
      </w:r>
      <w:r w:rsidR="0089593B" w:rsidRPr="007D67F3">
        <w:rPr>
          <w:rFonts w:ascii="Arial" w:hAnsi="Arial" w:cs="Arial"/>
          <w:sz w:val="20"/>
        </w:rPr>
        <w:t xml:space="preserve">ỏ </w:t>
      </w:r>
      <w:r w:rsidRPr="000B6D67">
        <w:rPr>
          <w:rFonts w:ascii="Arial" w:hAnsi="Arial" w:cs="Arial"/>
          <w:sz w:val="20"/>
        </w:rPr>
        <w:t>bọc cáp phải có khả năng chống dầu, nước và có đặc tính chống cháy.</w:t>
      </w:r>
    </w:p>
    <w:p w:rsidR="00341C32" w:rsidRPr="007D67F3" w:rsidRDefault="00341C32" w:rsidP="000B6D67">
      <w:pPr>
        <w:spacing w:before="120"/>
        <w:rPr>
          <w:rFonts w:ascii="Arial" w:hAnsi="Arial" w:cs="Arial"/>
          <w:b/>
          <w:sz w:val="20"/>
        </w:rPr>
      </w:pPr>
      <w:r w:rsidRPr="007D67F3">
        <w:rPr>
          <w:rFonts w:ascii="Arial" w:hAnsi="Arial" w:cs="Arial"/>
          <w:b/>
          <w:sz w:val="20"/>
        </w:rPr>
        <w:t>5.8.5.2</w:t>
      </w:r>
      <w:r w:rsidR="000B6D67" w:rsidRPr="007D67F3">
        <w:rPr>
          <w:rFonts w:ascii="Arial" w:hAnsi="Arial" w:cs="Arial"/>
          <w:b/>
          <w:sz w:val="20"/>
        </w:rPr>
        <w:t xml:space="preserve"> </w:t>
      </w:r>
      <w:r w:rsidR="007D67F3" w:rsidRPr="007D67F3">
        <w:rPr>
          <w:rFonts w:ascii="Arial" w:hAnsi="Arial" w:cs="Arial"/>
          <w:b/>
          <w:sz w:val="20"/>
        </w:rPr>
        <w:t xml:space="preserve"> </w:t>
      </w:r>
      <w:r w:rsidRPr="007D67F3">
        <w:rPr>
          <w:rFonts w:ascii="Arial" w:hAnsi="Arial" w:cs="Arial"/>
          <w:b/>
          <w:sz w:val="20"/>
        </w:rPr>
        <w:t>Cáp nối điện nguồn di chuyển theo máy</w:t>
      </w:r>
    </w:p>
    <w:p w:rsidR="00341C32" w:rsidRPr="000B6D67" w:rsidRDefault="00341C32" w:rsidP="000B6D67">
      <w:pPr>
        <w:spacing w:before="120"/>
        <w:rPr>
          <w:rFonts w:ascii="Arial" w:hAnsi="Arial" w:cs="Arial"/>
          <w:sz w:val="20"/>
        </w:rPr>
      </w:pPr>
      <w:r w:rsidRPr="000B6D67">
        <w:rPr>
          <w:rFonts w:ascii="Arial" w:hAnsi="Arial" w:cs="Arial"/>
          <w:sz w:val="20"/>
        </w:rPr>
        <w:t>Cáp nối điện nguồn di chuyển theo máy phải được neo chặt vào máy.</w:t>
      </w:r>
    </w:p>
    <w:p w:rsidR="00341C32" w:rsidRPr="000B6D67" w:rsidRDefault="00341C32" w:rsidP="000B6D67">
      <w:pPr>
        <w:spacing w:before="120"/>
        <w:rPr>
          <w:rFonts w:ascii="Arial" w:hAnsi="Arial" w:cs="Arial"/>
          <w:sz w:val="20"/>
        </w:rPr>
      </w:pPr>
      <w:r w:rsidRPr="000B6D67">
        <w:rPr>
          <w:rFonts w:ascii="Arial" w:hAnsi="Arial" w:cs="Arial"/>
          <w:sz w:val="20"/>
        </w:rPr>
        <w:t xml:space="preserve">Một ru lô cuốn cáp nối điện nguồn di chuyển theo máy phải được trang bị một thiết bị dừng di chuyển máy khi chiều dài còn lại </w:t>
      </w:r>
      <w:r w:rsidR="00967CFB">
        <w:rPr>
          <w:rFonts w:ascii="Arial" w:hAnsi="Arial" w:cs="Arial"/>
          <w:sz w:val="20"/>
        </w:rPr>
        <w:t>của</w:t>
      </w:r>
      <w:r w:rsidRPr="000B6D67">
        <w:rPr>
          <w:rFonts w:ascii="Arial" w:hAnsi="Arial" w:cs="Arial"/>
          <w:sz w:val="20"/>
        </w:rPr>
        <w:t xml:space="preserve"> cáp trên ru lô tương ứng với 1 vòng cuốn.</w:t>
      </w:r>
    </w:p>
    <w:p w:rsidR="00341C32" w:rsidRPr="000B6D67" w:rsidRDefault="00341C32" w:rsidP="000B6D67">
      <w:pPr>
        <w:spacing w:before="120"/>
        <w:rPr>
          <w:rFonts w:ascii="Arial" w:hAnsi="Arial" w:cs="Arial"/>
          <w:sz w:val="20"/>
        </w:rPr>
      </w:pPr>
      <w:r w:rsidRPr="000B6D67">
        <w:rPr>
          <w:rFonts w:ascii="Arial" w:hAnsi="Arial" w:cs="Arial"/>
          <w:sz w:val="20"/>
        </w:rPr>
        <w:t>Bên trong cáp nối điện nguồn di chuyển theo máy có thể bố trí cáp điều khiển để tắt nguồn điện từ xa ở các máy biến thể tương ứng và thiết bị đóng cắt chính.</w:t>
      </w:r>
    </w:p>
    <w:p w:rsidR="00341C32" w:rsidRPr="000B6D67" w:rsidRDefault="00341C32" w:rsidP="000B6D67">
      <w:pPr>
        <w:spacing w:before="120"/>
        <w:rPr>
          <w:rFonts w:ascii="Arial" w:hAnsi="Arial" w:cs="Arial"/>
          <w:sz w:val="20"/>
        </w:rPr>
      </w:pPr>
      <w:r w:rsidRPr="000B6D67">
        <w:rPr>
          <w:rFonts w:ascii="Arial" w:hAnsi="Arial" w:cs="Arial"/>
          <w:sz w:val="20"/>
        </w:rPr>
        <w:t xml:space="preserve">Tại thời điểm này không </w:t>
      </w:r>
      <w:r w:rsidR="003256EA">
        <w:rPr>
          <w:rFonts w:ascii="Arial" w:hAnsi="Arial" w:cs="Arial"/>
          <w:sz w:val="20"/>
        </w:rPr>
        <w:t xml:space="preserve">có </w:t>
      </w:r>
      <w:r w:rsidRPr="000B6D67">
        <w:rPr>
          <w:rFonts w:ascii="Arial" w:hAnsi="Arial" w:cs="Arial"/>
          <w:sz w:val="20"/>
        </w:rPr>
        <w:t>tiêu chuẩn Châu Âu cho cáp nối điện nguồn di chuyển theo máy, do đ</w:t>
      </w:r>
      <w:r w:rsidR="00DF6AF9">
        <w:rPr>
          <w:rFonts w:ascii="Arial" w:hAnsi="Arial" w:cs="Arial"/>
          <w:sz w:val="20"/>
        </w:rPr>
        <w:t>ó</w:t>
      </w:r>
      <w:r w:rsidRPr="000B6D67">
        <w:rPr>
          <w:rFonts w:ascii="Arial" w:hAnsi="Arial" w:cs="Arial"/>
          <w:sz w:val="20"/>
        </w:rPr>
        <w:t xml:space="preserve"> cáp loại này phải tuân theo các quy định của quốc gia tương ứng.</w:t>
      </w:r>
    </w:p>
    <w:p w:rsidR="00341C32" w:rsidRPr="000B6D67" w:rsidRDefault="00341C32" w:rsidP="000B6D67">
      <w:pPr>
        <w:spacing w:before="120"/>
        <w:rPr>
          <w:rFonts w:ascii="Arial" w:hAnsi="Arial" w:cs="Arial"/>
          <w:sz w:val="20"/>
        </w:rPr>
      </w:pPr>
      <w:r w:rsidRPr="000B6D67">
        <w:rPr>
          <w:rFonts w:ascii="Arial" w:hAnsi="Arial" w:cs="Arial"/>
          <w:sz w:val="20"/>
        </w:rPr>
        <w:t>Khi cáp điện cuốn trên ru lô, khả năng truyền t</w:t>
      </w:r>
      <w:r w:rsidR="00211F58">
        <w:rPr>
          <w:rFonts w:ascii="Arial" w:hAnsi="Arial" w:cs="Arial"/>
          <w:sz w:val="20"/>
        </w:rPr>
        <w:t>ả</w:t>
      </w:r>
      <w:r w:rsidRPr="000B6D67">
        <w:rPr>
          <w:rFonts w:ascii="Arial" w:hAnsi="Arial" w:cs="Arial"/>
          <w:sz w:val="20"/>
        </w:rPr>
        <w:t>i điện cho phép lớn nhất so với cáp điện đặt thẳng tùy thuộc vào số lớp cuốn sẽ được điều chỉnh theo đặc tính kỹ thuật của nhà sản xuất dây.</w:t>
      </w:r>
    </w:p>
    <w:p w:rsidR="00341C32" w:rsidRPr="007D67F3" w:rsidRDefault="00A66F5F" w:rsidP="000B6D67">
      <w:pPr>
        <w:spacing w:before="120"/>
        <w:rPr>
          <w:rFonts w:ascii="Arial" w:hAnsi="Arial" w:cs="Arial"/>
          <w:b/>
          <w:sz w:val="20"/>
        </w:rPr>
      </w:pPr>
      <w:bookmarkStart w:id="32" w:name="dieu_5_8_6"/>
      <w:r w:rsidRPr="00A66F5F">
        <w:rPr>
          <w:rFonts w:ascii="Arial" w:hAnsi="Arial" w:cs="Arial"/>
          <w:b/>
          <w:sz w:val="20"/>
        </w:rPr>
        <w:t>5.8.6  Máy biến áp</w:t>
      </w:r>
      <w:bookmarkEnd w:id="32"/>
    </w:p>
    <w:p w:rsidR="00341C32" w:rsidRPr="000B6D67" w:rsidRDefault="00341C32" w:rsidP="000B6D67">
      <w:pPr>
        <w:spacing w:before="120"/>
        <w:rPr>
          <w:rFonts w:ascii="Arial" w:hAnsi="Arial" w:cs="Arial"/>
          <w:sz w:val="20"/>
        </w:rPr>
      </w:pPr>
      <w:r w:rsidRPr="000B6D67">
        <w:rPr>
          <w:rFonts w:ascii="Arial" w:hAnsi="Arial" w:cs="Arial"/>
          <w:sz w:val="20"/>
        </w:rPr>
        <w:t>Chỉ có các máy biến áp làm mát bằng không khí hoặc máy bi</w:t>
      </w:r>
      <w:r w:rsidR="007D67F3" w:rsidRPr="00347BBB">
        <w:rPr>
          <w:rFonts w:ascii="Arial" w:hAnsi="Arial" w:cs="Arial"/>
          <w:sz w:val="20"/>
        </w:rPr>
        <w:t>ế</w:t>
      </w:r>
      <w:r w:rsidRPr="000B6D67">
        <w:rPr>
          <w:rFonts w:ascii="Arial" w:hAnsi="Arial" w:cs="Arial"/>
          <w:sz w:val="20"/>
        </w:rPr>
        <w:t>n áp làm mát bằng chất lỏng sử dụng chất làm mát tổng hợp và các chất lỏng cách điện với nhiệt độ cháy trên 300</w:t>
      </w:r>
      <w:r w:rsidR="00C51E07">
        <w:rPr>
          <w:rFonts w:ascii="Arial" w:hAnsi="Arial" w:cs="Arial"/>
          <w:sz w:val="20"/>
        </w:rPr>
        <w:t>°C</w:t>
      </w:r>
      <w:r w:rsidRPr="000B6D67">
        <w:rPr>
          <w:rFonts w:ascii="Arial" w:hAnsi="Arial" w:cs="Arial"/>
          <w:sz w:val="20"/>
        </w:rPr>
        <w:t xml:space="preserve"> (xem EN 60076-2 Phân loại K) mới được phép sử dụng trên các máy. Máy biến áp chứa dầu và máy biến áp sử dụng chất lỏng làm mát có chứa PCB (polychlorinated biphenyl) không được phép sử dụng dưới lòng đất.</w:t>
      </w:r>
    </w:p>
    <w:p w:rsidR="00341C32" w:rsidRPr="000B6D67" w:rsidRDefault="00341C32" w:rsidP="000B6D67">
      <w:pPr>
        <w:spacing w:before="120"/>
        <w:rPr>
          <w:rFonts w:ascii="Arial" w:hAnsi="Arial" w:cs="Arial"/>
          <w:sz w:val="20"/>
        </w:rPr>
      </w:pPr>
      <w:r w:rsidRPr="000B6D67">
        <w:rPr>
          <w:rFonts w:ascii="Arial" w:hAnsi="Arial" w:cs="Arial"/>
          <w:sz w:val="20"/>
        </w:rPr>
        <w:t xml:space="preserve">Lượng bụi trong không khí làm mát không </w:t>
      </w:r>
      <w:r w:rsidR="00347BBB">
        <w:rPr>
          <w:rFonts w:ascii="Arial" w:hAnsi="Arial" w:cs="Arial"/>
          <w:sz w:val="20"/>
        </w:rPr>
        <w:t>ảnh hưởng</w:t>
      </w:r>
      <w:r w:rsidRPr="000B6D67">
        <w:rPr>
          <w:rFonts w:ascii="Arial" w:hAnsi="Arial" w:cs="Arial"/>
          <w:sz w:val="20"/>
        </w:rPr>
        <w:t xml:space="preserve"> nhiều đến hoạt động </w:t>
      </w:r>
      <w:r w:rsidR="00967CFB">
        <w:rPr>
          <w:rFonts w:ascii="Arial" w:hAnsi="Arial" w:cs="Arial"/>
          <w:sz w:val="20"/>
        </w:rPr>
        <w:t>của</w:t>
      </w:r>
      <w:r w:rsidRPr="000B6D67">
        <w:rPr>
          <w:rFonts w:ascii="Arial" w:hAnsi="Arial" w:cs="Arial"/>
          <w:sz w:val="20"/>
        </w:rPr>
        <w:t xml:space="preserve"> máy bi</w:t>
      </w:r>
      <w:r w:rsidR="00781FAE" w:rsidRPr="00E22CEA">
        <w:rPr>
          <w:rFonts w:ascii="Arial" w:hAnsi="Arial" w:cs="Arial"/>
          <w:sz w:val="20"/>
        </w:rPr>
        <w:t>ế</w:t>
      </w:r>
      <w:r w:rsidRPr="000B6D67">
        <w:rPr>
          <w:rFonts w:ascii="Arial" w:hAnsi="Arial" w:cs="Arial"/>
          <w:sz w:val="20"/>
        </w:rPr>
        <w:t>n áp làm mát bằng không kh</w:t>
      </w:r>
      <w:r w:rsidR="00FB519A">
        <w:rPr>
          <w:rFonts w:ascii="Arial" w:hAnsi="Arial" w:cs="Arial"/>
          <w:sz w:val="20"/>
        </w:rPr>
        <w:t>í</w:t>
      </w:r>
      <w:r w:rsidRPr="000B6D67">
        <w:rPr>
          <w:rFonts w:ascii="Arial" w:hAnsi="Arial" w:cs="Arial"/>
          <w:sz w:val="20"/>
        </w:rPr>
        <w:t>.</w:t>
      </w:r>
    </w:p>
    <w:p w:rsidR="00341C32" w:rsidRPr="00E22CEA" w:rsidRDefault="00A66F5F" w:rsidP="000B6D67">
      <w:pPr>
        <w:spacing w:before="120"/>
        <w:rPr>
          <w:rFonts w:ascii="Arial" w:hAnsi="Arial" w:cs="Arial"/>
          <w:b/>
          <w:sz w:val="20"/>
        </w:rPr>
      </w:pPr>
      <w:bookmarkStart w:id="33" w:name="dieu_5_8_7"/>
      <w:r w:rsidRPr="00A66F5F">
        <w:rPr>
          <w:rFonts w:ascii="Arial" w:hAnsi="Arial" w:cs="Arial"/>
          <w:b/>
          <w:sz w:val="20"/>
        </w:rPr>
        <w:t>5.8.7  Nối đẳng thế</w:t>
      </w:r>
      <w:bookmarkEnd w:id="33"/>
    </w:p>
    <w:p w:rsidR="00341C32" w:rsidRPr="000B6D67" w:rsidRDefault="00341C32" w:rsidP="000B6D67">
      <w:pPr>
        <w:spacing w:before="120"/>
        <w:rPr>
          <w:rFonts w:ascii="Arial" w:hAnsi="Arial" w:cs="Arial"/>
          <w:sz w:val="20"/>
        </w:rPr>
      </w:pPr>
      <w:r w:rsidRPr="000B6D67">
        <w:rPr>
          <w:rFonts w:ascii="Arial" w:hAnsi="Arial" w:cs="Arial"/>
          <w:sz w:val="20"/>
        </w:rPr>
        <w:t>B</w:t>
      </w:r>
      <w:r w:rsidR="00E22CEA" w:rsidRPr="00784466">
        <w:rPr>
          <w:rFonts w:ascii="Arial" w:hAnsi="Arial" w:cs="Arial"/>
          <w:sz w:val="20"/>
        </w:rPr>
        <w:t>ổ</w:t>
      </w:r>
      <w:r w:rsidRPr="000B6D67">
        <w:rPr>
          <w:rFonts w:ascii="Arial" w:hAnsi="Arial" w:cs="Arial"/>
          <w:sz w:val="20"/>
        </w:rPr>
        <w:t xml:space="preserve"> sung các yêu cầu </w:t>
      </w:r>
      <w:r w:rsidR="00967CFB">
        <w:rPr>
          <w:rFonts w:ascii="Arial" w:hAnsi="Arial" w:cs="Arial"/>
          <w:sz w:val="20"/>
        </w:rPr>
        <w:t>của</w:t>
      </w:r>
      <w:r w:rsidRPr="000B6D67">
        <w:rPr>
          <w:rFonts w:ascii="Arial" w:hAnsi="Arial" w:cs="Arial"/>
          <w:sz w:val="20"/>
        </w:rPr>
        <w:t xml:space="preserve"> EN 60204-1:2006, Điều 8, nối đ</w:t>
      </w:r>
      <w:r w:rsidR="00661A07">
        <w:rPr>
          <w:rFonts w:ascii="Arial" w:hAnsi="Arial" w:cs="Arial"/>
          <w:sz w:val="20"/>
        </w:rPr>
        <w:t>ẳ</w:t>
      </w:r>
      <w:r w:rsidRPr="000B6D67">
        <w:rPr>
          <w:rFonts w:ascii="Arial" w:hAnsi="Arial" w:cs="Arial"/>
          <w:sz w:val="20"/>
        </w:rPr>
        <w:t>ng thế phải được lắp đặt trong máy. Tất cả các bộ phận dẫn điện (kim loại) được cách điện hoặc kết nối về điện không đầy đ</w:t>
      </w:r>
      <w:r w:rsidR="00784466" w:rsidRPr="009C26D4">
        <w:rPr>
          <w:rFonts w:ascii="Arial" w:hAnsi="Arial" w:cs="Arial"/>
          <w:sz w:val="20"/>
        </w:rPr>
        <w:t>ủ</w:t>
      </w:r>
      <w:r w:rsidRPr="000B6D67">
        <w:rPr>
          <w:rFonts w:ascii="Arial" w:hAnsi="Arial" w:cs="Arial"/>
          <w:sz w:val="20"/>
        </w:rPr>
        <w:t xml:space="preserve"> với khung máy theo EN 61439-1 phải được kết nối với nhau và với một dây dẫn đẳng thế. Sử dụng dây bện bằng đồng làm dây nối đẳng thế với diện tích mặt cắt ngang tuân theo EN 61439-1.</w:t>
      </w:r>
    </w:p>
    <w:p w:rsidR="00341C32" w:rsidRPr="009C26D4" w:rsidRDefault="00A66F5F" w:rsidP="000B6D67">
      <w:pPr>
        <w:spacing w:before="120"/>
        <w:rPr>
          <w:rFonts w:ascii="Arial" w:hAnsi="Arial" w:cs="Arial"/>
          <w:b/>
          <w:sz w:val="20"/>
        </w:rPr>
      </w:pPr>
      <w:bookmarkStart w:id="34" w:name="dieu_5_8_8"/>
      <w:r w:rsidRPr="00A66F5F">
        <w:rPr>
          <w:rFonts w:ascii="Arial" w:hAnsi="Arial" w:cs="Arial"/>
          <w:b/>
          <w:sz w:val="20"/>
        </w:rPr>
        <w:t>5.8.8  Ắc quy</w:t>
      </w:r>
      <w:bookmarkEnd w:id="34"/>
    </w:p>
    <w:p w:rsidR="00341C32" w:rsidRPr="000B6D67" w:rsidRDefault="00341C32" w:rsidP="000B6D67">
      <w:pPr>
        <w:spacing w:before="120"/>
        <w:rPr>
          <w:rFonts w:ascii="Arial" w:hAnsi="Arial" w:cs="Arial"/>
          <w:sz w:val="20"/>
        </w:rPr>
      </w:pPr>
      <w:r w:rsidRPr="000B6D67">
        <w:rPr>
          <w:rFonts w:ascii="Arial" w:hAnsi="Arial" w:cs="Arial"/>
          <w:sz w:val="20"/>
        </w:rPr>
        <w:t>Ác quy phải đặt trong hộp được thông gió để loại trừ khí tích điện sinh ra trong quá trình sạc có thể tích lũy tạo thành môi trường khí dễ phát nổ trong quá trình sạc.</w:t>
      </w:r>
    </w:p>
    <w:p w:rsidR="00341C32" w:rsidRPr="00FA7185" w:rsidRDefault="00A66F5F" w:rsidP="000B6D67">
      <w:pPr>
        <w:spacing w:before="120"/>
        <w:rPr>
          <w:rFonts w:ascii="Arial" w:hAnsi="Arial" w:cs="Arial"/>
          <w:b/>
          <w:sz w:val="20"/>
        </w:rPr>
      </w:pPr>
      <w:bookmarkStart w:id="35" w:name="dieu_5_8_9"/>
      <w:r w:rsidRPr="00A66F5F">
        <w:rPr>
          <w:rFonts w:ascii="Arial" w:hAnsi="Arial" w:cs="Arial"/>
          <w:b/>
          <w:sz w:val="20"/>
        </w:rPr>
        <w:t>5.8.9  Tính tương thích điện từ</w:t>
      </w:r>
      <w:bookmarkEnd w:id="35"/>
    </w:p>
    <w:p w:rsidR="00341C32" w:rsidRPr="000B6D67" w:rsidRDefault="00341C32" w:rsidP="000B6D67">
      <w:pPr>
        <w:spacing w:before="120"/>
        <w:rPr>
          <w:rFonts w:ascii="Arial" w:hAnsi="Arial" w:cs="Arial"/>
          <w:sz w:val="20"/>
        </w:rPr>
      </w:pPr>
      <w:r w:rsidRPr="000B6D67">
        <w:rPr>
          <w:rFonts w:ascii="Arial" w:hAnsi="Arial" w:cs="Arial"/>
          <w:sz w:val="20"/>
        </w:rPr>
        <w:t>Phải tuân theo các yêu cầu trong EN 60204-1:2006, 4.4.2.</w:t>
      </w:r>
    </w:p>
    <w:p w:rsidR="00341C32" w:rsidRPr="00FA7185" w:rsidRDefault="00A66F5F" w:rsidP="000B6D67">
      <w:pPr>
        <w:spacing w:before="120"/>
        <w:rPr>
          <w:rFonts w:ascii="Arial" w:hAnsi="Arial" w:cs="Arial"/>
          <w:b/>
          <w:sz w:val="20"/>
        </w:rPr>
      </w:pPr>
      <w:bookmarkStart w:id="36" w:name="dieu_5_9"/>
      <w:r w:rsidRPr="00A66F5F">
        <w:rPr>
          <w:rFonts w:ascii="Arial" w:hAnsi="Arial" w:cs="Arial"/>
          <w:b/>
          <w:sz w:val="20"/>
        </w:rPr>
        <w:t>5.9  Chiếu sáng</w:t>
      </w:r>
      <w:bookmarkEnd w:id="36"/>
    </w:p>
    <w:p w:rsidR="00341C32" w:rsidRPr="00FA7185" w:rsidRDefault="00341C32" w:rsidP="000B6D67">
      <w:pPr>
        <w:spacing w:before="120"/>
        <w:rPr>
          <w:rFonts w:ascii="Arial" w:hAnsi="Arial" w:cs="Arial"/>
          <w:b/>
          <w:sz w:val="20"/>
        </w:rPr>
      </w:pPr>
      <w:r w:rsidRPr="00FA7185">
        <w:rPr>
          <w:rFonts w:ascii="Arial" w:hAnsi="Arial" w:cs="Arial"/>
          <w:b/>
          <w:sz w:val="20"/>
        </w:rPr>
        <w:lastRenderedPageBreak/>
        <w:t>5.9.1</w:t>
      </w:r>
      <w:r w:rsidR="000B6D67" w:rsidRPr="00FA7185">
        <w:rPr>
          <w:rFonts w:ascii="Arial" w:hAnsi="Arial" w:cs="Arial"/>
          <w:b/>
          <w:sz w:val="20"/>
        </w:rPr>
        <w:t xml:space="preserve"> </w:t>
      </w:r>
      <w:r w:rsidR="00FA7185" w:rsidRPr="009C0F8E">
        <w:rPr>
          <w:rFonts w:ascii="Arial" w:hAnsi="Arial" w:cs="Arial"/>
          <w:b/>
          <w:sz w:val="20"/>
        </w:rPr>
        <w:t xml:space="preserve"> </w:t>
      </w:r>
      <w:r w:rsidRPr="00FA7185">
        <w:rPr>
          <w:rFonts w:ascii="Arial" w:hAnsi="Arial" w:cs="Arial"/>
          <w:b/>
          <w:sz w:val="20"/>
        </w:rPr>
        <w:t>Quy định chung</w:t>
      </w:r>
    </w:p>
    <w:p w:rsidR="00341C32" w:rsidRPr="000B6D67" w:rsidRDefault="00341C32" w:rsidP="000B6D67">
      <w:pPr>
        <w:spacing w:before="120"/>
        <w:rPr>
          <w:rFonts w:ascii="Arial" w:hAnsi="Arial" w:cs="Arial"/>
          <w:sz w:val="20"/>
        </w:rPr>
      </w:pPr>
      <w:r w:rsidRPr="000B6D67">
        <w:rPr>
          <w:rFonts w:ascii="Arial" w:hAnsi="Arial" w:cs="Arial"/>
          <w:sz w:val="20"/>
        </w:rPr>
        <w:t>Tất cả các thiết bị chiếu sáng phải được bảo vệ chống lại sự xâm nhập của nước, có cấp bảo vệ t</w:t>
      </w:r>
      <w:r w:rsidR="00FA7185" w:rsidRPr="009C0F8E">
        <w:rPr>
          <w:rFonts w:ascii="Arial" w:hAnsi="Arial" w:cs="Arial"/>
          <w:sz w:val="20"/>
        </w:rPr>
        <w:t>ố</w:t>
      </w:r>
      <w:r w:rsidRPr="000B6D67">
        <w:rPr>
          <w:rFonts w:ascii="Arial" w:hAnsi="Arial" w:cs="Arial"/>
          <w:sz w:val="20"/>
        </w:rPr>
        <w:t>i thiểu IP 55 theo TCVN 4255 (EN 60529) và có khả năng ch</w:t>
      </w:r>
      <w:r w:rsidR="009C0F8E" w:rsidRPr="002E3638">
        <w:rPr>
          <w:rFonts w:ascii="Arial" w:hAnsi="Arial" w:cs="Arial"/>
          <w:sz w:val="20"/>
        </w:rPr>
        <w:t>ố</w:t>
      </w:r>
      <w:r w:rsidRPr="000B6D67">
        <w:rPr>
          <w:rFonts w:ascii="Arial" w:hAnsi="Arial" w:cs="Arial"/>
          <w:sz w:val="20"/>
        </w:rPr>
        <w:t>ng lại tác động cơ học, ví dụ như mái vòm bảo vệ và lồng bảo vệ.</w:t>
      </w:r>
    </w:p>
    <w:p w:rsidR="00341C32" w:rsidRPr="002E3638" w:rsidRDefault="00341C32" w:rsidP="000B6D67">
      <w:pPr>
        <w:spacing w:before="120"/>
        <w:rPr>
          <w:rFonts w:ascii="Arial" w:hAnsi="Arial" w:cs="Arial"/>
          <w:b/>
          <w:sz w:val="20"/>
        </w:rPr>
      </w:pPr>
      <w:r w:rsidRPr="002E3638">
        <w:rPr>
          <w:rFonts w:ascii="Arial" w:hAnsi="Arial" w:cs="Arial"/>
          <w:b/>
          <w:sz w:val="20"/>
        </w:rPr>
        <w:t>5.9.2</w:t>
      </w:r>
      <w:r w:rsidR="000B6D67" w:rsidRPr="002E3638">
        <w:rPr>
          <w:rFonts w:ascii="Arial" w:hAnsi="Arial" w:cs="Arial"/>
          <w:b/>
          <w:sz w:val="20"/>
        </w:rPr>
        <w:t xml:space="preserve"> </w:t>
      </w:r>
      <w:r w:rsidR="002E3638" w:rsidRPr="00EE309C">
        <w:rPr>
          <w:rFonts w:ascii="Arial" w:hAnsi="Arial" w:cs="Arial"/>
          <w:b/>
          <w:sz w:val="20"/>
        </w:rPr>
        <w:t xml:space="preserve"> </w:t>
      </w:r>
      <w:r w:rsidRPr="002E3638">
        <w:rPr>
          <w:rFonts w:ascii="Arial" w:hAnsi="Arial" w:cs="Arial"/>
          <w:b/>
          <w:sz w:val="20"/>
        </w:rPr>
        <w:t>Khu vực làm việc</w:t>
      </w:r>
    </w:p>
    <w:p w:rsidR="00341C32" w:rsidRPr="000B6D67" w:rsidRDefault="00341C32" w:rsidP="000B6D67">
      <w:pPr>
        <w:spacing w:before="120"/>
        <w:rPr>
          <w:rFonts w:ascii="Arial" w:hAnsi="Arial" w:cs="Arial"/>
          <w:sz w:val="20"/>
        </w:rPr>
      </w:pPr>
      <w:r w:rsidRPr="000B6D67">
        <w:rPr>
          <w:rFonts w:ascii="Arial" w:hAnsi="Arial" w:cs="Arial"/>
          <w:sz w:val="20"/>
        </w:rPr>
        <w:t>Máy phải được trang bị đèn chiếu sáng khu vực làm việc. Cư</w:t>
      </w:r>
      <w:r w:rsidR="00DD1DA7">
        <w:rPr>
          <w:rFonts w:ascii="Arial" w:hAnsi="Arial" w:cs="Arial"/>
          <w:sz w:val="20"/>
        </w:rPr>
        <w:t>ờ</w:t>
      </w:r>
      <w:r w:rsidRPr="000B6D67">
        <w:rPr>
          <w:rFonts w:ascii="Arial" w:hAnsi="Arial" w:cs="Arial"/>
          <w:sz w:val="20"/>
        </w:rPr>
        <w:t xml:space="preserve">ng độ chiếu sáng trong khu vực làm việc </w:t>
      </w:r>
      <w:r w:rsidR="00967CFB">
        <w:rPr>
          <w:rFonts w:ascii="Arial" w:hAnsi="Arial" w:cs="Arial"/>
          <w:sz w:val="20"/>
        </w:rPr>
        <w:t>của</w:t>
      </w:r>
      <w:r w:rsidRPr="000B6D67">
        <w:rPr>
          <w:rFonts w:ascii="Arial" w:hAnsi="Arial" w:cs="Arial"/>
          <w:sz w:val="20"/>
        </w:rPr>
        <w:t xml:space="preserve"> máy phải ít nhất là 100 lux đo tại đầu cắt, tại đầu cắt kiểu tang quay hoặc đầu búa va đập.</w:t>
      </w:r>
    </w:p>
    <w:p w:rsidR="00341C32" w:rsidRPr="000B6D67" w:rsidRDefault="00341C32" w:rsidP="000B6D67">
      <w:pPr>
        <w:spacing w:before="120"/>
        <w:rPr>
          <w:rFonts w:ascii="Arial" w:hAnsi="Arial" w:cs="Arial"/>
          <w:sz w:val="20"/>
        </w:rPr>
      </w:pPr>
      <w:r w:rsidRPr="000B6D67">
        <w:rPr>
          <w:rFonts w:ascii="Arial" w:hAnsi="Arial" w:cs="Arial"/>
          <w:sz w:val="20"/>
        </w:rPr>
        <w:t>Cường độ chiếu sáng tại điểm xả liệu băng tải phải ít nhất 20 lux.</w:t>
      </w:r>
    </w:p>
    <w:p w:rsidR="00341C32" w:rsidRPr="008E03E2" w:rsidRDefault="00341C32" w:rsidP="000B6D67">
      <w:pPr>
        <w:spacing w:before="120"/>
        <w:rPr>
          <w:rFonts w:ascii="Arial" w:hAnsi="Arial" w:cs="Arial"/>
          <w:b/>
          <w:sz w:val="20"/>
        </w:rPr>
      </w:pPr>
      <w:r w:rsidRPr="008E03E2">
        <w:rPr>
          <w:rFonts w:ascii="Arial" w:hAnsi="Arial" w:cs="Arial"/>
          <w:b/>
          <w:sz w:val="20"/>
        </w:rPr>
        <w:t>5.9.3</w:t>
      </w:r>
      <w:r w:rsidR="008E03E2" w:rsidRPr="008E03E2">
        <w:rPr>
          <w:rFonts w:ascii="Arial" w:hAnsi="Arial" w:cs="Arial"/>
          <w:b/>
          <w:sz w:val="20"/>
        </w:rPr>
        <w:t xml:space="preserve"> </w:t>
      </w:r>
      <w:r w:rsidR="000B6D67" w:rsidRPr="008E03E2">
        <w:rPr>
          <w:rFonts w:ascii="Arial" w:hAnsi="Arial" w:cs="Arial"/>
          <w:b/>
          <w:sz w:val="20"/>
        </w:rPr>
        <w:t xml:space="preserve"> </w:t>
      </w:r>
      <w:r w:rsidRPr="008E03E2">
        <w:rPr>
          <w:rFonts w:ascii="Arial" w:hAnsi="Arial" w:cs="Arial"/>
          <w:b/>
          <w:sz w:val="20"/>
        </w:rPr>
        <w:t>Khu vực bảo dưỡng và di chuyển</w:t>
      </w:r>
    </w:p>
    <w:p w:rsidR="00341C32" w:rsidRPr="000B6D67" w:rsidRDefault="00341C32" w:rsidP="000B6D67">
      <w:pPr>
        <w:spacing w:before="120"/>
        <w:rPr>
          <w:rFonts w:ascii="Arial" w:hAnsi="Arial" w:cs="Arial"/>
          <w:sz w:val="20"/>
        </w:rPr>
      </w:pPr>
      <w:r w:rsidRPr="000B6D67">
        <w:rPr>
          <w:rFonts w:ascii="Arial" w:hAnsi="Arial" w:cs="Arial"/>
          <w:sz w:val="20"/>
        </w:rPr>
        <w:t>Máy phải được trang bị đèn khi di chuyển. Cường độ chiếu sáng trong khu vực quan sát của vùng di chuy</w:t>
      </w:r>
      <w:r w:rsidR="00781728" w:rsidRPr="00E0321A">
        <w:rPr>
          <w:rFonts w:ascii="Arial" w:hAnsi="Arial" w:cs="Arial"/>
          <w:sz w:val="20"/>
        </w:rPr>
        <w:t>ể</w:t>
      </w:r>
      <w:r w:rsidRPr="000B6D67">
        <w:rPr>
          <w:rFonts w:ascii="Arial" w:hAnsi="Arial" w:cs="Arial"/>
          <w:sz w:val="20"/>
        </w:rPr>
        <w:t>n theo Điều 5.3.3 phải đạt tối thi</w:t>
      </w:r>
      <w:r w:rsidR="00E0321A" w:rsidRPr="00E0321A">
        <w:rPr>
          <w:rFonts w:ascii="Arial" w:hAnsi="Arial" w:cs="Arial"/>
          <w:sz w:val="20"/>
        </w:rPr>
        <w:t>ể</w:t>
      </w:r>
      <w:r w:rsidRPr="000B6D67">
        <w:rPr>
          <w:rFonts w:ascii="Arial" w:hAnsi="Arial" w:cs="Arial"/>
          <w:sz w:val="20"/>
        </w:rPr>
        <w:t>u 20 lux và đèn phải tự động chiếu sáng khi chế độ di chuyển được chọn.</w:t>
      </w:r>
    </w:p>
    <w:p w:rsidR="00341C32" w:rsidRPr="000B6D67" w:rsidRDefault="00341C32" w:rsidP="000B6D67">
      <w:pPr>
        <w:spacing w:before="120"/>
        <w:rPr>
          <w:rFonts w:ascii="Arial" w:hAnsi="Arial" w:cs="Arial"/>
          <w:sz w:val="20"/>
        </w:rPr>
      </w:pPr>
      <w:r w:rsidRPr="000B6D67">
        <w:rPr>
          <w:rFonts w:ascii="Arial" w:hAnsi="Arial" w:cs="Arial"/>
          <w:sz w:val="20"/>
        </w:rPr>
        <w:t>Máy phải được trang bị chiếu sáng lâu dài tại các điểm thực hiện công tác bảo dưỡng định kỳ.</w:t>
      </w:r>
    </w:p>
    <w:p w:rsidR="00341C32" w:rsidRPr="00850C62" w:rsidRDefault="00A66F5F" w:rsidP="000B6D67">
      <w:pPr>
        <w:spacing w:before="120"/>
        <w:rPr>
          <w:rFonts w:ascii="Arial" w:hAnsi="Arial" w:cs="Arial"/>
          <w:b/>
          <w:sz w:val="20"/>
        </w:rPr>
      </w:pPr>
      <w:bookmarkStart w:id="37" w:name="dieu_5_10"/>
      <w:r w:rsidRPr="00A66F5F">
        <w:rPr>
          <w:rFonts w:ascii="Arial" w:hAnsi="Arial" w:cs="Arial"/>
          <w:b/>
          <w:sz w:val="20"/>
        </w:rPr>
        <w:t>5.10  Các tấm phản quang</w:t>
      </w:r>
      <w:bookmarkEnd w:id="37"/>
    </w:p>
    <w:p w:rsidR="00341C32" w:rsidRPr="000B6D67" w:rsidRDefault="00341C32" w:rsidP="000B6D67">
      <w:pPr>
        <w:spacing w:before="120"/>
        <w:rPr>
          <w:rFonts w:ascii="Arial" w:hAnsi="Arial" w:cs="Arial"/>
          <w:sz w:val="20"/>
        </w:rPr>
      </w:pPr>
      <w:r w:rsidRPr="000B6D67">
        <w:rPr>
          <w:rFonts w:ascii="Arial" w:hAnsi="Arial" w:cs="Arial"/>
          <w:sz w:val="20"/>
        </w:rPr>
        <w:t xml:space="preserve">Các tấm phản quang được gắn vào phía trước và phía sau của máy để xác định chiều rộng của máy. Mỗi tấm phải </w:t>
      </w:r>
      <w:r w:rsidR="003256EA">
        <w:rPr>
          <w:rFonts w:ascii="Arial" w:hAnsi="Arial" w:cs="Arial"/>
          <w:sz w:val="20"/>
        </w:rPr>
        <w:t xml:space="preserve">có </w:t>
      </w:r>
      <w:r w:rsidRPr="000B6D67">
        <w:rPr>
          <w:rFonts w:ascii="Arial" w:hAnsi="Arial" w:cs="Arial"/>
          <w:sz w:val="20"/>
        </w:rPr>
        <w:t>diện tích tối thiểu 0,05 m</w:t>
      </w:r>
      <w:r w:rsidRPr="00850C62">
        <w:rPr>
          <w:rFonts w:ascii="Arial" w:hAnsi="Arial" w:cs="Arial"/>
          <w:sz w:val="20"/>
          <w:vertAlign w:val="superscript"/>
        </w:rPr>
        <w:t>2</w:t>
      </w:r>
      <w:r w:rsidRPr="000B6D67">
        <w:rPr>
          <w:rFonts w:ascii="Arial" w:hAnsi="Arial" w:cs="Arial"/>
          <w:sz w:val="20"/>
        </w:rPr>
        <w:t xml:space="preserve"> và có các sọc màu đỏ và màu vàng phản quang.</w:t>
      </w:r>
    </w:p>
    <w:p w:rsidR="00341C32" w:rsidRPr="000B6D67" w:rsidRDefault="00341C32" w:rsidP="000B6D67">
      <w:pPr>
        <w:spacing w:before="120"/>
        <w:rPr>
          <w:rFonts w:ascii="Arial" w:hAnsi="Arial" w:cs="Arial"/>
          <w:sz w:val="20"/>
        </w:rPr>
      </w:pPr>
      <w:r w:rsidRPr="000B6D67">
        <w:rPr>
          <w:rFonts w:ascii="Arial" w:hAnsi="Arial" w:cs="Arial"/>
          <w:sz w:val="20"/>
        </w:rPr>
        <w:t>Vật liệu phản quang phải tuân theo các yêu cầu của Hội đồng kinh tế Châu âu (UNECE), Quy chế 104 Nhóm/ loại “C”</w:t>
      </w:r>
    </w:p>
    <w:p w:rsidR="00A66F5F" w:rsidRPr="00A66F5F" w:rsidRDefault="00A66F5F" w:rsidP="00A66F5F">
      <w:pPr>
        <w:spacing w:before="120"/>
        <w:rPr>
          <w:rFonts w:ascii="Arial" w:hAnsi="Arial" w:cs="Arial"/>
          <w:b/>
          <w:sz w:val="20"/>
        </w:rPr>
      </w:pPr>
      <w:bookmarkStart w:id="38" w:name="dieu_5_11"/>
      <w:r w:rsidRPr="00A66F5F">
        <w:rPr>
          <w:rFonts w:ascii="Arial" w:hAnsi="Arial" w:cs="Arial"/>
          <w:b/>
          <w:sz w:val="20"/>
        </w:rPr>
        <w:t>5.11  Hệ thống thủy lực và khí nén</w:t>
      </w:r>
      <w:bookmarkEnd w:id="38"/>
    </w:p>
    <w:p w:rsidR="00341C32" w:rsidRPr="00850C62" w:rsidRDefault="00A66F5F" w:rsidP="00A66F5F">
      <w:pPr>
        <w:spacing w:before="120"/>
        <w:rPr>
          <w:rFonts w:ascii="Arial" w:hAnsi="Arial" w:cs="Arial"/>
          <w:b/>
          <w:sz w:val="20"/>
        </w:rPr>
      </w:pPr>
      <w:r w:rsidRPr="00A66F5F">
        <w:rPr>
          <w:rFonts w:ascii="Arial" w:hAnsi="Arial" w:cs="Arial"/>
          <w:b/>
          <w:sz w:val="20"/>
        </w:rPr>
        <w:t>5.11.1  Hệ thống thủy lực</w:t>
      </w:r>
    </w:p>
    <w:p w:rsidR="00341C32" w:rsidRPr="000B6D67" w:rsidRDefault="00341C32" w:rsidP="000B6D67">
      <w:pPr>
        <w:spacing w:before="120"/>
        <w:rPr>
          <w:rFonts w:ascii="Arial" w:hAnsi="Arial" w:cs="Arial"/>
          <w:sz w:val="20"/>
        </w:rPr>
      </w:pPr>
      <w:r w:rsidRPr="000B6D67">
        <w:rPr>
          <w:rFonts w:ascii="Arial" w:hAnsi="Arial" w:cs="Arial"/>
          <w:sz w:val="20"/>
        </w:rPr>
        <w:t xml:space="preserve">Bơm thủy lực và động cơ, hệ thống điều khiển và các đường ống kết nối và ống mềm phải được thiết kế và lắp đặt tuân theo ISO 4413. Phải có che chắn đầy đủ theo Điều 9 </w:t>
      </w:r>
      <w:r w:rsidR="00967CFB">
        <w:rPr>
          <w:rFonts w:ascii="Arial" w:hAnsi="Arial" w:cs="Arial"/>
          <w:sz w:val="20"/>
        </w:rPr>
        <w:t>của</w:t>
      </w:r>
      <w:r w:rsidRPr="000B6D67">
        <w:rPr>
          <w:rFonts w:ascii="Arial" w:hAnsi="Arial" w:cs="Arial"/>
          <w:sz w:val="20"/>
        </w:rPr>
        <w:t xml:space="preserve"> ISO 3457:2008 để bảo vệ con người trong khu vực làm việc.</w:t>
      </w:r>
    </w:p>
    <w:p w:rsidR="00341C32" w:rsidRPr="000B6D67" w:rsidRDefault="00341C32" w:rsidP="000B6D67">
      <w:pPr>
        <w:spacing w:before="120"/>
        <w:rPr>
          <w:rFonts w:ascii="Arial" w:hAnsi="Arial" w:cs="Arial"/>
          <w:sz w:val="20"/>
        </w:rPr>
      </w:pPr>
      <w:r w:rsidRPr="000B6D67">
        <w:rPr>
          <w:rFonts w:ascii="Arial" w:hAnsi="Arial" w:cs="Arial"/>
          <w:sz w:val="20"/>
        </w:rPr>
        <w:t>Ngoài ra phải đáp ứng các yêu cầu bổ sung sau:</w:t>
      </w:r>
    </w:p>
    <w:p w:rsidR="00341C32" w:rsidRPr="000B6D67" w:rsidRDefault="00341C32" w:rsidP="000B6D67">
      <w:pPr>
        <w:spacing w:before="120"/>
        <w:rPr>
          <w:rFonts w:ascii="Arial" w:hAnsi="Arial" w:cs="Arial"/>
          <w:sz w:val="20"/>
        </w:rPr>
      </w:pPr>
      <w:r w:rsidRPr="000B6D67">
        <w:rPr>
          <w:rFonts w:ascii="Arial" w:hAnsi="Arial" w:cs="Arial"/>
          <w:sz w:val="20"/>
        </w:rPr>
        <w:t>-</w:t>
      </w:r>
      <w:r w:rsidR="000B6D67" w:rsidRPr="000B6D67">
        <w:rPr>
          <w:rFonts w:ascii="Arial" w:hAnsi="Arial" w:cs="Arial"/>
          <w:sz w:val="20"/>
        </w:rPr>
        <w:t xml:space="preserve"> </w:t>
      </w:r>
      <w:r w:rsidRPr="000B6D67">
        <w:rPr>
          <w:rFonts w:ascii="Arial" w:hAnsi="Arial" w:cs="Arial"/>
          <w:sz w:val="20"/>
        </w:rPr>
        <w:t>Sử dụng chất lỏng thủy lực không độc hại;</w:t>
      </w:r>
    </w:p>
    <w:p w:rsidR="00341C32" w:rsidRPr="000B6D67" w:rsidRDefault="00341C32" w:rsidP="000B6D67">
      <w:pPr>
        <w:spacing w:before="120"/>
        <w:rPr>
          <w:rFonts w:ascii="Arial" w:hAnsi="Arial" w:cs="Arial"/>
          <w:sz w:val="20"/>
        </w:rPr>
      </w:pPr>
      <w:r w:rsidRPr="000B6D67">
        <w:rPr>
          <w:rFonts w:ascii="Arial" w:hAnsi="Arial" w:cs="Arial"/>
          <w:sz w:val="20"/>
        </w:rPr>
        <w:t>-</w:t>
      </w:r>
      <w:r w:rsidR="000B6D67" w:rsidRPr="000B6D67">
        <w:rPr>
          <w:rFonts w:ascii="Arial" w:hAnsi="Arial" w:cs="Arial"/>
          <w:sz w:val="20"/>
        </w:rPr>
        <w:t xml:space="preserve"> </w:t>
      </w:r>
      <w:r w:rsidRPr="000B6D67">
        <w:rPr>
          <w:rFonts w:ascii="Arial" w:hAnsi="Arial" w:cs="Arial"/>
          <w:sz w:val="20"/>
        </w:rPr>
        <w:t>Máy phải có khả năng làm việc với chất lỏng thủy lực ch</w:t>
      </w:r>
      <w:r w:rsidR="00850C62" w:rsidRPr="00850C62">
        <w:rPr>
          <w:rFonts w:ascii="Arial" w:hAnsi="Arial" w:cs="Arial"/>
          <w:sz w:val="20"/>
        </w:rPr>
        <w:t>ố</w:t>
      </w:r>
      <w:r w:rsidRPr="000B6D67">
        <w:rPr>
          <w:rFonts w:ascii="Arial" w:hAnsi="Arial" w:cs="Arial"/>
          <w:sz w:val="20"/>
        </w:rPr>
        <w:t xml:space="preserve">ng cháy phù hợp với ISO 12922 và nhà sản xuất phải ghi rõ trong Hướng dẫn sử dụng chất lỏng thủy lực chống cháy nào </w:t>
      </w:r>
      <w:r w:rsidR="003256EA">
        <w:rPr>
          <w:rFonts w:ascii="Arial" w:hAnsi="Arial" w:cs="Arial"/>
          <w:sz w:val="20"/>
        </w:rPr>
        <w:t xml:space="preserve">có </w:t>
      </w:r>
      <w:r w:rsidRPr="000B6D67">
        <w:rPr>
          <w:rFonts w:ascii="Arial" w:hAnsi="Arial" w:cs="Arial"/>
          <w:sz w:val="20"/>
        </w:rPr>
        <w:t>th</w:t>
      </w:r>
      <w:r w:rsidR="00E57A4E" w:rsidRPr="00E57A4E">
        <w:rPr>
          <w:rFonts w:ascii="Arial" w:hAnsi="Arial" w:cs="Arial"/>
          <w:sz w:val="20"/>
        </w:rPr>
        <w:t>ể</w:t>
      </w:r>
      <w:r w:rsidRPr="000B6D67">
        <w:rPr>
          <w:rFonts w:ascii="Arial" w:hAnsi="Arial" w:cs="Arial"/>
          <w:sz w:val="20"/>
        </w:rPr>
        <w:t xml:space="preserve"> được sử dụng.</w:t>
      </w:r>
    </w:p>
    <w:p w:rsidR="00341C32" w:rsidRPr="000B6D67" w:rsidRDefault="00D9465A" w:rsidP="000B6D67">
      <w:pPr>
        <w:spacing w:before="120"/>
        <w:rPr>
          <w:rFonts w:ascii="Arial" w:hAnsi="Arial" w:cs="Arial"/>
          <w:sz w:val="20"/>
        </w:rPr>
      </w:pPr>
      <w:r w:rsidRPr="001C4E2D">
        <w:rPr>
          <w:rFonts w:ascii="Arial" w:hAnsi="Arial" w:cs="Arial"/>
          <w:sz w:val="20"/>
        </w:rPr>
        <w:t>CHÚ THÍCH</w:t>
      </w:r>
      <w:r w:rsidR="00341C32" w:rsidRPr="000B6D67">
        <w:rPr>
          <w:rFonts w:ascii="Arial" w:hAnsi="Arial" w:cs="Arial"/>
          <w:sz w:val="20"/>
        </w:rPr>
        <w:t xml:space="preserve"> 1: Trong quá tr</w:t>
      </w:r>
      <w:r w:rsidR="00E45DEF">
        <w:rPr>
          <w:rFonts w:ascii="Arial" w:hAnsi="Arial" w:cs="Arial"/>
          <w:sz w:val="20"/>
        </w:rPr>
        <w:t>ì</w:t>
      </w:r>
      <w:r w:rsidR="00341C32" w:rsidRPr="000B6D67">
        <w:rPr>
          <w:rFonts w:ascii="Arial" w:hAnsi="Arial" w:cs="Arial"/>
          <w:sz w:val="20"/>
        </w:rPr>
        <w:t>nh vận chuyển, máy</w:t>
      </w:r>
      <w:r w:rsidR="00967CFB">
        <w:rPr>
          <w:rFonts w:ascii="Arial" w:hAnsi="Arial" w:cs="Arial"/>
          <w:sz w:val="20"/>
        </w:rPr>
        <w:t xml:space="preserve"> ở </w:t>
      </w:r>
      <w:r w:rsidR="00341C32" w:rsidRPr="000B6D67">
        <w:rPr>
          <w:rFonts w:ascii="Arial" w:hAnsi="Arial" w:cs="Arial"/>
          <w:sz w:val="20"/>
        </w:rPr>
        <w:t>trạng thái kh</w:t>
      </w:r>
      <w:r w:rsidR="001C4E2D" w:rsidRPr="00D72387">
        <w:rPr>
          <w:rFonts w:ascii="Arial" w:hAnsi="Arial" w:cs="Arial"/>
          <w:sz w:val="20"/>
        </w:rPr>
        <w:t>ô</w:t>
      </w:r>
      <w:r w:rsidR="00341C32" w:rsidRPr="000B6D67">
        <w:rPr>
          <w:rFonts w:ascii="Arial" w:hAnsi="Arial" w:cs="Arial"/>
          <w:sz w:val="20"/>
        </w:rPr>
        <w:t xml:space="preserve">ng </w:t>
      </w:r>
      <w:r w:rsidR="003256EA">
        <w:rPr>
          <w:rFonts w:ascii="Arial" w:hAnsi="Arial" w:cs="Arial"/>
          <w:sz w:val="20"/>
        </w:rPr>
        <w:t xml:space="preserve">có </w:t>
      </w:r>
      <w:r w:rsidR="00341C32" w:rsidRPr="000B6D67">
        <w:rPr>
          <w:rFonts w:ascii="Arial" w:hAnsi="Arial" w:cs="Arial"/>
          <w:sz w:val="20"/>
        </w:rPr>
        <w:t>dầu.</w:t>
      </w:r>
    </w:p>
    <w:p w:rsidR="00341C32" w:rsidRPr="000B6D67" w:rsidRDefault="00341C32" w:rsidP="000B6D67">
      <w:pPr>
        <w:spacing w:before="120"/>
        <w:rPr>
          <w:rFonts w:ascii="Arial" w:hAnsi="Arial" w:cs="Arial"/>
          <w:sz w:val="20"/>
        </w:rPr>
      </w:pPr>
      <w:r w:rsidRPr="000B6D67">
        <w:rPr>
          <w:rFonts w:ascii="Arial" w:hAnsi="Arial" w:cs="Arial"/>
          <w:sz w:val="20"/>
        </w:rPr>
        <w:t>-</w:t>
      </w:r>
      <w:r w:rsidR="000B6D67" w:rsidRPr="000B6D67">
        <w:rPr>
          <w:rFonts w:ascii="Arial" w:hAnsi="Arial" w:cs="Arial"/>
          <w:sz w:val="20"/>
        </w:rPr>
        <w:t xml:space="preserve"> </w:t>
      </w:r>
      <w:r w:rsidRPr="000B6D67">
        <w:rPr>
          <w:rFonts w:ascii="Arial" w:hAnsi="Arial" w:cs="Arial"/>
          <w:sz w:val="20"/>
        </w:rPr>
        <w:t xml:space="preserve">Tất cả các </w:t>
      </w:r>
      <w:r w:rsidR="00AA7A33">
        <w:rPr>
          <w:rFonts w:ascii="Arial" w:hAnsi="Arial" w:cs="Arial"/>
          <w:sz w:val="20"/>
        </w:rPr>
        <w:t>thiết bị</w:t>
      </w:r>
      <w:r w:rsidRPr="000B6D67">
        <w:rPr>
          <w:rFonts w:ascii="Arial" w:hAnsi="Arial" w:cs="Arial"/>
          <w:sz w:val="20"/>
        </w:rPr>
        <w:t xml:space="preserve"> thủy lực phải được thiết kế sao cho trong trường hợp hư hỏng một bộ phận nào đó thì sự thất thoát chất lỏng thủy lực </w:t>
      </w:r>
      <w:r w:rsidR="00BD028C">
        <w:rPr>
          <w:rFonts w:ascii="Arial" w:hAnsi="Arial" w:cs="Arial"/>
          <w:sz w:val="20"/>
        </w:rPr>
        <w:t xml:space="preserve">là </w:t>
      </w:r>
      <w:r w:rsidRPr="000B6D67">
        <w:rPr>
          <w:rFonts w:ascii="Arial" w:hAnsi="Arial" w:cs="Arial"/>
          <w:sz w:val="20"/>
        </w:rPr>
        <w:t>nhỏ nhất có thể. Thùng chất lỏng thủy lực phải được trang bị hệ thống báo động khi chất lỏng thủy lực</w:t>
      </w:r>
      <w:r w:rsidR="00967CFB">
        <w:rPr>
          <w:rFonts w:ascii="Arial" w:hAnsi="Arial" w:cs="Arial"/>
          <w:sz w:val="20"/>
        </w:rPr>
        <w:t xml:space="preserve"> ở </w:t>
      </w:r>
      <w:r w:rsidRPr="000B6D67">
        <w:rPr>
          <w:rFonts w:ascii="Arial" w:hAnsi="Arial" w:cs="Arial"/>
          <w:sz w:val="20"/>
        </w:rPr>
        <w:t>mức thấp;</w:t>
      </w:r>
    </w:p>
    <w:p w:rsidR="00341C32" w:rsidRPr="000B6D67" w:rsidRDefault="00341C32" w:rsidP="000B6D67">
      <w:pPr>
        <w:spacing w:before="120"/>
        <w:rPr>
          <w:rFonts w:ascii="Arial" w:hAnsi="Arial" w:cs="Arial"/>
          <w:sz w:val="20"/>
        </w:rPr>
      </w:pPr>
      <w:r w:rsidRPr="000B6D67">
        <w:rPr>
          <w:rFonts w:ascii="Arial" w:hAnsi="Arial" w:cs="Arial"/>
          <w:sz w:val="20"/>
        </w:rPr>
        <w:t>-</w:t>
      </w:r>
      <w:r w:rsidR="000B6D67" w:rsidRPr="000B6D67">
        <w:rPr>
          <w:rFonts w:ascii="Arial" w:hAnsi="Arial" w:cs="Arial"/>
          <w:sz w:val="20"/>
        </w:rPr>
        <w:t xml:space="preserve"> </w:t>
      </w:r>
      <w:r w:rsidRPr="000B6D67">
        <w:rPr>
          <w:rFonts w:ascii="Arial" w:hAnsi="Arial" w:cs="Arial"/>
          <w:sz w:val="20"/>
        </w:rPr>
        <w:t>Xi lanh thủy lực dùng để nâng phải được trang bị một thiết bị chống tụt tải gắn trên xi lanh (van chống tụt);</w:t>
      </w:r>
    </w:p>
    <w:p w:rsidR="00341C32" w:rsidRPr="000B6D67" w:rsidRDefault="00341C32" w:rsidP="000B6D67">
      <w:pPr>
        <w:spacing w:before="120"/>
        <w:rPr>
          <w:rFonts w:ascii="Arial" w:hAnsi="Arial" w:cs="Arial"/>
          <w:sz w:val="20"/>
        </w:rPr>
      </w:pPr>
      <w:r w:rsidRPr="000B6D67">
        <w:rPr>
          <w:rFonts w:ascii="Arial" w:hAnsi="Arial" w:cs="Arial"/>
          <w:sz w:val="20"/>
        </w:rPr>
        <w:t>-</w:t>
      </w:r>
      <w:r w:rsidR="000B6D67" w:rsidRPr="000B6D67">
        <w:rPr>
          <w:rFonts w:ascii="Arial" w:hAnsi="Arial" w:cs="Arial"/>
          <w:sz w:val="20"/>
        </w:rPr>
        <w:t xml:space="preserve"> </w:t>
      </w:r>
      <w:r w:rsidR="00D72387">
        <w:rPr>
          <w:rFonts w:ascii="Arial" w:hAnsi="Arial" w:cs="Arial"/>
          <w:sz w:val="20"/>
        </w:rPr>
        <w:t>Ở</w:t>
      </w:r>
      <w:r w:rsidRPr="000B6D67">
        <w:rPr>
          <w:rFonts w:ascii="Arial" w:hAnsi="Arial" w:cs="Arial"/>
          <w:sz w:val="20"/>
        </w:rPr>
        <w:t xml:space="preserve"> những chỗ </w:t>
      </w:r>
      <w:r w:rsidR="003256EA">
        <w:rPr>
          <w:rFonts w:ascii="Arial" w:hAnsi="Arial" w:cs="Arial"/>
          <w:sz w:val="20"/>
        </w:rPr>
        <w:t xml:space="preserve">có </w:t>
      </w:r>
      <w:r w:rsidRPr="000B6D67">
        <w:rPr>
          <w:rFonts w:ascii="Arial" w:hAnsi="Arial" w:cs="Arial"/>
          <w:sz w:val="20"/>
        </w:rPr>
        <w:t>thể thực hiện được, ống mềm và các đường ống phải được lắp đặt cách xa với dây điện và phải được bảo vệ chống lại các bề mặt nóng và các cạnh sắc;</w:t>
      </w:r>
    </w:p>
    <w:p w:rsidR="00341C32" w:rsidRPr="000B6D67" w:rsidRDefault="00341C32" w:rsidP="000B6D67">
      <w:pPr>
        <w:spacing w:before="120"/>
        <w:rPr>
          <w:rFonts w:ascii="Arial" w:hAnsi="Arial" w:cs="Arial"/>
          <w:sz w:val="20"/>
        </w:rPr>
      </w:pPr>
      <w:r w:rsidRPr="000B6D67">
        <w:rPr>
          <w:rFonts w:ascii="Arial" w:hAnsi="Arial" w:cs="Arial"/>
          <w:sz w:val="20"/>
        </w:rPr>
        <w:t>-</w:t>
      </w:r>
      <w:r w:rsidR="000B6D67" w:rsidRPr="000B6D67">
        <w:rPr>
          <w:rFonts w:ascii="Arial" w:hAnsi="Arial" w:cs="Arial"/>
          <w:sz w:val="20"/>
        </w:rPr>
        <w:t xml:space="preserve"> </w:t>
      </w:r>
      <w:r w:rsidRPr="000B6D67">
        <w:rPr>
          <w:rFonts w:ascii="Arial" w:hAnsi="Arial" w:cs="Arial"/>
          <w:sz w:val="20"/>
        </w:rPr>
        <w:t>Ống mềm và các đường ống mà trong quá trình vận hành cần ngắt liên kết, phải trang bị các khớp nối tự làm kín có gắn van kiểm tra. Khớp n</w:t>
      </w:r>
      <w:r w:rsidR="00D72387" w:rsidRPr="00072A43">
        <w:rPr>
          <w:rFonts w:ascii="Arial" w:hAnsi="Arial" w:cs="Arial"/>
          <w:sz w:val="20"/>
        </w:rPr>
        <w:t>ố</w:t>
      </w:r>
      <w:r w:rsidRPr="000B6D67">
        <w:rPr>
          <w:rFonts w:ascii="Arial" w:hAnsi="Arial" w:cs="Arial"/>
          <w:sz w:val="20"/>
        </w:rPr>
        <w:t>i phải được đánh dấu để đảm bảo việc kết nối lại chính xác;</w:t>
      </w:r>
    </w:p>
    <w:p w:rsidR="00341C32" w:rsidRPr="000B6D67" w:rsidRDefault="00341C32" w:rsidP="000B6D67">
      <w:pPr>
        <w:spacing w:before="120"/>
        <w:rPr>
          <w:rFonts w:ascii="Arial" w:hAnsi="Arial" w:cs="Arial"/>
          <w:sz w:val="20"/>
        </w:rPr>
      </w:pPr>
      <w:r w:rsidRPr="000B6D67">
        <w:rPr>
          <w:rFonts w:ascii="Arial" w:hAnsi="Arial" w:cs="Arial"/>
          <w:sz w:val="20"/>
        </w:rPr>
        <w:t>-</w:t>
      </w:r>
      <w:r w:rsidR="000B6D67" w:rsidRPr="000B6D67">
        <w:rPr>
          <w:rFonts w:ascii="Arial" w:hAnsi="Arial" w:cs="Arial"/>
          <w:sz w:val="20"/>
        </w:rPr>
        <w:t xml:space="preserve"> </w:t>
      </w:r>
      <w:r w:rsidRPr="000B6D67">
        <w:rPr>
          <w:rFonts w:ascii="Arial" w:hAnsi="Arial" w:cs="Arial"/>
          <w:sz w:val="20"/>
        </w:rPr>
        <w:t>Phải có một cảm biến nhiệt độ hoặc một bộ kiểm soát nhiệt độ trong hệ thống thủy lực đ</w:t>
      </w:r>
      <w:r w:rsidR="00072A43" w:rsidRPr="00072A43">
        <w:rPr>
          <w:rFonts w:ascii="Arial" w:hAnsi="Arial" w:cs="Arial"/>
          <w:sz w:val="20"/>
        </w:rPr>
        <w:t>ể</w:t>
      </w:r>
      <w:r w:rsidRPr="000B6D67">
        <w:rPr>
          <w:rFonts w:ascii="Arial" w:hAnsi="Arial" w:cs="Arial"/>
          <w:sz w:val="20"/>
        </w:rPr>
        <w:t xml:space="preserve"> cung cấp hoặc phát ra tín hiệu cảnh báo khi nhiệt độ vượt quá mức cho phép;</w:t>
      </w:r>
    </w:p>
    <w:p w:rsidR="00341C32" w:rsidRPr="000B6D67" w:rsidRDefault="00341C32" w:rsidP="000B6D67">
      <w:pPr>
        <w:spacing w:before="120"/>
        <w:rPr>
          <w:rFonts w:ascii="Arial" w:hAnsi="Arial" w:cs="Arial"/>
          <w:sz w:val="20"/>
        </w:rPr>
      </w:pPr>
      <w:r w:rsidRPr="000B6D67">
        <w:rPr>
          <w:rFonts w:ascii="Arial" w:hAnsi="Arial" w:cs="Arial"/>
          <w:sz w:val="20"/>
        </w:rPr>
        <w:t>-</w:t>
      </w:r>
      <w:r w:rsidR="000B6D67" w:rsidRPr="000B6D67">
        <w:rPr>
          <w:rFonts w:ascii="Arial" w:hAnsi="Arial" w:cs="Arial"/>
          <w:sz w:val="20"/>
        </w:rPr>
        <w:t xml:space="preserve"> </w:t>
      </w:r>
      <w:r w:rsidRPr="000B6D67">
        <w:rPr>
          <w:rFonts w:ascii="Arial" w:hAnsi="Arial" w:cs="Arial"/>
          <w:sz w:val="20"/>
        </w:rPr>
        <w:t xml:space="preserve">Van điều khiển điện phải </w:t>
      </w:r>
      <w:r w:rsidR="003256EA">
        <w:rPr>
          <w:rFonts w:ascii="Arial" w:hAnsi="Arial" w:cs="Arial"/>
          <w:sz w:val="20"/>
        </w:rPr>
        <w:t xml:space="preserve">có </w:t>
      </w:r>
      <w:r w:rsidRPr="000B6D67">
        <w:rPr>
          <w:rFonts w:ascii="Arial" w:hAnsi="Arial" w:cs="Arial"/>
          <w:sz w:val="20"/>
        </w:rPr>
        <w:t>cấp b</w:t>
      </w:r>
      <w:r w:rsidR="00072A43" w:rsidRPr="00072A43">
        <w:rPr>
          <w:rFonts w:ascii="Arial" w:hAnsi="Arial" w:cs="Arial"/>
          <w:sz w:val="20"/>
        </w:rPr>
        <w:t>ả</w:t>
      </w:r>
      <w:r w:rsidRPr="000B6D67">
        <w:rPr>
          <w:rFonts w:ascii="Arial" w:hAnsi="Arial" w:cs="Arial"/>
          <w:sz w:val="20"/>
        </w:rPr>
        <w:t>o vệ tối thiểu ở Mức IP 55 theo TCVN TCVN 4255 (EN 60529);</w:t>
      </w:r>
    </w:p>
    <w:p w:rsidR="00341C32" w:rsidRPr="000B6D67" w:rsidRDefault="00341C32" w:rsidP="000B6D67">
      <w:pPr>
        <w:spacing w:before="120"/>
        <w:rPr>
          <w:rFonts w:ascii="Arial" w:hAnsi="Arial" w:cs="Arial"/>
          <w:sz w:val="20"/>
        </w:rPr>
      </w:pPr>
      <w:r w:rsidRPr="000B6D67">
        <w:rPr>
          <w:rFonts w:ascii="Arial" w:hAnsi="Arial" w:cs="Arial"/>
          <w:sz w:val="20"/>
        </w:rPr>
        <w:t>-</w:t>
      </w:r>
      <w:r w:rsidR="000B6D67" w:rsidRPr="000B6D67">
        <w:rPr>
          <w:rFonts w:ascii="Arial" w:hAnsi="Arial" w:cs="Arial"/>
          <w:sz w:val="20"/>
        </w:rPr>
        <w:t xml:space="preserve"> </w:t>
      </w:r>
      <w:r w:rsidRPr="000B6D67">
        <w:rPr>
          <w:rFonts w:ascii="Arial" w:hAnsi="Arial" w:cs="Arial"/>
          <w:sz w:val="20"/>
        </w:rPr>
        <w:t>N</w:t>
      </w:r>
      <w:r w:rsidR="00F44D73" w:rsidRPr="00B7282F">
        <w:rPr>
          <w:rFonts w:ascii="Arial" w:hAnsi="Arial" w:cs="Arial"/>
          <w:sz w:val="20"/>
        </w:rPr>
        <w:t>ế</w:t>
      </w:r>
      <w:r w:rsidRPr="000B6D67">
        <w:rPr>
          <w:rFonts w:ascii="Arial" w:hAnsi="Arial" w:cs="Arial"/>
          <w:sz w:val="20"/>
        </w:rPr>
        <w:t>u có thể, các chất lỏng thủy lực tồn đọng phải được xả ra hết trước khi bảo dưỡng, ngay cả khi máy được ngắt với nguồn điện.</w:t>
      </w:r>
    </w:p>
    <w:p w:rsidR="00341C32" w:rsidRPr="000B6D67" w:rsidRDefault="00341C32" w:rsidP="000B6D67">
      <w:pPr>
        <w:spacing w:before="120"/>
        <w:rPr>
          <w:rFonts w:ascii="Arial" w:hAnsi="Arial" w:cs="Arial"/>
          <w:sz w:val="20"/>
        </w:rPr>
      </w:pPr>
      <w:r w:rsidRPr="000B6D67">
        <w:rPr>
          <w:rFonts w:ascii="Arial" w:hAnsi="Arial" w:cs="Arial"/>
          <w:sz w:val="20"/>
        </w:rPr>
        <w:t>Tất c</w:t>
      </w:r>
      <w:r w:rsidR="00B7282F" w:rsidRPr="009F11A3">
        <w:rPr>
          <w:rFonts w:ascii="Arial" w:hAnsi="Arial" w:cs="Arial"/>
          <w:sz w:val="20"/>
        </w:rPr>
        <w:t>ả</w:t>
      </w:r>
      <w:r w:rsidRPr="000B6D67">
        <w:rPr>
          <w:rFonts w:ascii="Arial" w:hAnsi="Arial" w:cs="Arial"/>
          <w:sz w:val="20"/>
        </w:rPr>
        <w:t xml:space="preserve"> các ống cao su và cụm vòi cần tuân theo ISO 6805 hoặc các yêu cầu của MSHA (An toàn mỏ và chăm sóc sức khỏe), hoặc các quy định quốc gia khác.</w:t>
      </w:r>
    </w:p>
    <w:p w:rsidR="00341C32" w:rsidRPr="000B6D67" w:rsidRDefault="009F11A3" w:rsidP="000B6D67">
      <w:pPr>
        <w:spacing w:before="120"/>
        <w:rPr>
          <w:rFonts w:ascii="Arial" w:hAnsi="Arial" w:cs="Arial"/>
          <w:sz w:val="20"/>
        </w:rPr>
      </w:pPr>
      <w:r>
        <w:rPr>
          <w:rFonts w:ascii="Arial" w:hAnsi="Arial" w:cs="Arial"/>
          <w:sz w:val="20"/>
        </w:rPr>
        <w:t>CHÚ THÍCH</w:t>
      </w:r>
      <w:r w:rsidR="00341C32" w:rsidRPr="000B6D67">
        <w:rPr>
          <w:rFonts w:ascii="Arial" w:hAnsi="Arial" w:cs="Arial"/>
          <w:sz w:val="20"/>
        </w:rPr>
        <w:t xml:space="preserve"> 2: Khi chát lỏng thủy lực được yêu cầu phải được </w:t>
      </w:r>
      <w:r w:rsidR="006F022F" w:rsidRPr="003C5443">
        <w:rPr>
          <w:rFonts w:ascii="Arial" w:hAnsi="Arial" w:cs="Arial"/>
          <w:sz w:val="20"/>
        </w:rPr>
        <w:t>phân hủy</w:t>
      </w:r>
      <w:r w:rsidR="00341C32" w:rsidRPr="000B6D67">
        <w:rPr>
          <w:rFonts w:ascii="Arial" w:hAnsi="Arial" w:cs="Arial"/>
          <w:sz w:val="20"/>
        </w:rPr>
        <w:t xml:space="preserve"> sinh học, tham khảo thực hiện theo ISO 15380.</w:t>
      </w:r>
    </w:p>
    <w:p w:rsidR="00341C32" w:rsidRPr="003C5443" w:rsidRDefault="00341C32" w:rsidP="000B6D67">
      <w:pPr>
        <w:spacing w:before="120"/>
        <w:rPr>
          <w:rFonts w:ascii="Arial" w:hAnsi="Arial" w:cs="Arial"/>
          <w:b/>
          <w:sz w:val="20"/>
        </w:rPr>
      </w:pPr>
      <w:r w:rsidRPr="003C5443">
        <w:rPr>
          <w:rFonts w:ascii="Arial" w:hAnsi="Arial" w:cs="Arial"/>
          <w:b/>
          <w:sz w:val="20"/>
        </w:rPr>
        <w:t>5.11.2</w:t>
      </w:r>
      <w:r w:rsidR="000B6D67" w:rsidRPr="003C5443">
        <w:rPr>
          <w:rFonts w:ascii="Arial" w:hAnsi="Arial" w:cs="Arial"/>
          <w:b/>
          <w:sz w:val="20"/>
        </w:rPr>
        <w:t xml:space="preserve"> </w:t>
      </w:r>
      <w:r w:rsidR="003C5443" w:rsidRPr="00EE309C">
        <w:rPr>
          <w:rFonts w:ascii="Arial" w:hAnsi="Arial" w:cs="Arial"/>
          <w:b/>
          <w:sz w:val="20"/>
        </w:rPr>
        <w:t xml:space="preserve"> </w:t>
      </w:r>
      <w:r w:rsidRPr="003C5443">
        <w:rPr>
          <w:rFonts w:ascii="Arial" w:hAnsi="Arial" w:cs="Arial"/>
          <w:b/>
          <w:sz w:val="20"/>
        </w:rPr>
        <w:t>Hệ thống khí nén</w:t>
      </w:r>
    </w:p>
    <w:p w:rsidR="00341C32" w:rsidRPr="000B6D67" w:rsidRDefault="00341C32" w:rsidP="000B6D67">
      <w:pPr>
        <w:spacing w:before="120"/>
        <w:rPr>
          <w:rFonts w:ascii="Arial" w:hAnsi="Arial" w:cs="Arial"/>
          <w:sz w:val="20"/>
        </w:rPr>
      </w:pPr>
      <w:r w:rsidRPr="000B6D67">
        <w:rPr>
          <w:rFonts w:ascii="Arial" w:hAnsi="Arial" w:cs="Arial"/>
          <w:sz w:val="20"/>
        </w:rPr>
        <w:t xml:space="preserve">Máy nén khí, động cơ khí nén, hệ điều khiển và phụ kiện khí nén cũng như các đường ống liên kết và ống mềm </w:t>
      </w:r>
      <w:r w:rsidR="00967CFB">
        <w:rPr>
          <w:rFonts w:ascii="Arial" w:hAnsi="Arial" w:cs="Arial"/>
          <w:sz w:val="20"/>
        </w:rPr>
        <w:t>của</w:t>
      </w:r>
      <w:r w:rsidRPr="000B6D67">
        <w:rPr>
          <w:rFonts w:ascii="Arial" w:hAnsi="Arial" w:cs="Arial"/>
          <w:sz w:val="20"/>
        </w:rPr>
        <w:t xml:space="preserve"> một hệ thống khí nén phải được thiết kế và lắp đặt tuân theo ISO 4414.</w:t>
      </w:r>
    </w:p>
    <w:p w:rsidR="00341C32" w:rsidRPr="00C45652" w:rsidRDefault="00A66F5F" w:rsidP="000B6D67">
      <w:pPr>
        <w:spacing w:before="120"/>
        <w:rPr>
          <w:rFonts w:ascii="Arial" w:hAnsi="Arial" w:cs="Arial"/>
          <w:b/>
          <w:sz w:val="20"/>
        </w:rPr>
      </w:pPr>
      <w:bookmarkStart w:id="39" w:name="dieu_5_12"/>
      <w:r w:rsidRPr="00A66F5F">
        <w:rPr>
          <w:rFonts w:ascii="Arial" w:hAnsi="Arial" w:cs="Arial"/>
          <w:b/>
          <w:sz w:val="20"/>
        </w:rPr>
        <w:t>5.12  Chống cháy</w:t>
      </w:r>
      <w:bookmarkEnd w:id="39"/>
    </w:p>
    <w:p w:rsidR="00341C32" w:rsidRPr="00C45652" w:rsidRDefault="00341C32" w:rsidP="000B6D67">
      <w:pPr>
        <w:spacing w:before="120"/>
        <w:rPr>
          <w:rFonts w:ascii="Arial" w:hAnsi="Arial" w:cs="Arial"/>
          <w:b/>
          <w:sz w:val="20"/>
        </w:rPr>
      </w:pPr>
      <w:r w:rsidRPr="00C45652">
        <w:rPr>
          <w:rFonts w:ascii="Arial" w:hAnsi="Arial" w:cs="Arial"/>
          <w:b/>
          <w:sz w:val="20"/>
        </w:rPr>
        <w:lastRenderedPageBreak/>
        <w:t>5.12.1</w:t>
      </w:r>
      <w:r w:rsidR="00212ABE" w:rsidRPr="00EE309C">
        <w:rPr>
          <w:rFonts w:ascii="Arial" w:hAnsi="Arial" w:cs="Arial"/>
          <w:b/>
          <w:sz w:val="20"/>
        </w:rPr>
        <w:t xml:space="preserve"> </w:t>
      </w:r>
      <w:r w:rsidR="000B6D67" w:rsidRPr="00C45652">
        <w:rPr>
          <w:rFonts w:ascii="Arial" w:hAnsi="Arial" w:cs="Arial"/>
          <w:b/>
          <w:sz w:val="20"/>
        </w:rPr>
        <w:t xml:space="preserve"> </w:t>
      </w:r>
      <w:r w:rsidRPr="00C45652">
        <w:rPr>
          <w:rFonts w:ascii="Arial" w:hAnsi="Arial" w:cs="Arial"/>
          <w:b/>
          <w:sz w:val="20"/>
        </w:rPr>
        <w:t>Quy định chung</w:t>
      </w:r>
    </w:p>
    <w:p w:rsidR="00341C32" w:rsidRPr="000B6D67" w:rsidRDefault="00341C32" w:rsidP="000B6D67">
      <w:pPr>
        <w:spacing w:before="120"/>
        <w:rPr>
          <w:rFonts w:ascii="Arial" w:hAnsi="Arial" w:cs="Arial"/>
          <w:sz w:val="20"/>
        </w:rPr>
      </w:pPr>
      <w:r w:rsidRPr="000B6D67">
        <w:rPr>
          <w:rFonts w:ascii="Arial" w:hAnsi="Arial" w:cs="Arial"/>
          <w:sz w:val="20"/>
        </w:rPr>
        <w:t>Thiết kế máy phải tránh được các nguy cơ cháy.</w:t>
      </w:r>
    </w:p>
    <w:p w:rsidR="00341C32" w:rsidRPr="000B6D67" w:rsidRDefault="00027815" w:rsidP="000B6D67">
      <w:pPr>
        <w:spacing w:before="120"/>
        <w:rPr>
          <w:rFonts w:ascii="Arial" w:hAnsi="Arial" w:cs="Arial"/>
          <w:sz w:val="20"/>
        </w:rPr>
      </w:pPr>
      <w:r>
        <w:rPr>
          <w:rFonts w:ascii="Arial" w:hAnsi="Arial" w:cs="Arial"/>
          <w:sz w:val="20"/>
        </w:rPr>
        <w:t>CHÚ THÍCH</w:t>
      </w:r>
      <w:r w:rsidR="00341C32" w:rsidRPr="000B6D67">
        <w:rPr>
          <w:rFonts w:ascii="Arial" w:hAnsi="Arial" w:cs="Arial"/>
          <w:sz w:val="20"/>
        </w:rPr>
        <w:t xml:space="preserve"> 1: Hướng dẫn về xác định các nguy cơ cháy, đánh giá rủi ro, phát hiện cháy, phòng chống và các biện pháp bảo vệ được cho trong EN 13478.</w:t>
      </w:r>
    </w:p>
    <w:p w:rsidR="00341C32" w:rsidRPr="000B6D67" w:rsidRDefault="00027815" w:rsidP="000B6D67">
      <w:pPr>
        <w:spacing w:before="120"/>
        <w:rPr>
          <w:rFonts w:ascii="Arial" w:hAnsi="Arial" w:cs="Arial"/>
          <w:sz w:val="20"/>
        </w:rPr>
      </w:pPr>
      <w:r>
        <w:rPr>
          <w:rFonts w:ascii="Arial" w:hAnsi="Arial" w:cs="Arial"/>
          <w:sz w:val="20"/>
        </w:rPr>
        <w:t>CHÚ THÍCH</w:t>
      </w:r>
      <w:r w:rsidR="00341C32" w:rsidRPr="000B6D67">
        <w:rPr>
          <w:rFonts w:ascii="Arial" w:hAnsi="Arial" w:cs="Arial"/>
          <w:sz w:val="20"/>
        </w:rPr>
        <w:t xml:space="preserve"> 2: Nguồn động lực như động cơ, máy biến áp, bộ nguồn thủy lực và tủ điện trên máy thường </w:t>
      </w:r>
      <w:r w:rsidR="003256EA">
        <w:rPr>
          <w:rFonts w:ascii="Arial" w:hAnsi="Arial" w:cs="Arial"/>
          <w:sz w:val="20"/>
        </w:rPr>
        <w:t xml:space="preserve">có </w:t>
      </w:r>
      <w:r w:rsidR="00341C32" w:rsidRPr="000B6D67">
        <w:rPr>
          <w:rFonts w:ascii="Arial" w:hAnsi="Arial" w:cs="Arial"/>
          <w:sz w:val="20"/>
        </w:rPr>
        <w:t>nguy cơ cháy. Những khu vực có tập trung cáp điện và có nhiệt độ cao cũng có nguy cơ cháy.</w:t>
      </w:r>
    </w:p>
    <w:p w:rsidR="00341C32" w:rsidRPr="000B6D67" w:rsidRDefault="00341C32" w:rsidP="000B6D67">
      <w:pPr>
        <w:spacing w:before="120"/>
        <w:rPr>
          <w:rFonts w:ascii="Arial" w:hAnsi="Arial" w:cs="Arial"/>
          <w:sz w:val="20"/>
        </w:rPr>
      </w:pPr>
      <w:r w:rsidRPr="000B6D67">
        <w:rPr>
          <w:rFonts w:ascii="Arial" w:hAnsi="Arial" w:cs="Arial"/>
          <w:sz w:val="20"/>
        </w:rPr>
        <w:t>Đăc biệt, xem xét các điều sau:</w:t>
      </w:r>
    </w:p>
    <w:p w:rsidR="00341C32" w:rsidRPr="000B6D67" w:rsidRDefault="00341C32" w:rsidP="000B6D67">
      <w:pPr>
        <w:spacing w:before="120"/>
        <w:rPr>
          <w:rFonts w:ascii="Arial" w:hAnsi="Arial" w:cs="Arial"/>
          <w:sz w:val="20"/>
        </w:rPr>
      </w:pPr>
      <w:r w:rsidRPr="000B6D67">
        <w:rPr>
          <w:rFonts w:ascii="Arial" w:hAnsi="Arial" w:cs="Arial"/>
          <w:sz w:val="20"/>
        </w:rPr>
        <w:t>-</w:t>
      </w:r>
      <w:r w:rsidR="000B6D67" w:rsidRPr="000B6D67">
        <w:rPr>
          <w:rFonts w:ascii="Arial" w:hAnsi="Arial" w:cs="Arial"/>
          <w:sz w:val="20"/>
        </w:rPr>
        <w:t xml:space="preserve"> </w:t>
      </w:r>
      <w:r w:rsidRPr="000B6D67">
        <w:rPr>
          <w:rFonts w:ascii="Arial" w:hAnsi="Arial" w:cs="Arial"/>
          <w:sz w:val="20"/>
        </w:rPr>
        <w:t>Giảm nguồn gây cháy, ví dụ: ngắn mạch trong hệ thống điện, các bề mặt nóng, thiếu dầu bôi trơn, dầu thủy lực phun ra và rò rỉ dầu mỡ bôi trơn;</w:t>
      </w:r>
    </w:p>
    <w:p w:rsidR="00341C32" w:rsidRPr="000B6D67" w:rsidRDefault="00341C32" w:rsidP="000B6D67">
      <w:pPr>
        <w:spacing w:before="120"/>
        <w:rPr>
          <w:rFonts w:ascii="Arial" w:hAnsi="Arial" w:cs="Arial"/>
          <w:sz w:val="20"/>
        </w:rPr>
      </w:pPr>
      <w:r w:rsidRPr="000B6D67">
        <w:rPr>
          <w:rFonts w:ascii="Arial" w:hAnsi="Arial" w:cs="Arial"/>
          <w:sz w:val="20"/>
        </w:rPr>
        <w:t>-</w:t>
      </w:r>
      <w:r w:rsidR="000B6D67" w:rsidRPr="000B6D67">
        <w:rPr>
          <w:rFonts w:ascii="Arial" w:hAnsi="Arial" w:cs="Arial"/>
          <w:sz w:val="20"/>
        </w:rPr>
        <w:t xml:space="preserve"> </w:t>
      </w:r>
      <w:r w:rsidRPr="000B6D67">
        <w:rPr>
          <w:rFonts w:ascii="Arial" w:hAnsi="Arial" w:cs="Arial"/>
          <w:sz w:val="20"/>
        </w:rPr>
        <w:t>Giảm lượng vật tư dễ cháy xuống mức tối thiểu, ví dụ: sử dụng vật liệu chịu l</w:t>
      </w:r>
      <w:r w:rsidR="00082BCA" w:rsidRPr="00B25228">
        <w:rPr>
          <w:rFonts w:ascii="Arial" w:hAnsi="Arial" w:cs="Arial"/>
          <w:sz w:val="20"/>
        </w:rPr>
        <w:t>ử</w:t>
      </w:r>
      <w:r w:rsidRPr="000B6D67">
        <w:rPr>
          <w:rFonts w:ascii="Arial" w:hAnsi="Arial" w:cs="Arial"/>
          <w:sz w:val="20"/>
        </w:rPr>
        <w:t>a theo TCVN 10211 (ISO 3795).</w:t>
      </w:r>
    </w:p>
    <w:p w:rsidR="00341C32" w:rsidRPr="00B25228" w:rsidRDefault="00341C32" w:rsidP="000B6D67">
      <w:pPr>
        <w:spacing w:before="120"/>
        <w:rPr>
          <w:rFonts w:ascii="Arial" w:hAnsi="Arial" w:cs="Arial"/>
          <w:b/>
          <w:sz w:val="20"/>
        </w:rPr>
      </w:pPr>
      <w:r w:rsidRPr="00B25228">
        <w:rPr>
          <w:rFonts w:ascii="Arial" w:hAnsi="Arial" w:cs="Arial"/>
          <w:b/>
          <w:sz w:val="20"/>
        </w:rPr>
        <w:t>5.12.2</w:t>
      </w:r>
      <w:r w:rsidR="00B25228" w:rsidRPr="00B25228">
        <w:rPr>
          <w:rFonts w:ascii="Arial" w:hAnsi="Arial" w:cs="Arial"/>
          <w:b/>
          <w:sz w:val="20"/>
        </w:rPr>
        <w:t xml:space="preserve"> </w:t>
      </w:r>
      <w:r w:rsidR="000B6D67" w:rsidRPr="00B25228">
        <w:rPr>
          <w:rFonts w:ascii="Arial" w:hAnsi="Arial" w:cs="Arial"/>
          <w:b/>
          <w:sz w:val="20"/>
        </w:rPr>
        <w:t xml:space="preserve"> </w:t>
      </w:r>
      <w:r w:rsidRPr="00B25228">
        <w:rPr>
          <w:rFonts w:ascii="Arial" w:hAnsi="Arial" w:cs="Arial"/>
          <w:b/>
          <w:sz w:val="20"/>
        </w:rPr>
        <w:t>Hệ thống chữa cháy c</w:t>
      </w:r>
      <w:r w:rsidR="00D64D0A" w:rsidRPr="008C1595">
        <w:rPr>
          <w:rFonts w:ascii="Arial" w:hAnsi="Arial" w:cs="Arial"/>
          <w:b/>
          <w:sz w:val="20"/>
        </w:rPr>
        <w:t>ố</w:t>
      </w:r>
      <w:r w:rsidRPr="00B25228">
        <w:rPr>
          <w:rFonts w:ascii="Arial" w:hAnsi="Arial" w:cs="Arial"/>
          <w:b/>
          <w:sz w:val="20"/>
        </w:rPr>
        <w:t xml:space="preserve"> định</w:t>
      </w:r>
    </w:p>
    <w:p w:rsidR="00341C32" w:rsidRPr="000B6D67" w:rsidRDefault="00341C32" w:rsidP="000B6D67">
      <w:pPr>
        <w:spacing w:before="120"/>
        <w:rPr>
          <w:rFonts w:ascii="Arial" w:hAnsi="Arial" w:cs="Arial"/>
          <w:sz w:val="20"/>
        </w:rPr>
      </w:pPr>
      <w:r w:rsidRPr="000B6D67">
        <w:rPr>
          <w:rFonts w:ascii="Arial" w:hAnsi="Arial" w:cs="Arial"/>
          <w:sz w:val="20"/>
        </w:rPr>
        <w:t>Tất cả các máy phải trang bị hệ thống chữa cháy cố định. Hệ thống chữa cháy cố định phải bao trùm toàn bộ những khu vực có nguy cơ cháy theo đánh giá rủi ro hỏa hoạn. Không cần hệ thống chữa cháy cố định cho các máy được sử dụng trong môi trường khí dễ phát nổ.</w:t>
      </w:r>
    </w:p>
    <w:p w:rsidR="00341C32" w:rsidRPr="000B6D67" w:rsidRDefault="00341C32" w:rsidP="000B6D67">
      <w:pPr>
        <w:spacing w:before="120"/>
        <w:rPr>
          <w:rFonts w:ascii="Arial" w:hAnsi="Arial" w:cs="Arial"/>
          <w:sz w:val="20"/>
        </w:rPr>
      </w:pPr>
      <w:r w:rsidRPr="000B6D67">
        <w:rPr>
          <w:rFonts w:ascii="Arial" w:hAnsi="Arial" w:cs="Arial"/>
          <w:sz w:val="20"/>
        </w:rPr>
        <w:t>Hệ thống phải có đầy đ</w:t>
      </w:r>
      <w:r w:rsidR="008C1595" w:rsidRPr="008C1595">
        <w:rPr>
          <w:rFonts w:ascii="Arial" w:hAnsi="Arial" w:cs="Arial"/>
          <w:sz w:val="20"/>
        </w:rPr>
        <w:t>ủ</w:t>
      </w:r>
      <w:r w:rsidRPr="000B6D67">
        <w:rPr>
          <w:rFonts w:ascii="Arial" w:hAnsi="Arial" w:cs="Arial"/>
          <w:sz w:val="20"/>
        </w:rPr>
        <w:t xml:space="preserve"> các phương tiện chữa cháy thích hợp cho những rủi ro hỏa hoạn dự kiến liên quan. Kích hoạt hệ thống phải được tiến hành bằng tay. Trường hợp không sử dụng chất lỏng thủy lực khó bắt cháy, phải sử dụng chế độ vận hành tự động. Các hệ th</w:t>
      </w:r>
      <w:r w:rsidR="00D553A8" w:rsidRPr="00C42505">
        <w:rPr>
          <w:rFonts w:ascii="Arial" w:hAnsi="Arial" w:cs="Arial"/>
          <w:sz w:val="20"/>
        </w:rPr>
        <w:t>ố</w:t>
      </w:r>
      <w:r w:rsidRPr="000B6D67">
        <w:rPr>
          <w:rFonts w:ascii="Arial" w:hAnsi="Arial" w:cs="Arial"/>
          <w:sz w:val="20"/>
        </w:rPr>
        <w:t>ng kích hoạt một lần phải có khả năng phun chất dập lửa trên một khu vực được xác định trước của máy mà không cần sự can thiệp của con người. Đối với thiết bị đặt bên trong buồng, thiết bị phun chất dập lửa cũng phải được bố trí bên trong buồng đ</w:t>
      </w:r>
      <w:r w:rsidR="00C42505" w:rsidRPr="00C42505">
        <w:rPr>
          <w:rFonts w:ascii="Arial" w:hAnsi="Arial" w:cs="Arial"/>
          <w:sz w:val="20"/>
        </w:rPr>
        <w:t>ó</w:t>
      </w:r>
      <w:r w:rsidRPr="000B6D67">
        <w:rPr>
          <w:rFonts w:ascii="Arial" w:hAnsi="Arial" w:cs="Arial"/>
          <w:sz w:val="20"/>
        </w:rPr>
        <w:t>.</w:t>
      </w:r>
    </w:p>
    <w:p w:rsidR="00341C32" w:rsidRPr="000B6D67" w:rsidRDefault="00341C32" w:rsidP="000B6D67">
      <w:pPr>
        <w:spacing w:before="120"/>
        <w:rPr>
          <w:rFonts w:ascii="Arial" w:hAnsi="Arial" w:cs="Arial"/>
          <w:sz w:val="20"/>
        </w:rPr>
      </w:pPr>
      <w:r w:rsidRPr="000B6D67">
        <w:rPr>
          <w:rFonts w:ascii="Arial" w:hAnsi="Arial" w:cs="Arial"/>
          <w:sz w:val="20"/>
        </w:rPr>
        <w:t xml:space="preserve">Khi lựa chọn các chất dập lửa cần xem xét </w:t>
      </w:r>
      <w:r w:rsidR="00347BBB">
        <w:rPr>
          <w:rFonts w:ascii="Arial" w:hAnsi="Arial" w:cs="Arial"/>
          <w:sz w:val="20"/>
        </w:rPr>
        <w:t>ảnh hưởng</w:t>
      </w:r>
      <w:r w:rsidRPr="000B6D67">
        <w:rPr>
          <w:rFonts w:ascii="Arial" w:hAnsi="Arial" w:cs="Arial"/>
          <w:sz w:val="20"/>
        </w:rPr>
        <w:t xml:space="preserve"> của nó lên thiết bị (ví dụ: tổn hại do các tác nhân hóa học của chất dập lửa khô).</w:t>
      </w:r>
    </w:p>
    <w:p w:rsidR="00341C32" w:rsidRPr="000B6D67" w:rsidRDefault="00341C32" w:rsidP="000B6D67">
      <w:pPr>
        <w:spacing w:before="120"/>
        <w:rPr>
          <w:rFonts w:ascii="Arial" w:hAnsi="Arial" w:cs="Arial"/>
          <w:sz w:val="20"/>
        </w:rPr>
      </w:pPr>
      <w:r w:rsidRPr="000B6D67">
        <w:rPr>
          <w:rFonts w:ascii="Arial" w:hAnsi="Arial" w:cs="Arial"/>
          <w:sz w:val="20"/>
        </w:rPr>
        <w:t>CHÚ THÍCH:</w:t>
      </w:r>
      <w:r w:rsidR="000B6D67" w:rsidRPr="000B6D67">
        <w:rPr>
          <w:rFonts w:ascii="Arial" w:hAnsi="Arial" w:cs="Arial"/>
          <w:sz w:val="20"/>
        </w:rPr>
        <w:t xml:space="preserve"> </w:t>
      </w:r>
      <w:r w:rsidRPr="000B6D67">
        <w:rPr>
          <w:rFonts w:ascii="Arial" w:hAnsi="Arial" w:cs="Arial"/>
          <w:sz w:val="20"/>
        </w:rPr>
        <w:t>Chất dập l</w:t>
      </w:r>
      <w:r w:rsidR="00215D97">
        <w:rPr>
          <w:rFonts w:ascii="Arial" w:hAnsi="Arial" w:cs="Arial"/>
          <w:sz w:val="20"/>
        </w:rPr>
        <w:t>ử</w:t>
      </w:r>
      <w:r w:rsidR="00E60779">
        <w:rPr>
          <w:rFonts w:ascii="Arial" w:hAnsi="Arial" w:cs="Arial"/>
          <w:sz w:val="20"/>
        </w:rPr>
        <w:t>a kh</w:t>
      </w:r>
      <w:r w:rsidR="00E60779" w:rsidRPr="000326FB">
        <w:rPr>
          <w:rFonts w:ascii="Arial" w:hAnsi="Arial" w:cs="Arial"/>
          <w:sz w:val="20"/>
        </w:rPr>
        <w:t>í</w:t>
      </w:r>
      <w:r w:rsidRPr="000B6D67">
        <w:rPr>
          <w:rFonts w:ascii="Arial" w:hAnsi="Arial" w:cs="Arial"/>
          <w:sz w:val="20"/>
        </w:rPr>
        <w:t xml:space="preserve"> chỉ có hiệu quả trong kh</w:t>
      </w:r>
      <w:r w:rsidR="000326FB" w:rsidRPr="000326FB">
        <w:rPr>
          <w:rFonts w:ascii="Arial" w:hAnsi="Arial" w:cs="Arial"/>
          <w:sz w:val="20"/>
        </w:rPr>
        <w:t>ô</w:t>
      </w:r>
      <w:r w:rsidRPr="000B6D67">
        <w:rPr>
          <w:rFonts w:ascii="Arial" w:hAnsi="Arial" w:cs="Arial"/>
          <w:sz w:val="20"/>
        </w:rPr>
        <w:t>ng gian kín.</w:t>
      </w:r>
    </w:p>
    <w:p w:rsidR="00341C32" w:rsidRPr="00FF665C" w:rsidRDefault="00341C32" w:rsidP="000B6D67">
      <w:pPr>
        <w:spacing w:before="120"/>
        <w:rPr>
          <w:rFonts w:ascii="Arial" w:hAnsi="Arial" w:cs="Arial"/>
          <w:b/>
          <w:sz w:val="20"/>
        </w:rPr>
      </w:pPr>
      <w:r w:rsidRPr="00FF665C">
        <w:rPr>
          <w:rFonts w:ascii="Arial" w:hAnsi="Arial" w:cs="Arial"/>
          <w:b/>
          <w:sz w:val="20"/>
        </w:rPr>
        <w:t>5.12.3</w:t>
      </w:r>
      <w:r w:rsidR="000B6D67" w:rsidRPr="00FF665C">
        <w:rPr>
          <w:rFonts w:ascii="Arial" w:hAnsi="Arial" w:cs="Arial"/>
          <w:b/>
          <w:sz w:val="20"/>
        </w:rPr>
        <w:t xml:space="preserve"> </w:t>
      </w:r>
      <w:r w:rsidR="00FF665C" w:rsidRPr="00FF665C">
        <w:rPr>
          <w:rFonts w:ascii="Arial" w:hAnsi="Arial" w:cs="Arial"/>
          <w:b/>
          <w:sz w:val="20"/>
        </w:rPr>
        <w:t xml:space="preserve"> </w:t>
      </w:r>
      <w:r w:rsidRPr="00FF665C">
        <w:rPr>
          <w:rFonts w:ascii="Arial" w:hAnsi="Arial" w:cs="Arial"/>
          <w:b/>
          <w:sz w:val="20"/>
        </w:rPr>
        <w:t>B</w:t>
      </w:r>
      <w:r w:rsidR="00FF665C" w:rsidRPr="00FF665C">
        <w:rPr>
          <w:rFonts w:ascii="Arial" w:hAnsi="Arial" w:cs="Arial"/>
          <w:b/>
          <w:sz w:val="20"/>
        </w:rPr>
        <w:t>ì</w:t>
      </w:r>
      <w:r w:rsidRPr="00FF665C">
        <w:rPr>
          <w:rFonts w:ascii="Arial" w:hAnsi="Arial" w:cs="Arial"/>
          <w:b/>
          <w:sz w:val="20"/>
        </w:rPr>
        <w:t>nh chữa cháy xách tay</w:t>
      </w:r>
    </w:p>
    <w:p w:rsidR="00341C32" w:rsidRPr="000B6D67" w:rsidRDefault="00341C32" w:rsidP="000B6D67">
      <w:pPr>
        <w:spacing w:before="120"/>
        <w:rPr>
          <w:rFonts w:ascii="Arial" w:hAnsi="Arial" w:cs="Arial"/>
          <w:sz w:val="20"/>
        </w:rPr>
      </w:pPr>
      <w:r w:rsidRPr="000B6D67">
        <w:rPr>
          <w:rFonts w:ascii="Arial" w:hAnsi="Arial" w:cs="Arial"/>
          <w:sz w:val="20"/>
        </w:rPr>
        <w:t>Mỗi máy được trang bị tối thiểu hai bình chữa cháy xách tay chửa một lượng chất dập l</w:t>
      </w:r>
      <w:r w:rsidR="00FF665C" w:rsidRPr="00FF665C">
        <w:rPr>
          <w:rFonts w:ascii="Arial" w:hAnsi="Arial" w:cs="Arial"/>
          <w:sz w:val="20"/>
        </w:rPr>
        <w:t>ử</w:t>
      </w:r>
      <w:r w:rsidRPr="000B6D67">
        <w:rPr>
          <w:rFonts w:ascii="Arial" w:hAnsi="Arial" w:cs="Arial"/>
          <w:sz w:val="20"/>
        </w:rPr>
        <w:t>a thích hợp t</w:t>
      </w:r>
      <w:r w:rsidR="00512C06" w:rsidRPr="009B5FBA">
        <w:rPr>
          <w:rFonts w:ascii="Arial" w:hAnsi="Arial" w:cs="Arial"/>
          <w:sz w:val="20"/>
        </w:rPr>
        <w:t>ố</w:t>
      </w:r>
      <w:r w:rsidRPr="000B6D67">
        <w:rPr>
          <w:rFonts w:ascii="Arial" w:hAnsi="Arial" w:cs="Arial"/>
          <w:sz w:val="20"/>
        </w:rPr>
        <w:t xml:space="preserve">i thiểu là 6 kg. Chất dập lửa phải phù hợp cho tất cả các loại hỏa hoạn bao gồm dầu bôi trơn và dầu thủy lực, dầu mỡ, băng tải, </w:t>
      </w:r>
      <w:r w:rsidR="005C12A9">
        <w:rPr>
          <w:rFonts w:ascii="Arial" w:hAnsi="Arial" w:cs="Arial"/>
          <w:sz w:val="20"/>
        </w:rPr>
        <w:t>ố</w:t>
      </w:r>
      <w:r w:rsidRPr="000B6D67">
        <w:rPr>
          <w:rFonts w:ascii="Arial" w:hAnsi="Arial" w:cs="Arial"/>
          <w:sz w:val="20"/>
        </w:rPr>
        <w:t>ng cao su, điện và nhiên liệu diesel. Không sử dụng khí Halon làm chất dập lửa. Bình chữa cháy phải tuân theo các yêu cầu trong EN 3-7.</w:t>
      </w:r>
    </w:p>
    <w:p w:rsidR="00341C32" w:rsidRPr="000B6D67" w:rsidRDefault="00341C32" w:rsidP="000B6D67">
      <w:pPr>
        <w:spacing w:before="120"/>
        <w:rPr>
          <w:rFonts w:ascii="Arial" w:hAnsi="Arial" w:cs="Arial"/>
          <w:sz w:val="20"/>
        </w:rPr>
      </w:pPr>
      <w:r w:rsidRPr="000B6D67">
        <w:rPr>
          <w:rFonts w:ascii="Arial" w:hAnsi="Arial" w:cs="Arial"/>
          <w:sz w:val="20"/>
        </w:rPr>
        <w:t>Bình chữa cháy phải dễ dàng tiếp cận đối với người vận hành và những người khác trong khu vực làm việc. Ch</w:t>
      </w:r>
      <w:r w:rsidR="009B5FBA" w:rsidRPr="00EA5252">
        <w:rPr>
          <w:rFonts w:ascii="Arial" w:hAnsi="Arial" w:cs="Arial"/>
          <w:sz w:val="20"/>
        </w:rPr>
        <w:t>ú</w:t>
      </w:r>
      <w:r w:rsidRPr="000B6D67">
        <w:rPr>
          <w:rFonts w:ascii="Arial" w:hAnsi="Arial" w:cs="Arial"/>
          <w:sz w:val="20"/>
        </w:rPr>
        <w:t>ng phải được đặt</w:t>
      </w:r>
      <w:r w:rsidR="00967CFB">
        <w:rPr>
          <w:rFonts w:ascii="Arial" w:hAnsi="Arial" w:cs="Arial"/>
          <w:sz w:val="20"/>
        </w:rPr>
        <w:t xml:space="preserve"> ở </w:t>
      </w:r>
      <w:r w:rsidRPr="000B6D67">
        <w:rPr>
          <w:rFonts w:ascii="Arial" w:hAnsi="Arial" w:cs="Arial"/>
          <w:sz w:val="20"/>
        </w:rPr>
        <w:t>nơi mà chúng được b</w:t>
      </w:r>
      <w:r w:rsidR="00B83C1C" w:rsidRPr="00EA5252">
        <w:rPr>
          <w:rFonts w:ascii="Arial" w:hAnsi="Arial" w:cs="Arial"/>
          <w:sz w:val="20"/>
        </w:rPr>
        <w:t>ả</w:t>
      </w:r>
      <w:r w:rsidRPr="000B6D67">
        <w:rPr>
          <w:rFonts w:ascii="Arial" w:hAnsi="Arial" w:cs="Arial"/>
          <w:sz w:val="20"/>
        </w:rPr>
        <w:t>o vệ khỏi tác động của nhiệt và tác động cơ học, ngoài ra nếu sử dụng thiết bị cầm tay thì chúng phải được c</w:t>
      </w:r>
      <w:r w:rsidR="00EA5252" w:rsidRPr="000F5919">
        <w:rPr>
          <w:rFonts w:ascii="Arial" w:hAnsi="Arial" w:cs="Arial"/>
          <w:sz w:val="20"/>
        </w:rPr>
        <w:t>ố</w:t>
      </w:r>
      <w:r w:rsidRPr="000B6D67">
        <w:rPr>
          <w:rFonts w:ascii="Arial" w:hAnsi="Arial" w:cs="Arial"/>
          <w:sz w:val="20"/>
        </w:rPr>
        <w:t xml:space="preserve"> định sao cho không cần phải có phương tiện hỗ trợ để lấy chúng ra khỏi chỗ.</w:t>
      </w:r>
    </w:p>
    <w:p w:rsidR="00341C32" w:rsidRPr="000B6D67" w:rsidRDefault="00341C32" w:rsidP="000B6D67">
      <w:pPr>
        <w:spacing w:before="120"/>
        <w:rPr>
          <w:rFonts w:ascii="Arial" w:hAnsi="Arial" w:cs="Arial"/>
          <w:sz w:val="20"/>
        </w:rPr>
      </w:pPr>
      <w:r w:rsidRPr="000B6D67">
        <w:rPr>
          <w:rFonts w:ascii="Arial" w:hAnsi="Arial" w:cs="Arial"/>
          <w:sz w:val="20"/>
        </w:rPr>
        <w:t>Từ lý do về bả</w:t>
      </w:r>
      <w:r w:rsidR="00143DDC">
        <w:rPr>
          <w:rFonts w:ascii="Arial" w:hAnsi="Arial" w:cs="Arial"/>
          <w:sz w:val="20"/>
        </w:rPr>
        <w:t>o tr</w:t>
      </w:r>
      <w:r w:rsidR="00143DDC" w:rsidRPr="006A687A">
        <w:rPr>
          <w:rFonts w:ascii="Arial" w:hAnsi="Arial" w:cs="Arial"/>
          <w:sz w:val="20"/>
        </w:rPr>
        <w:t>ì</w:t>
      </w:r>
      <w:r w:rsidRPr="000B6D67">
        <w:rPr>
          <w:rFonts w:ascii="Arial" w:hAnsi="Arial" w:cs="Arial"/>
          <w:sz w:val="20"/>
        </w:rPr>
        <w:t xml:space="preserve"> và b</w:t>
      </w:r>
      <w:r w:rsidR="00E02D50">
        <w:rPr>
          <w:rFonts w:ascii="Arial" w:hAnsi="Arial" w:cs="Arial"/>
          <w:sz w:val="20"/>
        </w:rPr>
        <w:t>ả</w:t>
      </w:r>
      <w:r w:rsidRPr="000B6D67">
        <w:rPr>
          <w:rFonts w:ascii="Arial" w:hAnsi="Arial" w:cs="Arial"/>
          <w:sz w:val="20"/>
        </w:rPr>
        <w:t>o dưỡng máy tốt nhất là tại nơi sử dụng, bình chữa cháy nên được đặt hàng từ các nhà cung cấp địa phương.</w:t>
      </w:r>
    </w:p>
    <w:p w:rsidR="00341C32" w:rsidRPr="005205BC" w:rsidRDefault="00A66F5F" w:rsidP="000B6D67">
      <w:pPr>
        <w:spacing w:before="120"/>
        <w:rPr>
          <w:rFonts w:ascii="Arial" w:hAnsi="Arial" w:cs="Arial"/>
          <w:b/>
          <w:sz w:val="20"/>
        </w:rPr>
      </w:pPr>
      <w:bookmarkStart w:id="40" w:name="dieu_5_13"/>
      <w:r w:rsidRPr="00A66F5F">
        <w:rPr>
          <w:rFonts w:ascii="Arial" w:hAnsi="Arial" w:cs="Arial"/>
          <w:b/>
          <w:sz w:val="20"/>
        </w:rPr>
        <w:t>5.13  Thiết bị chống đỡ</w:t>
      </w:r>
      <w:bookmarkEnd w:id="40"/>
    </w:p>
    <w:p w:rsidR="00341C32" w:rsidRPr="005205BC" w:rsidRDefault="00341C32" w:rsidP="000B6D67">
      <w:pPr>
        <w:spacing w:before="120"/>
        <w:rPr>
          <w:rFonts w:ascii="Arial" w:hAnsi="Arial" w:cs="Arial"/>
          <w:b/>
          <w:sz w:val="20"/>
        </w:rPr>
      </w:pPr>
      <w:r w:rsidRPr="005205BC">
        <w:rPr>
          <w:rFonts w:ascii="Arial" w:hAnsi="Arial" w:cs="Arial"/>
          <w:b/>
          <w:sz w:val="20"/>
        </w:rPr>
        <w:t>5.13.1</w:t>
      </w:r>
      <w:r w:rsidR="005205BC" w:rsidRPr="005205BC">
        <w:rPr>
          <w:rFonts w:ascii="Arial" w:hAnsi="Arial" w:cs="Arial"/>
          <w:b/>
          <w:sz w:val="20"/>
        </w:rPr>
        <w:t xml:space="preserve"> </w:t>
      </w:r>
      <w:r w:rsidR="000B6D67" w:rsidRPr="005205BC">
        <w:rPr>
          <w:rFonts w:ascii="Arial" w:hAnsi="Arial" w:cs="Arial"/>
          <w:b/>
          <w:sz w:val="20"/>
        </w:rPr>
        <w:t xml:space="preserve"> </w:t>
      </w:r>
      <w:r w:rsidRPr="005205BC">
        <w:rPr>
          <w:rFonts w:ascii="Arial" w:hAnsi="Arial" w:cs="Arial"/>
          <w:b/>
          <w:sz w:val="20"/>
        </w:rPr>
        <w:t>Lắp đặt các bộ phận của thiết bị ch</w:t>
      </w:r>
      <w:r w:rsidR="005205BC" w:rsidRPr="005205BC">
        <w:rPr>
          <w:rFonts w:ascii="Arial" w:hAnsi="Arial" w:cs="Arial"/>
          <w:b/>
          <w:sz w:val="20"/>
        </w:rPr>
        <w:t>ố</w:t>
      </w:r>
      <w:r w:rsidRPr="005205BC">
        <w:rPr>
          <w:rFonts w:ascii="Arial" w:hAnsi="Arial" w:cs="Arial"/>
          <w:b/>
          <w:sz w:val="20"/>
        </w:rPr>
        <w:t>ng đỡ</w:t>
      </w:r>
    </w:p>
    <w:p w:rsidR="00341C32" w:rsidRPr="000B6D67" w:rsidRDefault="00341C32" w:rsidP="000B6D67">
      <w:pPr>
        <w:spacing w:before="120"/>
        <w:rPr>
          <w:rFonts w:ascii="Arial" w:hAnsi="Arial" w:cs="Arial"/>
          <w:sz w:val="20"/>
        </w:rPr>
      </w:pPr>
      <w:r w:rsidRPr="000B6D67">
        <w:rPr>
          <w:rFonts w:ascii="Arial" w:hAnsi="Arial" w:cs="Arial"/>
          <w:sz w:val="20"/>
        </w:rPr>
        <w:t>Nếu máy dự định có việc lắp đặt các bộ phận của thiết bị ch</w:t>
      </w:r>
      <w:r w:rsidR="005205BC" w:rsidRPr="00AB3B0C">
        <w:rPr>
          <w:rFonts w:ascii="Arial" w:hAnsi="Arial" w:cs="Arial"/>
          <w:sz w:val="20"/>
        </w:rPr>
        <w:t>ố</w:t>
      </w:r>
      <w:r w:rsidRPr="000B6D67">
        <w:rPr>
          <w:rFonts w:ascii="Arial" w:hAnsi="Arial" w:cs="Arial"/>
          <w:sz w:val="20"/>
        </w:rPr>
        <w:t>ng đỡ thì n</w:t>
      </w:r>
      <w:r w:rsidR="00AB3B0C" w:rsidRPr="003D3E56">
        <w:rPr>
          <w:rFonts w:ascii="Arial" w:hAnsi="Arial" w:cs="Arial"/>
          <w:sz w:val="20"/>
        </w:rPr>
        <w:t>ó</w:t>
      </w:r>
      <w:r w:rsidRPr="000B6D67">
        <w:rPr>
          <w:rFonts w:ascii="Arial" w:hAnsi="Arial" w:cs="Arial"/>
          <w:sz w:val="20"/>
        </w:rPr>
        <w:t xml:space="preserve"> phải được trang bị các thiết bị thích hợp để vận chuyển chúng. Các thiết bị này phải đảm b</w:t>
      </w:r>
      <w:r w:rsidR="003D3E56" w:rsidRPr="003D3E56">
        <w:rPr>
          <w:rFonts w:ascii="Arial" w:hAnsi="Arial" w:cs="Arial"/>
          <w:sz w:val="20"/>
        </w:rPr>
        <w:t>ả</w:t>
      </w:r>
      <w:r w:rsidRPr="000B6D67">
        <w:rPr>
          <w:rFonts w:ascii="Arial" w:hAnsi="Arial" w:cs="Arial"/>
          <w:sz w:val="20"/>
        </w:rPr>
        <w:t>o ngăn chặn được các chuyển động không kiểm soát của các bộ phận thiết bị ch</w:t>
      </w:r>
      <w:r w:rsidR="008E1575" w:rsidRPr="008E1575">
        <w:rPr>
          <w:rFonts w:ascii="Arial" w:hAnsi="Arial" w:cs="Arial"/>
          <w:sz w:val="20"/>
        </w:rPr>
        <w:t>ố</w:t>
      </w:r>
      <w:r w:rsidRPr="000B6D67">
        <w:rPr>
          <w:rFonts w:ascii="Arial" w:hAnsi="Arial" w:cs="Arial"/>
          <w:sz w:val="20"/>
        </w:rPr>
        <w:t>ng đỡ trong quá trình lắp đặt chúng.</w:t>
      </w:r>
    </w:p>
    <w:p w:rsidR="00341C32" w:rsidRPr="000B6D67" w:rsidRDefault="00341C32" w:rsidP="000B6D67">
      <w:pPr>
        <w:spacing w:before="120"/>
        <w:rPr>
          <w:rFonts w:ascii="Arial" w:hAnsi="Arial" w:cs="Arial"/>
          <w:sz w:val="20"/>
        </w:rPr>
      </w:pPr>
      <w:r w:rsidRPr="000B6D67">
        <w:rPr>
          <w:rFonts w:ascii="Arial" w:hAnsi="Arial" w:cs="Arial"/>
          <w:sz w:val="20"/>
        </w:rPr>
        <w:t>Nhà sản xuất phải ghi rõ trong Hướng dẫn sử dụng loại và trọng lượng tối đa các bộ phận của thiết bị chống đỡ phải lắp đặt, xem 7.3.1.</w:t>
      </w:r>
    </w:p>
    <w:p w:rsidR="00341C32" w:rsidRPr="00E271DF" w:rsidRDefault="00341C32" w:rsidP="000B6D67">
      <w:pPr>
        <w:spacing w:before="120"/>
        <w:rPr>
          <w:rFonts w:ascii="Arial" w:hAnsi="Arial" w:cs="Arial"/>
          <w:b/>
          <w:sz w:val="20"/>
        </w:rPr>
      </w:pPr>
      <w:r w:rsidRPr="00E271DF">
        <w:rPr>
          <w:rFonts w:ascii="Arial" w:hAnsi="Arial" w:cs="Arial"/>
          <w:b/>
          <w:sz w:val="20"/>
        </w:rPr>
        <w:t>5.13.2</w:t>
      </w:r>
      <w:r w:rsidR="000B6D67" w:rsidRPr="00E271DF">
        <w:rPr>
          <w:rFonts w:ascii="Arial" w:hAnsi="Arial" w:cs="Arial"/>
          <w:b/>
          <w:sz w:val="20"/>
        </w:rPr>
        <w:t xml:space="preserve"> </w:t>
      </w:r>
      <w:r w:rsidR="00E271DF" w:rsidRPr="00EE309C">
        <w:rPr>
          <w:rFonts w:ascii="Arial" w:hAnsi="Arial" w:cs="Arial"/>
          <w:b/>
          <w:sz w:val="20"/>
        </w:rPr>
        <w:t xml:space="preserve"> </w:t>
      </w:r>
      <w:r w:rsidRPr="00E271DF">
        <w:rPr>
          <w:rFonts w:ascii="Arial" w:hAnsi="Arial" w:cs="Arial"/>
          <w:b/>
          <w:sz w:val="20"/>
        </w:rPr>
        <w:t>Khoan để neo</w:t>
      </w:r>
    </w:p>
    <w:p w:rsidR="00341C32" w:rsidRPr="000B6D67" w:rsidRDefault="00341C32" w:rsidP="000B6D67">
      <w:pPr>
        <w:spacing w:before="120"/>
        <w:rPr>
          <w:rFonts w:ascii="Arial" w:hAnsi="Arial" w:cs="Arial"/>
          <w:sz w:val="20"/>
        </w:rPr>
      </w:pPr>
      <w:r w:rsidRPr="000B6D67">
        <w:rPr>
          <w:rFonts w:ascii="Arial" w:hAnsi="Arial" w:cs="Arial"/>
          <w:sz w:val="20"/>
        </w:rPr>
        <w:t xml:space="preserve">Khi máy được thiết kế </w:t>
      </w:r>
      <w:r w:rsidR="003256EA">
        <w:rPr>
          <w:rFonts w:ascii="Arial" w:hAnsi="Arial" w:cs="Arial"/>
          <w:sz w:val="20"/>
        </w:rPr>
        <w:t xml:space="preserve">có </w:t>
      </w:r>
      <w:r w:rsidRPr="000B6D67">
        <w:rPr>
          <w:rFonts w:ascii="Arial" w:hAnsi="Arial" w:cs="Arial"/>
          <w:sz w:val="20"/>
        </w:rPr>
        <w:t>chức năng khoan để neo, thiết bị khoan phải tuân theo các yêu cầu về thiết bị bảo vệ và hệ thống điều khiển theo EN 16228-1 và EN 16228-2.</w:t>
      </w:r>
    </w:p>
    <w:p w:rsidR="00341C32" w:rsidRPr="00AA6A20" w:rsidRDefault="00A66F5F" w:rsidP="000B6D67">
      <w:pPr>
        <w:spacing w:before="120"/>
        <w:rPr>
          <w:rFonts w:ascii="Arial" w:hAnsi="Arial" w:cs="Arial"/>
          <w:b/>
          <w:sz w:val="20"/>
        </w:rPr>
      </w:pPr>
      <w:bookmarkStart w:id="41" w:name="dieu_5_14"/>
      <w:r w:rsidRPr="00A66F5F">
        <w:rPr>
          <w:rFonts w:ascii="Arial" w:hAnsi="Arial" w:cs="Arial"/>
          <w:b/>
          <w:sz w:val="20"/>
        </w:rPr>
        <w:t>5.14  Thu hồi, kéo, vận chuyển và nâng hạ</w:t>
      </w:r>
      <w:bookmarkEnd w:id="41"/>
    </w:p>
    <w:p w:rsidR="00341C32" w:rsidRPr="00AA6A20" w:rsidRDefault="00341C32" w:rsidP="000B6D67">
      <w:pPr>
        <w:spacing w:before="120"/>
        <w:rPr>
          <w:rFonts w:ascii="Arial" w:hAnsi="Arial" w:cs="Arial"/>
          <w:b/>
          <w:sz w:val="20"/>
        </w:rPr>
      </w:pPr>
      <w:r w:rsidRPr="00AA6A20">
        <w:rPr>
          <w:rFonts w:ascii="Arial" w:hAnsi="Arial" w:cs="Arial"/>
          <w:b/>
          <w:sz w:val="20"/>
        </w:rPr>
        <w:t>5.14.1</w:t>
      </w:r>
      <w:r w:rsidR="000B6D67" w:rsidRPr="00AA6A20">
        <w:rPr>
          <w:rFonts w:ascii="Arial" w:hAnsi="Arial" w:cs="Arial"/>
          <w:b/>
          <w:sz w:val="20"/>
        </w:rPr>
        <w:t xml:space="preserve"> </w:t>
      </w:r>
      <w:r w:rsidR="00AA6A20" w:rsidRPr="00EE309C">
        <w:rPr>
          <w:rFonts w:ascii="Arial" w:hAnsi="Arial" w:cs="Arial"/>
          <w:b/>
          <w:sz w:val="20"/>
        </w:rPr>
        <w:t xml:space="preserve"> </w:t>
      </w:r>
      <w:r w:rsidRPr="00AA6A20">
        <w:rPr>
          <w:rFonts w:ascii="Arial" w:hAnsi="Arial" w:cs="Arial"/>
          <w:b/>
          <w:sz w:val="20"/>
        </w:rPr>
        <w:t>Quy định chung</w:t>
      </w:r>
    </w:p>
    <w:p w:rsidR="00341C32" w:rsidRPr="000B6D67" w:rsidRDefault="00341C32" w:rsidP="000B6D67">
      <w:pPr>
        <w:spacing w:before="120"/>
        <w:rPr>
          <w:rFonts w:ascii="Arial" w:hAnsi="Arial" w:cs="Arial"/>
          <w:sz w:val="20"/>
        </w:rPr>
      </w:pPr>
      <w:r w:rsidRPr="000B6D67">
        <w:rPr>
          <w:rFonts w:ascii="Arial" w:hAnsi="Arial" w:cs="Arial"/>
          <w:sz w:val="20"/>
        </w:rPr>
        <w:t>Các máy phải được trang bị các thiết bị để thu hồi, kéo, vận chuyển và nâng hạ thỏa mãn Điều 5.14.2, 5.14.3, 5.14.4.</w:t>
      </w:r>
    </w:p>
    <w:p w:rsidR="00341C32" w:rsidRPr="000B6D67" w:rsidRDefault="00341C32" w:rsidP="000B6D67">
      <w:pPr>
        <w:spacing w:before="120"/>
        <w:rPr>
          <w:rFonts w:ascii="Arial" w:hAnsi="Arial" w:cs="Arial"/>
          <w:sz w:val="20"/>
        </w:rPr>
      </w:pPr>
      <w:r w:rsidRPr="000B6D67">
        <w:rPr>
          <w:rFonts w:ascii="Arial" w:hAnsi="Arial" w:cs="Arial"/>
          <w:sz w:val="20"/>
        </w:rPr>
        <w:t>Những thiết bị tương tự cũng có thể được sử dụng cho việc thu hồi, kéo, vận chuyển và nâng hạ nếu phù hợp với c</w:t>
      </w:r>
      <w:r w:rsidR="00697894" w:rsidRPr="00697894">
        <w:rPr>
          <w:rFonts w:ascii="Arial" w:hAnsi="Arial" w:cs="Arial"/>
          <w:sz w:val="20"/>
        </w:rPr>
        <w:t>ấ</w:t>
      </w:r>
      <w:r w:rsidRPr="000B6D67">
        <w:rPr>
          <w:rFonts w:ascii="Arial" w:hAnsi="Arial" w:cs="Arial"/>
          <w:sz w:val="20"/>
        </w:rPr>
        <w:t>u hình máy.</w:t>
      </w:r>
    </w:p>
    <w:p w:rsidR="00341C32" w:rsidRPr="00C61BF6" w:rsidRDefault="00341C32" w:rsidP="000B6D67">
      <w:pPr>
        <w:spacing w:before="120"/>
        <w:rPr>
          <w:rFonts w:ascii="Arial" w:hAnsi="Arial" w:cs="Arial"/>
          <w:b/>
          <w:sz w:val="20"/>
        </w:rPr>
      </w:pPr>
      <w:r w:rsidRPr="00C61BF6">
        <w:rPr>
          <w:rFonts w:ascii="Arial" w:hAnsi="Arial" w:cs="Arial"/>
          <w:b/>
          <w:sz w:val="20"/>
        </w:rPr>
        <w:t>5.14.2</w:t>
      </w:r>
      <w:r w:rsidR="000B6D67" w:rsidRPr="00C61BF6">
        <w:rPr>
          <w:rFonts w:ascii="Arial" w:hAnsi="Arial" w:cs="Arial"/>
          <w:b/>
          <w:sz w:val="20"/>
        </w:rPr>
        <w:t xml:space="preserve"> </w:t>
      </w:r>
      <w:r w:rsidR="00C61BF6" w:rsidRPr="00EE309C">
        <w:rPr>
          <w:rFonts w:ascii="Arial" w:hAnsi="Arial" w:cs="Arial"/>
          <w:b/>
          <w:sz w:val="20"/>
        </w:rPr>
        <w:t xml:space="preserve"> </w:t>
      </w:r>
      <w:r w:rsidRPr="00C61BF6">
        <w:rPr>
          <w:rFonts w:ascii="Arial" w:hAnsi="Arial" w:cs="Arial"/>
          <w:b/>
          <w:sz w:val="20"/>
        </w:rPr>
        <w:t>Thu hồi và kéo</w:t>
      </w:r>
    </w:p>
    <w:p w:rsidR="00341C32" w:rsidRPr="000B6D67" w:rsidRDefault="00341C32" w:rsidP="000B6D67">
      <w:pPr>
        <w:spacing w:before="120"/>
        <w:rPr>
          <w:rFonts w:ascii="Arial" w:hAnsi="Arial" w:cs="Arial"/>
          <w:sz w:val="20"/>
        </w:rPr>
      </w:pPr>
      <w:r w:rsidRPr="000B6D67">
        <w:rPr>
          <w:rFonts w:ascii="Arial" w:hAnsi="Arial" w:cs="Arial"/>
          <w:sz w:val="20"/>
        </w:rPr>
        <w:t>Điểm kéo và đẩy phải được bố trí</w:t>
      </w:r>
      <w:r w:rsidR="00967CFB">
        <w:rPr>
          <w:rFonts w:ascii="Arial" w:hAnsi="Arial" w:cs="Arial"/>
          <w:sz w:val="20"/>
        </w:rPr>
        <w:t xml:space="preserve"> ở </w:t>
      </w:r>
      <w:r w:rsidRPr="000B6D67">
        <w:rPr>
          <w:rFonts w:ascii="Arial" w:hAnsi="Arial" w:cs="Arial"/>
          <w:sz w:val="20"/>
        </w:rPr>
        <w:t xml:space="preserve">phía trước và/hoặc phía sau máy tuân theo ISO 10532. Điểm gắn </w:t>
      </w:r>
      <w:r w:rsidRPr="000B6D67">
        <w:rPr>
          <w:rFonts w:ascii="Arial" w:hAnsi="Arial" w:cs="Arial"/>
          <w:sz w:val="20"/>
        </w:rPr>
        <w:lastRenderedPageBreak/>
        <w:t>kết cho việc thu hồi hoặc kéo ở máy phải được chỉ rõ trong Hướng dẫn sử dụng (xem 7.3.1) cũng như phải ghi rõ gi</w:t>
      </w:r>
      <w:r w:rsidR="00B361CC" w:rsidRPr="00B361CC">
        <w:rPr>
          <w:rFonts w:ascii="Arial" w:hAnsi="Arial" w:cs="Arial"/>
          <w:sz w:val="20"/>
        </w:rPr>
        <w:t>á</w:t>
      </w:r>
      <w:r w:rsidRPr="000B6D67">
        <w:rPr>
          <w:rFonts w:ascii="Arial" w:hAnsi="Arial" w:cs="Arial"/>
          <w:sz w:val="20"/>
        </w:rPr>
        <w:t xml:space="preserve"> trị lực cho phép và việc sử dụng chúng một cách đúng đắn.</w:t>
      </w:r>
    </w:p>
    <w:p w:rsidR="00341C32" w:rsidRPr="00AE0D32" w:rsidRDefault="00341C32" w:rsidP="000B6D67">
      <w:pPr>
        <w:spacing w:before="120"/>
        <w:rPr>
          <w:rFonts w:ascii="Arial" w:hAnsi="Arial" w:cs="Arial"/>
          <w:b/>
          <w:sz w:val="20"/>
        </w:rPr>
      </w:pPr>
      <w:r w:rsidRPr="00AE0D32">
        <w:rPr>
          <w:rFonts w:ascii="Arial" w:hAnsi="Arial" w:cs="Arial"/>
          <w:b/>
          <w:sz w:val="20"/>
        </w:rPr>
        <w:t>5.14.3</w:t>
      </w:r>
      <w:r w:rsidR="000B6D67" w:rsidRPr="00AE0D32">
        <w:rPr>
          <w:rFonts w:ascii="Arial" w:hAnsi="Arial" w:cs="Arial"/>
          <w:b/>
          <w:sz w:val="20"/>
        </w:rPr>
        <w:t xml:space="preserve"> </w:t>
      </w:r>
      <w:r w:rsidRPr="00AE0D32">
        <w:rPr>
          <w:rFonts w:ascii="Arial" w:hAnsi="Arial" w:cs="Arial"/>
          <w:b/>
          <w:sz w:val="20"/>
        </w:rPr>
        <w:t>Vận chuyển</w:t>
      </w:r>
    </w:p>
    <w:p w:rsidR="00341C32" w:rsidRPr="000B6D67" w:rsidRDefault="00341C32" w:rsidP="000B6D67">
      <w:pPr>
        <w:spacing w:before="120"/>
        <w:rPr>
          <w:rFonts w:ascii="Arial" w:hAnsi="Arial" w:cs="Arial"/>
          <w:sz w:val="20"/>
        </w:rPr>
      </w:pPr>
      <w:r w:rsidRPr="000B6D67">
        <w:rPr>
          <w:rFonts w:ascii="Arial" w:hAnsi="Arial" w:cs="Arial"/>
          <w:sz w:val="20"/>
        </w:rPr>
        <w:t xml:space="preserve">Để vận chuyển máy được an toàn, phải </w:t>
      </w:r>
      <w:r w:rsidR="003256EA">
        <w:rPr>
          <w:rFonts w:ascii="Arial" w:hAnsi="Arial" w:cs="Arial"/>
          <w:sz w:val="20"/>
        </w:rPr>
        <w:t xml:space="preserve">có </w:t>
      </w:r>
      <w:r w:rsidRPr="000B6D67">
        <w:rPr>
          <w:rFonts w:ascii="Arial" w:hAnsi="Arial" w:cs="Arial"/>
          <w:sz w:val="20"/>
        </w:rPr>
        <w:t>các điểm neo buộc trên máy và chúng dễ được nhận biết để chằng buộc máy một cách chắc chắn, ví dụ trên rơ moóc (xem ISO 6405-1:2004, biểu tượng 7.27). Hướng dẫn cho việc sử dụng chúng phải có trong Hướng dẫn sử dụng (xem 7.3.1).</w:t>
      </w:r>
    </w:p>
    <w:p w:rsidR="00341C32" w:rsidRPr="00AE0D32" w:rsidRDefault="00341C32" w:rsidP="000B6D67">
      <w:pPr>
        <w:spacing w:before="120"/>
        <w:rPr>
          <w:rFonts w:ascii="Arial" w:hAnsi="Arial" w:cs="Arial"/>
          <w:b/>
          <w:sz w:val="20"/>
        </w:rPr>
      </w:pPr>
      <w:r w:rsidRPr="00AE0D32">
        <w:rPr>
          <w:rFonts w:ascii="Arial" w:hAnsi="Arial" w:cs="Arial"/>
          <w:b/>
          <w:sz w:val="20"/>
        </w:rPr>
        <w:t>5.14.4</w:t>
      </w:r>
      <w:r w:rsidR="000B6D67" w:rsidRPr="00AE0D32">
        <w:rPr>
          <w:rFonts w:ascii="Arial" w:hAnsi="Arial" w:cs="Arial"/>
          <w:b/>
          <w:sz w:val="20"/>
        </w:rPr>
        <w:t xml:space="preserve"> </w:t>
      </w:r>
      <w:r w:rsidR="00AE0D32" w:rsidRPr="00EE309C">
        <w:rPr>
          <w:rFonts w:ascii="Arial" w:hAnsi="Arial" w:cs="Arial"/>
          <w:b/>
          <w:sz w:val="20"/>
        </w:rPr>
        <w:t xml:space="preserve"> </w:t>
      </w:r>
      <w:r w:rsidRPr="00AE0D32">
        <w:rPr>
          <w:rFonts w:ascii="Arial" w:hAnsi="Arial" w:cs="Arial"/>
          <w:b/>
          <w:sz w:val="20"/>
        </w:rPr>
        <w:t>Nâng hạ</w:t>
      </w:r>
    </w:p>
    <w:p w:rsidR="00341C32" w:rsidRPr="000B6D67" w:rsidRDefault="00341C32" w:rsidP="000B6D67">
      <w:pPr>
        <w:spacing w:before="120"/>
        <w:rPr>
          <w:rFonts w:ascii="Arial" w:hAnsi="Arial" w:cs="Arial"/>
          <w:sz w:val="20"/>
        </w:rPr>
      </w:pPr>
      <w:r w:rsidRPr="000B6D67">
        <w:rPr>
          <w:rFonts w:ascii="Arial" w:hAnsi="Arial" w:cs="Arial"/>
          <w:sz w:val="20"/>
        </w:rPr>
        <w:t xml:space="preserve">Máy phải bố trí các điểm móc hàng dùng khi nâng hạ và phải dễ dàng nhận biết chúng (xem ISO 6405- 1:2004, biểu tượng 7.23). Các điểm móc hàng này phải được thiết kế để vận chuyển được một </w:t>
      </w:r>
      <w:r w:rsidR="00D60C16" w:rsidRPr="00261081">
        <w:rPr>
          <w:rFonts w:ascii="Arial" w:hAnsi="Arial" w:cs="Arial"/>
          <w:sz w:val="20"/>
        </w:rPr>
        <w:t>khối lượ</w:t>
      </w:r>
      <w:r w:rsidR="00261081" w:rsidRPr="00275B78">
        <w:rPr>
          <w:rFonts w:ascii="Arial" w:hAnsi="Arial" w:cs="Arial"/>
          <w:sz w:val="20"/>
        </w:rPr>
        <w:t>ng</w:t>
      </w:r>
      <w:r w:rsidRPr="000B6D67">
        <w:rPr>
          <w:rFonts w:ascii="Arial" w:hAnsi="Arial" w:cs="Arial"/>
          <w:sz w:val="20"/>
        </w:rPr>
        <w:t xml:space="preserve"> dự kiến và phải được nhận biết một cách rõ ràng trên máy hoặc trên các cụm lắp ráp của máy được xem như </w:t>
      </w:r>
      <w:r w:rsidR="00BD028C">
        <w:rPr>
          <w:rFonts w:ascii="Arial" w:hAnsi="Arial" w:cs="Arial"/>
          <w:sz w:val="20"/>
        </w:rPr>
        <w:t xml:space="preserve">là </w:t>
      </w:r>
      <w:r w:rsidRPr="000B6D67">
        <w:rPr>
          <w:rFonts w:ascii="Arial" w:hAnsi="Arial" w:cs="Arial"/>
          <w:sz w:val="20"/>
        </w:rPr>
        <w:t>một khối khi nâng hạ.</w:t>
      </w:r>
    </w:p>
    <w:p w:rsidR="00341C32" w:rsidRPr="000B6D67" w:rsidRDefault="00341C32" w:rsidP="000B6D67">
      <w:pPr>
        <w:spacing w:before="120"/>
        <w:rPr>
          <w:rFonts w:ascii="Arial" w:hAnsi="Arial" w:cs="Arial"/>
          <w:sz w:val="20"/>
        </w:rPr>
      </w:pPr>
      <w:r w:rsidRPr="000B6D67">
        <w:rPr>
          <w:rFonts w:ascii="Arial" w:hAnsi="Arial" w:cs="Arial"/>
          <w:sz w:val="20"/>
        </w:rPr>
        <w:t>Phương pháp nâng máy hay các bộ phận nặng phải được mô tả trong Hướng dẫn sử dụng (xem 7.3.1).</w:t>
      </w:r>
    </w:p>
    <w:p w:rsidR="00341C32" w:rsidRPr="00E77459" w:rsidRDefault="00A66F5F" w:rsidP="000B6D67">
      <w:pPr>
        <w:spacing w:before="120"/>
        <w:rPr>
          <w:rFonts w:ascii="Arial" w:hAnsi="Arial" w:cs="Arial"/>
          <w:b/>
          <w:sz w:val="20"/>
        </w:rPr>
      </w:pPr>
      <w:bookmarkStart w:id="42" w:name="dieu_5_15"/>
      <w:r w:rsidRPr="00A66F5F">
        <w:rPr>
          <w:rFonts w:ascii="Arial" w:hAnsi="Arial" w:cs="Arial"/>
          <w:b/>
          <w:sz w:val="20"/>
        </w:rPr>
        <w:t>5.15  Hướng dẫn bảo quản</w:t>
      </w:r>
      <w:bookmarkEnd w:id="42"/>
    </w:p>
    <w:p w:rsidR="00341C32" w:rsidRPr="000B6D67" w:rsidRDefault="00341C32" w:rsidP="000B6D67">
      <w:pPr>
        <w:spacing w:before="120"/>
        <w:rPr>
          <w:rFonts w:ascii="Arial" w:hAnsi="Arial" w:cs="Arial"/>
          <w:sz w:val="20"/>
        </w:rPr>
      </w:pPr>
      <w:r w:rsidRPr="000B6D67">
        <w:rPr>
          <w:rFonts w:ascii="Arial" w:hAnsi="Arial" w:cs="Arial"/>
          <w:sz w:val="20"/>
        </w:rPr>
        <w:t>Phải có chỗ để b</w:t>
      </w:r>
      <w:r w:rsidR="005F1CCC" w:rsidRPr="00B552E0">
        <w:rPr>
          <w:rFonts w:ascii="Arial" w:hAnsi="Arial" w:cs="Arial"/>
          <w:sz w:val="20"/>
        </w:rPr>
        <w:t>ả</w:t>
      </w:r>
      <w:r w:rsidRPr="000B6D67">
        <w:rPr>
          <w:rFonts w:ascii="Arial" w:hAnsi="Arial" w:cs="Arial"/>
          <w:sz w:val="20"/>
        </w:rPr>
        <w:t xml:space="preserve">o quản một cách an toàn tài liệu hướng dẫn </w:t>
      </w:r>
      <w:r w:rsidR="00233C27">
        <w:rPr>
          <w:rFonts w:ascii="Arial" w:hAnsi="Arial" w:cs="Arial"/>
          <w:sz w:val="20"/>
        </w:rPr>
        <w:t>sử dụng</w:t>
      </w:r>
      <w:r w:rsidRPr="000B6D67">
        <w:rPr>
          <w:rFonts w:ascii="Arial" w:hAnsi="Arial" w:cs="Arial"/>
          <w:sz w:val="20"/>
        </w:rPr>
        <w:t xml:space="preserve"> và các tài liệu khác ở gần vị trí </w:t>
      </w:r>
      <w:r w:rsidR="00967CFB">
        <w:rPr>
          <w:rFonts w:ascii="Arial" w:hAnsi="Arial" w:cs="Arial"/>
          <w:sz w:val="20"/>
        </w:rPr>
        <w:t>của</w:t>
      </w:r>
      <w:r w:rsidRPr="000B6D67">
        <w:rPr>
          <w:rFonts w:ascii="Arial" w:hAnsi="Arial" w:cs="Arial"/>
          <w:sz w:val="20"/>
        </w:rPr>
        <w:t xml:space="preserve"> người vận hành. Nó phải có khả năng khóa được trừ khi trạm vận hành có khoá.</w:t>
      </w:r>
    </w:p>
    <w:p w:rsidR="00341C32" w:rsidRPr="00B552E0" w:rsidRDefault="00A66F5F" w:rsidP="000B6D67">
      <w:pPr>
        <w:spacing w:before="120"/>
        <w:rPr>
          <w:rFonts w:ascii="Arial" w:hAnsi="Arial" w:cs="Arial"/>
          <w:b/>
          <w:sz w:val="20"/>
        </w:rPr>
      </w:pPr>
      <w:bookmarkStart w:id="43" w:name="dieu_5_16"/>
      <w:r w:rsidRPr="00A66F5F">
        <w:rPr>
          <w:rFonts w:ascii="Arial" w:hAnsi="Arial" w:cs="Arial"/>
          <w:b/>
          <w:sz w:val="20"/>
        </w:rPr>
        <w:t>5.16  Bảo quản nhiên liệu và chất lỏng</w:t>
      </w:r>
      <w:bookmarkEnd w:id="43"/>
    </w:p>
    <w:p w:rsidR="00341C32" w:rsidRPr="00B552E0" w:rsidRDefault="00341C32" w:rsidP="000B6D67">
      <w:pPr>
        <w:spacing w:before="120"/>
        <w:rPr>
          <w:rFonts w:ascii="Arial" w:hAnsi="Arial" w:cs="Arial"/>
          <w:b/>
          <w:sz w:val="20"/>
        </w:rPr>
      </w:pPr>
      <w:r w:rsidRPr="00B552E0">
        <w:rPr>
          <w:rFonts w:ascii="Arial" w:hAnsi="Arial" w:cs="Arial"/>
          <w:b/>
          <w:sz w:val="20"/>
        </w:rPr>
        <w:t>5.16.1</w:t>
      </w:r>
      <w:r w:rsidR="00B552E0" w:rsidRPr="00D66BD9">
        <w:rPr>
          <w:rFonts w:ascii="Arial" w:hAnsi="Arial" w:cs="Arial"/>
          <w:b/>
          <w:sz w:val="20"/>
        </w:rPr>
        <w:t xml:space="preserve"> </w:t>
      </w:r>
      <w:r w:rsidR="000B6D67" w:rsidRPr="00B552E0">
        <w:rPr>
          <w:rFonts w:ascii="Arial" w:hAnsi="Arial" w:cs="Arial"/>
          <w:b/>
          <w:sz w:val="20"/>
        </w:rPr>
        <w:t xml:space="preserve"> </w:t>
      </w:r>
      <w:r w:rsidRPr="00B552E0">
        <w:rPr>
          <w:rFonts w:ascii="Arial" w:hAnsi="Arial" w:cs="Arial"/>
          <w:b/>
          <w:sz w:val="20"/>
        </w:rPr>
        <w:t>Quy định chung</w:t>
      </w:r>
    </w:p>
    <w:p w:rsidR="00341C32" w:rsidRPr="000B6D67" w:rsidRDefault="00341C32" w:rsidP="000B6D67">
      <w:pPr>
        <w:spacing w:before="120"/>
        <w:rPr>
          <w:rFonts w:ascii="Arial" w:hAnsi="Arial" w:cs="Arial"/>
          <w:sz w:val="20"/>
        </w:rPr>
      </w:pPr>
      <w:r w:rsidRPr="000B6D67">
        <w:rPr>
          <w:rFonts w:ascii="Arial" w:hAnsi="Arial" w:cs="Arial"/>
          <w:sz w:val="20"/>
        </w:rPr>
        <w:t xml:space="preserve">Phải trang bị bộ hiển thị để chỉ báo mức chất lỏng cho thùng nhiên liệu và thùng dầu </w:t>
      </w:r>
      <w:r w:rsidR="00B552E0" w:rsidRPr="00D66BD9">
        <w:rPr>
          <w:rFonts w:ascii="Arial" w:hAnsi="Arial" w:cs="Arial"/>
          <w:sz w:val="20"/>
        </w:rPr>
        <w:t>thủy</w:t>
      </w:r>
      <w:r w:rsidRPr="000B6D67">
        <w:rPr>
          <w:rFonts w:ascii="Arial" w:hAnsi="Arial" w:cs="Arial"/>
          <w:sz w:val="20"/>
        </w:rPr>
        <w:t xml:space="preserve"> lực. Khi áp suất trong thùng vượt quá áp suất quy định thì n</w:t>
      </w:r>
      <w:r w:rsidR="00D66BD9" w:rsidRPr="00605E7B">
        <w:rPr>
          <w:rFonts w:ascii="Arial" w:hAnsi="Arial" w:cs="Arial"/>
          <w:sz w:val="20"/>
        </w:rPr>
        <w:t>ó</w:t>
      </w:r>
      <w:r w:rsidRPr="000B6D67">
        <w:rPr>
          <w:rFonts w:ascii="Arial" w:hAnsi="Arial" w:cs="Arial"/>
          <w:sz w:val="20"/>
        </w:rPr>
        <w:t xml:space="preserve"> phải được cân bằng một cách tự động nhờ một thiết bị thích hợp (như lỗ thông hơi, van an toàn ...)</w:t>
      </w:r>
    </w:p>
    <w:p w:rsidR="00341C32" w:rsidRPr="000B6D67" w:rsidRDefault="00341C32" w:rsidP="000B6D67">
      <w:pPr>
        <w:spacing w:before="120"/>
        <w:rPr>
          <w:rFonts w:ascii="Arial" w:hAnsi="Arial" w:cs="Arial"/>
          <w:sz w:val="20"/>
        </w:rPr>
      </w:pPr>
      <w:r w:rsidRPr="000B6D67">
        <w:rPr>
          <w:rFonts w:ascii="Arial" w:hAnsi="Arial" w:cs="Arial"/>
          <w:sz w:val="20"/>
        </w:rPr>
        <w:t>Thùng nhiên liệu phải chịu được áp suất bên trong 0.03 MPa (0.3 bar) mà không bị biến dạ</w:t>
      </w:r>
      <w:r w:rsidR="00605E7B">
        <w:rPr>
          <w:rFonts w:ascii="Arial" w:hAnsi="Arial" w:cs="Arial"/>
          <w:sz w:val="20"/>
        </w:rPr>
        <w:t>ng dư hay rò r</w:t>
      </w:r>
      <w:r w:rsidR="00605E7B" w:rsidRPr="00935D41">
        <w:rPr>
          <w:rFonts w:ascii="Arial" w:hAnsi="Arial" w:cs="Arial"/>
          <w:sz w:val="20"/>
        </w:rPr>
        <w:t>ỉ</w:t>
      </w:r>
      <w:r w:rsidRPr="000B6D67">
        <w:rPr>
          <w:rFonts w:ascii="Arial" w:hAnsi="Arial" w:cs="Arial"/>
          <w:sz w:val="20"/>
        </w:rPr>
        <w:t>.</w:t>
      </w:r>
    </w:p>
    <w:p w:rsidR="00341C32" w:rsidRPr="000B6D67" w:rsidRDefault="00341C32" w:rsidP="000B6D67">
      <w:pPr>
        <w:spacing w:before="120"/>
        <w:rPr>
          <w:rFonts w:ascii="Arial" w:hAnsi="Arial" w:cs="Arial"/>
          <w:sz w:val="20"/>
        </w:rPr>
      </w:pPr>
      <w:r w:rsidRPr="000B6D67">
        <w:rPr>
          <w:rFonts w:ascii="Arial" w:hAnsi="Arial" w:cs="Arial"/>
          <w:sz w:val="20"/>
        </w:rPr>
        <w:t>Thùng nhiên liệu phi kim loại phải được làm từ vật liệu có khả năng chống cháy. Tốc độ lan truyền ngọn lửa không vượt quá 50 mm/min, nếu được thử nghiệm theo TCVN 10211 (ISO 3795).</w:t>
      </w:r>
    </w:p>
    <w:p w:rsidR="00341C32" w:rsidRPr="000B6D67" w:rsidRDefault="00341C32" w:rsidP="000B6D67">
      <w:pPr>
        <w:spacing w:before="120"/>
        <w:rPr>
          <w:rFonts w:ascii="Arial" w:hAnsi="Arial" w:cs="Arial"/>
          <w:sz w:val="20"/>
        </w:rPr>
      </w:pPr>
      <w:r w:rsidRPr="000B6D67">
        <w:rPr>
          <w:rFonts w:ascii="Arial" w:hAnsi="Arial" w:cs="Arial"/>
          <w:sz w:val="20"/>
        </w:rPr>
        <w:t>Cửa nạp của thùng chứa nhiên liệu và chất lỏng thủy lực phải tiếp cận được một cách dễ dàng khi nạp và phải nằm</w:t>
      </w:r>
      <w:r w:rsidR="00967CFB">
        <w:rPr>
          <w:rFonts w:ascii="Arial" w:hAnsi="Arial" w:cs="Arial"/>
          <w:sz w:val="20"/>
        </w:rPr>
        <w:t xml:space="preserve"> ở </w:t>
      </w:r>
      <w:r w:rsidRPr="000B6D67">
        <w:rPr>
          <w:rFonts w:ascii="Arial" w:hAnsi="Arial" w:cs="Arial"/>
          <w:sz w:val="20"/>
        </w:rPr>
        <w:t>phía ngoài ca bin.</w:t>
      </w:r>
    </w:p>
    <w:p w:rsidR="00341C32" w:rsidRPr="00935D41" w:rsidRDefault="00341C32" w:rsidP="000B6D67">
      <w:pPr>
        <w:spacing w:before="120"/>
        <w:rPr>
          <w:rFonts w:ascii="Arial" w:hAnsi="Arial" w:cs="Arial"/>
          <w:b/>
          <w:sz w:val="20"/>
        </w:rPr>
      </w:pPr>
      <w:r w:rsidRPr="00935D41">
        <w:rPr>
          <w:rFonts w:ascii="Arial" w:hAnsi="Arial" w:cs="Arial"/>
          <w:b/>
          <w:sz w:val="20"/>
        </w:rPr>
        <w:t>5.16.2</w:t>
      </w:r>
      <w:r w:rsidR="000B6D67" w:rsidRPr="00935D41">
        <w:rPr>
          <w:rFonts w:ascii="Arial" w:hAnsi="Arial" w:cs="Arial"/>
          <w:b/>
          <w:sz w:val="20"/>
        </w:rPr>
        <w:t xml:space="preserve"> </w:t>
      </w:r>
      <w:r w:rsidR="00935D41" w:rsidRPr="00EE309C">
        <w:rPr>
          <w:rFonts w:ascii="Arial" w:hAnsi="Arial" w:cs="Arial"/>
          <w:b/>
          <w:sz w:val="20"/>
        </w:rPr>
        <w:t xml:space="preserve"> </w:t>
      </w:r>
      <w:r w:rsidRPr="00935D41">
        <w:rPr>
          <w:rFonts w:ascii="Arial" w:hAnsi="Arial" w:cs="Arial"/>
          <w:b/>
          <w:sz w:val="20"/>
        </w:rPr>
        <w:t>Hệ thống nhiên liệu</w:t>
      </w:r>
    </w:p>
    <w:p w:rsidR="00341C32" w:rsidRPr="000B6D67" w:rsidRDefault="00341C32" w:rsidP="000B6D67">
      <w:pPr>
        <w:spacing w:before="120"/>
        <w:rPr>
          <w:rFonts w:ascii="Arial" w:hAnsi="Arial" w:cs="Arial"/>
          <w:sz w:val="20"/>
        </w:rPr>
      </w:pPr>
      <w:r w:rsidRPr="000B6D67">
        <w:rPr>
          <w:rFonts w:ascii="Arial" w:hAnsi="Arial" w:cs="Arial"/>
          <w:sz w:val="20"/>
        </w:rPr>
        <w:t xml:space="preserve">Phải bố trí thiết bị </w:t>
      </w:r>
      <w:r w:rsidR="003256EA">
        <w:rPr>
          <w:rFonts w:ascii="Arial" w:hAnsi="Arial" w:cs="Arial"/>
          <w:sz w:val="20"/>
        </w:rPr>
        <w:t xml:space="preserve">có </w:t>
      </w:r>
      <w:r w:rsidRPr="000B6D67">
        <w:rPr>
          <w:rFonts w:ascii="Arial" w:hAnsi="Arial" w:cs="Arial"/>
          <w:sz w:val="20"/>
        </w:rPr>
        <w:t>khả năng tiếp cận một cách dễ dàng sao cho đường ống nhiên liệu nằm</w:t>
      </w:r>
      <w:r w:rsidR="00967CFB">
        <w:rPr>
          <w:rFonts w:ascii="Arial" w:hAnsi="Arial" w:cs="Arial"/>
          <w:sz w:val="20"/>
        </w:rPr>
        <w:t xml:space="preserve"> ở </w:t>
      </w:r>
      <w:r w:rsidRPr="000B6D67">
        <w:rPr>
          <w:rFonts w:ascii="Arial" w:hAnsi="Arial" w:cs="Arial"/>
          <w:sz w:val="20"/>
        </w:rPr>
        <w:t xml:space="preserve">vị trí gần nhất </w:t>
      </w:r>
      <w:r w:rsidR="003256EA">
        <w:rPr>
          <w:rFonts w:ascii="Arial" w:hAnsi="Arial" w:cs="Arial"/>
          <w:sz w:val="20"/>
        </w:rPr>
        <w:t xml:space="preserve">có </w:t>
      </w:r>
      <w:r w:rsidRPr="000B6D67">
        <w:rPr>
          <w:rFonts w:ascii="Arial" w:hAnsi="Arial" w:cs="Arial"/>
          <w:sz w:val="20"/>
        </w:rPr>
        <w:t>thể so với thùng chứa nhiên liệu nhằm loại trừ việc rò r</w:t>
      </w:r>
      <w:r w:rsidR="00AD41A4" w:rsidRPr="00EF2F38">
        <w:rPr>
          <w:rFonts w:ascii="Arial" w:hAnsi="Arial" w:cs="Arial"/>
          <w:sz w:val="20"/>
        </w:rPr>
        <w:t>ỉ</w:t>
      </w:r>
      <w:r w:rsidRPr="000B6D67">
        <w:rPr>
          <w:rFonts w:ascii="Arial" w:hAnsi="Arial" w:cs="Arial"/>
          <w:sz w:val="20"/>
        </w:rPr>
        <w:t xml:space="preserve"> dầu khi vỡ đường ống nối giữa thùng chứa nhiên liệu và động cơ.</w:t>
      </w:r>
    </w:p>
    <w:p w:rsidR="00341C32" w:rsidRPr="00EF2F38" w:rsidRDefault="00A66F5F" w:rsidP="000B6D67">
      <w:pPr>
        <w:spacing w:before="120"/>
        <w:rPr>
          <w:rFonts w:ascii="Arial" w:hAnsi="Arial" w:cs="Arial"/>
          <w:b/>
          <w:sz w:val="20"/>
        </w:rPr>
      </w:pPr>
      <w:bookmarkStart w:id="44" w:name="dieu_5_17"/>
      <w:r w:rsidRPr="00A66F5F">
        <w:rPr>
          <w:rFonts w:ascii="Arial" w:hAnsi="Arial" w:cs="Arial"/>
          <w:b/>
          <w:sz w:val="20"/>
        </w:rPr>
        <w:t>5.17  Bảo dưỡng</w:t>
      </w:r>
      <w:bookmarkEnd w:id="44"/>
    </w:p>
    <w:p w:rsidR="00341C32" w:rsidRPr="000B6D67" w:rsidRDefault="00341C32" w:rsidP="000B6D67">
      <w:pPr>
        <w:spacing w:before="120"/>
        <w:rPr>
          <w:rFonts w:ascii="Arial" w:hAnsi="Arial" w:cs="Arial"/>
          <w:sz w:val="20"/>
        </w:rPr>
      </w:pPr>
      <w:r w:rsidRPr="000B6D67">
        <w:rPr>
          <w:rFonts w:ascii="Arial" w:hAnsi="Arial" w:cs="Arial"/>
          <w:sz w:val="20"/>
        </w:rPr>
        <w:t>Vị trí cần bảo dưỡng định kỳ phải tiếp cận được một cách dễ dàng, tốt nhất là tiếp cận từ mặt đất. Những vị trí bảo dưỡng mà không tiếp cận được từ mặt đất thì thực hiện theo 5.2.3.</w:t>
      </w:r>
    </w:p>
    <w:p w:rsidR="00341C32" w:rsidRPr="000B6D67" w:rsidRDefault="00341C32" w:rsidP="000B6D67">
      <w:pPr>
        <w:spacing w:before="120"/>
        <w:rPr>
          <w:rFonts w:ascii="Arial" w:hAnsi="Arial" w:cs="Arial"/>
          <w:sz w:val="20"/>
        </w:rPr>
      </w:pPr>
      <w:r w:rsidRPr="000B6D67">
        <w:rPr>
          <w:rFonts w:ascii="Arial" w:hAnsi="Arial" w:cs="Arial"/>
          <w:sz w:val="20"/>
        </w:rPr>
        <w:t>Các công việc điều chỉnh, bảo dưỡng, bôi trơn, sửa chữa, làm sạch và các công việc khi không vận hành phải được tiến hành khi tắt máy và cắt nguồn động lực của động cơ.</w:t>
      </w:r>
    </w:p>
    <w:p w:rsidR="00341C32" w:rsidRPr="000B6D67" w:rsidRDefault="00341C32" w:rsidP="000B6D67">
      <w:pPr>
        <w:spacing w:before="120"/>
        <w:rPr>
          <w:rFonts w:ascii="Arial" w:hAnsi="Arial" w:cs="Arial"/>
          <w:sz w:val="20"/>
        </w:rPr>
      </w:pPr>
      <w:r w:rsidRPr="000B6D67">
        <w:rPr>
          <w:rFonts w:ascii="Arial" w:hAnsi="Arial" w:cs="Arial"/>
          <w:sz w:val="20"/>
        </w:rPr>
        <w:t>Nếu vì nguyên nhân kỹ thuật hoặc nguyên nhân nào đ</w:t>
      </w:r>
      <w:r w:rsidR="00EF2F38" w:rsidRPr="00DF35B4">
        <w:rPr>
          <w:rFonts w:ascii="Arial" w:hAnsi="Arial" w:cs="Arial"/>
          <w:sz w:val="20"/>
        </w:rPr>
        <w:t>ó</w:t>
      </w:r>
      <w:r w:rsidRPr="000B6D67">
        <w:rPr>
          <w:rFonts w:ascii="Arial" w:hAnsi="Arial" w:cs="Arial"/>
          <w:sz w:val="20"/>
        </w:rPr>
        <w:t xml:space="preserve"> mà các bộ phận cần bảo dưỡng không tiến hành được khi tắt máy và cắt nguồn động lực thì phải có biện pháp dự phòng để công việc có thể tiến hành một cách an toàn (xem 7.3.3).</w:t>
      </w:r>
    </w:p>
    <w:p w:rsidR="00341C32" w:rsidRPr="000B6D67" w:rsidRDefault="00341C32" w:rsidP="000B6D67">
      <w:pPr>
        <w:spacing w:before="120"/>
        <w:rPr>
          <w:rFonts w:ascii="Arial" w:hAnsi="Arial" w:cs="Arial"/>
          <w:sz w:val="20"/>
        </w:rPr>
      </w:pPr>
      <w:r w:rsidRPr="000B6D67">
        <w:rPr>
          <w:rFonts w:ascii="Arial" w:hAnsi="Arial" w:cs="Arial"/>
          <w:sz w:val="20"/>
        </w:rPr>
        <w:t>Những vị trí được dự đoán trước cho công việ</w:t>
      </w:r>
      <w:r w:rsidR="00DF35B4">
        <w:rPr>
          <w:rFonts w:ascii="Arial" w:hAnsi="Arial" w:cs="Arial"/>
          <w:sz w:val="20"/>
        </w:rPr>
        <w:t>c b</w:t>
      </w:r>
      <w:r w:rsidR="00DF35B4" w:rsidRPr="00CE2374">
        <w:rPr>
          <w:rFonts w:ascii="Arial" w:hAnsi="Arial" w:cs="Arial"/>
          <w:sz w:val="20"/>
        </w:rPr>
        <w:t>ả</w:t>
      </w:r>
      <w:r w:rsidRPr="000B6D67">
        <w:rPr>
          <w:rFonts w:ascii="Arial" w:hAnsi="Arial" w:cs="Arial"/>
          <w:sz w:val="20"/>
        </w:rPr>
        <w:t>o dưỡng định kỳ</w:t>
      </w:r>
      <w:r w:rsidR="00CE2374">
        <w:rPr>
          <w:rFonts w:ascii="Arial" w:hAnsi="Arial" w:cs="Arial"/>
          <w:sz w:val="20"/>
        </w:rPr>
        <w:t>, nhà s</w:t>
      </w:r>
      <w:r w:rsidR="00CE2374" w:rsidRPr="009B7251">
        <w:rPr>
          <w:rFonts w:ascii="Arial" w:hAnsi="Arial" w:cs="Arial"/>
          <w:sz w:val="20"/>
        </w:rPr>
        <w:t>ả</w:t>
      </w:r>
      <w:r w:rsidRPr="000B6D67">
        <w:rPr>
          <w:rFonts w:ascii="Arial" w:hAnsi="Arial" w:cs="Arial"/>
          <w:sz w:val="20"/>
        </w:rPr>
        <w:t>n xuất phải cung cấp các phương tiện để vận chuy</w:t>
      </w:r>
      <w:r w:rsidR="009B7251" w:rsidRPr="009B7251">
        <w:rPr>
          <w:rFonts w:ascii="Arial" w:hAnsi="Arial" w:cs="Arial"/>
          <w:sz w:val="20"/>
        </w:rPr>
        <w:t>ể</w:t>
      </w:r>
      <w:r w:rsidRPr="000B6D67">
        <w:rPr>
          <w:rFonts w:ascii="Arial" w:hAnsi="Arial" w:cs="Arial"/>
          <w:sz w:val="20"/>
        </w:rPr>
        <w:t>n các bộ phậ</w:t>
      </w:r>
      <w:r w:rsidR="00E5154E">
        <w:rPr>
          <w:rFonts w:ascii="Arial" w:hAnsi="Arial" w:cs="Arial"/>
          <w:sz w:val="20"/>
        </w:rPr>
        <w:t>n c</w:t>
      </w:r>
      <w:r w:rsidR="00E5154E" w:rsidRPr="007733C6">
        <w:rPr>
          <w:rFonts w:ascii="Arial" w:hAnsi="Arial" w:cs="Arial"/>
          <w:sz w:val="20"/>
        </w:rPr>
        <w:t>ó</w:t>
      </w:r>
      <w:r w:rsidRPr="000B6D67">
        <w:rPr>
          <w:rFonts w:ascii="Arial" w:hAnsi="Arial" w:cs="Arial"/>
          <w:sz w:val="20"/>
        </w:rPr>
        <w:t xml:space="preserve"> khối lượng lớn hơn 25 kg.</w:t>
      </w:r>
    </w:p>
    <w:p w:rsidR="00802980" w:rsidRDefault="00802980" w:rsidP="000B6D67">
      <w:pPr>
        <w:spacing w:before="120"/>
        <w:rPr>
          <w:rFonts w:ascii="Arial" w:hAnsi="Arial" w:cs="Arial"/>
          <w:sz w:val="20"/>
        </w:rPr>
      </w:pPr>
    </w:p>
    <w:p w:rsidR="0070682A" w:rsidRDefault="0070682A" w:rsidP="000B6D67">
      <w:pPr>
        <w:spacing w:before="120"/>
        <w:rPr>
          <w:rFonts w:ascii="Arial" w:hAnsi="Arial" w:cs="Arial"/>
          <w:sz w:val="20"/>
        </w:rPr>
      </w:pPr>
    </w:p>
    <w:p w:rsidR="0070682A" w:rsidRDefault="0070682A" w:rsidP="000B6D67">
      <w:pPr>
        <w:spacing w:before="120"/>
        <w:rPr>
          <w:rFonts w:ascii="Arial" w:hAnsi="Arial" w:cs="Arial"/>
          <w:sz w:val="20"/>
        </w:rPr>
      </w:pPr>
    </w:p>
    <w:p w:rsidR="0070682A" w:rsidRDefault="0070682A" w:rsidP="000B6D67">
      <w:pPr>
        <w:spacing w:before="120"/>
        <w:rPr>
          <w:rFonts w:ascii="Arial" w:hAnsi="Arial" w:cs="Arial"/>
          <w:sz w:val="20"/>
        </w:rPr>
      </w:pPr>
    </w:p>
    <w:p w:rsidR="0070682A" w:rsidRDefault="0070682A" w:rsidP="000B6D67">
      <w:pPr>
        <w:spacing w:before="120"/>
        <w:rPr>
          <w:rFonts w:ascii="Arial" w:hAnsi="Arial" w:cs="Arial"/>
          <w:sz w:val="20"/>
        </w:rPr>
      </w:pPr>
    </w:p>
    <w:p w:rsidR="0070682A" w:rsidRDefault="0070682A" w:rsidP="000B6D67">
      <w:pPr>
        <w:spacing w:before="120"/>
        <w:rPr>
          <w:rFonts w:ascii="Arial" w:hAnsi="Arial" w:cs="Arial"/>
          <w:sz w:val="20"/>
        </w:rPr>
      </w:pPr>
    </w:p>
    <w:p w:rsidR="0070682A" w:rsidRDefault="0070682A" w:rsidP="000B6D67">
      <w:pPr>
        <w:spacing w:before="120"/>
        <w:rPr>
          <w:rFonts w:ascii="Arial" w:hAnsi="Arial" w:cs="Arial"/>
          <w:sz w:val="20"/>
        </w:rPr>
      </w:pPr>
    </w:p>
    <w:p w:rsidR="0070682A" w:rsidRDefault="0070682A" w:rsidP="000B6D67">
      <w:pPr>
        <w:spacing w:before="120"/>
        <w:rPr>
          <w:rFonts w:ascii="Arial" w:hAnsi="Arial" w:cs="Arial"/>
          <w:sz w:val="20"/>
        </w:rPr>
      </w:pPr>
    </w:p>
    <w:p w:rsidR="0070682A" w:rsidRDefault="0070682A" w:rsidP="000B6D67">
      <w:pPr>
        <w:spacing w:before="120"/>
        <w:rPr>
          <w:rFonts w:ascii="Arial" w:hAnsi="Arial" w:cs="Arial"/>
          <w:sz w:val="20"/>
        </w:rPr>
      </w:pPr>
    </w:p>
    <w:p w:rsidR="0070682A" w:rsidRDefault="0070682A" w:rsidP="000B6D67">
      <w:pPr>
        <w:spacing w:before="120"/>
        <w:rPr>
          <w:rFonts w:ascii="Arial" w:hAnsi="Arial" w:cs="Arial"/>
          <w:sz w:val="20"/>
        </w:rPr>
      </w:pPr>
    </w:p>
    <w:p w:rsidR="0070682A" w:rsidRDefault="0070682A" w:rsidP="000B6D67">
      <w:pPr>
        <w:spacing w:before="120"/>
        <w:rPr>
          <w:rFonts w:ascii="Arial" w:hAnsi="Arial" w:cs="Arial"/>
          <w:sz w:val="20"/>
        </w:rPr>
      </w:pPr>
    </w:p>
    <w:p w:rsidR="0070682A" w:rsidRDefault="0070682A" w:rsidP="000B6D67">
      <w:pPr>
        <w:spacing w:before="120"/>
        <w:rPr>
          <w:rFonts w:ascii="Arial" w:hAnsi="Arial" w:cs="Arial"/>
          <w:sz w:val="20"/>
        </w:rPr>
      </w:pPr>
    </w:p>
    <w:p w:rsidR="0070682A" w:rsidRPr="0070682A" w:rsidRDefault="0070682A" w:rsidP="000B6D67">
      <w:pPr>
        <w:spacing w:before="120"/>
        <w:rPr>
          <w:rFonts w:ascii="Arial" w:hAnsi="Arial" w:cs="Arial"/>
          <w:sz w:val="20"/>
        </w:rPr>
      </w:pPr>
      <w:bookmarkStart w:id="45" w:name="_GoBack"/>
      <w:bookmarkEnd w:id="45"/>
    </w:p>
    <w:p w:rsidR="00802980" w:rsidRPr="00802980" w:rsidRDefault="00802980" w:rsidP="00802980">
      <w:pPr>
        <w:spacing w:before="120"/>
        <w:jc w:val="center"/>
        <w:rPr>
          <w:rFonts w:ascii="Arial" w:hAnsi="Arial" w:cs="Arial"/>
          <w:b/>
          <w:sz w:val="20"/>
        </w:rPr>
      </w:pPr>
      <w:r w:rsidRPr="00802980">
        <w:rPr>
          <w:rFonts w:ascii="Arial" w:hAnsi="Arial" w:cs="Arial"/>
          <w:b/>
          <w:sz w:val="20"/>
        </w:rPr>
        <w:t>Mục lục</w:t>
      </w:r>
    </w:p>
    <w:p w:rsidR="00802980" w:rsidRPr="000B6D67" w:rsidRDefault="00802980" w:rsidP="00802980">
      <w:pPr>
        <w:spacing w:before="120"/>
        <w:rPr>
          <w:rFonts w:ascii="Arial" w:hAnsi="Arial" w:cs="Arial"/>
          <w:sz w:val="20"/>
        </w:rPr>
      </w:pPr>
      <w:r w:rsidRPr="000B6D67">
        <w:rPr>
          <w:rFonts w:ascii="Arial" w:hAnsi="Arial" w:cs="Arial"/>
          <w:sz w:val="20"/>
        </w:rPr>
        <w:t xml:space="preserve">Lời giới thiệu </w:t>
      </w:r>
    </w:p>
    <w:p w:rsidR="00802980" w:rsidRPr="000B6D67" w:rsidRDefault="00802980" w:rsidP="00802980">
      <w:pPr>
        <w:spacing w:before="120"/>
        <w:rPr>
          <w:rFonts w:ascii="Arial" w:hAnsi="Arial" w:cs="Arial"/>
          <w:sz w:val="20"/>
        </w:rPr>
      </w:pPr>
      <w:r w:rsidRPr="000B6D67">
        <w:rPr>
          <w:rFonts w:ascii="Arial" w:hAnsi="Arial" w:cs="Arial"/>
          <w:sz w:val="20"/>
        </w:rPr>
        <w:t xml:space="preserve">Lời nói đầu </w:t>
      </w:r>
    </w:p>
    <w:p w:rsidR="00802980" w:rsidRPr="000B6D67" w:rsidRDefault="00802980" w:rsidP="00802980">
      <w:pPr>
        <w:spacing w:before="120"/>
        <w:rPr>
          <w:rFonts w:ascii="Arial" w:hAnsi="Arial" w:cs="Arial"/>
          <w:sz w:val="20"/>
        </w:rPr>
      </w:pPr>
      <w:r w:rsidRPr="000B6D67">
        <w:rPr>
          <w:rFonts w:ascii="Arial" w:hAnsi="Arial" w:cs="Arial"/>
          <w:sz w:val="20"/>
        </w:rPr>
        <w:t xml:space="preserve">1 </w:t>
      </w:r>
      <w:r w:rsidRPr="00802980">
        <w:rPr>
          <w:rFonts w:ascii="Arial" w:hAnsi="Arial" w:cs="Arial"/>
          <w:sz w:val="20"/>
        </w:rPr>
        <w:t xml:space="preserve"> </w:t>
      </w:r>
      <w:r w:rsidRPr="000B6D67">
        <w:rPr>
          <w:rFonts w:ascii="Arial" w:hAnsi="Arial" w:cs="Arial"/>
          <w:sz w:val="20"/>
        </w:rPr>
        <w:t xml:space="preserve">Phạm vi áp dụng </w:t>
      </w:r>
    </w:p>
    <w:p w:rsidR="00802980" w:rsidRPr="000B6D67" w:rsidRDefault="00802980" w:rsidP="00802980">
      <w:pPr>
        <w:spacing w:before="120"/>
        <w:rPr>
          <w:rFonts w:ascii="Arial" w:hAnsi="Arial" w:cs="Arial"/>
          <w:sz w:val="20"/>
        </w:rPr>
      </w:pPr>
      <w:r w:rsidRPr="000B6D67">
        <w:rPr>
          <w:rFonts w:ascii="Arial" w:hAnsi="Arial" w:cs="Arial"/>
          <w:sz w:val="20"/>
        </w:rPr>
        <w:t xml:space="preserve">2 </w:t>
      </w:r>
      <w:r w:rsidRPr="00802980">
        <w:rPr>
          <w:rFonts w:ascii="Arial" w:hAnsi="Arial" w:cs="Arial"/>
          <w:sz w:val="20"/>
        </w:rPr>
        <w:t xml:space="preserve"> </w:t>
      </w:r>
      <w:r w:rsidRPr="000B6D67">
        <w:rPr>
          <w:rFonts w:ascii="Arial" w:hAnsi="Arial" w:cs="Arial"/>
          <w:sz w:val="20"/>
        </w:rPr>
        <w:t xml:space="preserve">Tài liệu viện dẫn </w:t>
      </w:r>
    </w:p>
    <w:p w:rsidR="00802980" w:rsidRPr="000B6D67" w:rsidRDefault="00802980" w:rsidP="00802980">
      <w:pPr>
        <w:spacing w:before="120"/>
        <w:rPr>
          <w:rFonts w:ascii="Arial" w:hAnsi="Arial" w:cs="Arial"/>
          <w:sz w:val="20"/>
        </w:rPr>
      </w:pPr>
      <w:r w:rsidRPr="000B6D67">
        <w:rPr>
          <w:rFonts w:ascii="Arial" w:hAnsi="Arial" w:cs="Arial"/>
          <w:sz w:val="20"/>
        </w:rPr>
        <w:t>3</w:t>
      </w:r>
      <w:r w:rsidRPr="00802980">
        <w:rPr>
          <w:rFonts w:ascii="Arial" w:hAnsi="Arial" w:cs="Arial"/>
          <w:sz w:val="20"/>
        </w:rPr>
        <w:t xml:space="preserve"> </w:t>
      </w:r>
      <w:r w:rsidRPr="000B6D67">
        <w:rPr>
          <w:rFonts w:ascii="Arial" w:hAnsi="Arial" w:cs="Arial"/>
          <w:sz w:val="20"/>
        </w:rPr>
        <w:t xml:space="preserve"> Thuật ngữ và định nghĩa </w:t>
      </w:r>
    </w:p>
    <w:p w:rsidR="00802980" w:rsidRPr="000B6D67" w:rsidRDefault="00802980" w:rsidP="00802980">
      <w:pPr>
        <w:spacing w:before="120"/>
        <w:rPr>
          <w:rFonts w:ascii="Arial" w:hAnsi="Arial" w:cs="Arial"/>
          <w:sz w:val="20"/>
        </w:rPr>
      </w:pPr>
      <w:r w:rsidRPr="000B6D67">
        <w:rPr>
          <w:rFonts w:ascii="Arial" w:hAnsi="Arial" w:cs="Arial"/>
          <w:sz w:val="20"/>
        </w:rPr>
        <w:t xml:space="preserve">4 </w:t>
      </w:r>
      <w:r w:rsidRPr="00802980">
        <w:rPr>
          <w:rFonts w:ascii="Arial" w:hAnsi="Arial" w:cs="Arial"/>
          <w:sz w:val="20"/>
        </w:rPr>
        <w:t xml:space="preserve"> </w:t>
      </w:r>
      <w:r w:rsidRPr="000B6D67">
        <w:rPr>
          <w:rFonts w:ascii="Arial" w:hAnsi="Arial" w:cs="Arial"/>
          <w:sz w:val="20"/>
        </w:rPr>
        <w:t>Danh mục các mố</w:t>
      </w:r>
      <w:r w:rsidRPr="00802980">
        <w:rPr>
          <w:rFonts w:ascii="Arial" w:hAnsi="Arial" w:cs="Arial"/>
          <w:sz w:val="20"/>
        </w:rPr>
        <w:t>i</w:t>
      </w:r>
      <w:r w:rsidRPr="000B6D67">
        <w:rPr>
          <w:rFonts w:ascii="Arial" w:hAnsi="Arial" w:cs="Arial"/>
          <w:sz w:val="20"/>
        </w:rPr>
        <w:t xml:space="preserve"> nguy hiểm đáng kể </w:t>
      </w:r>
    </w:p>
    <w:p w:rsidR="00802980" w:rsidRPr="000B6D67" w:rsidRDefault="00802980" w:rsidP="00802980">
      <w:pPr>
        <w:spacing w:before="120"/>
        <w:rPr>
          <w:rFonts w:ascii="Arial" w:hAnsi="Arial" w:cs="Arial"/>
          <w:sz w:val="20"/>
        </w:rPr>
      </w:pPr>
      <w:r w:rsidRPr="000B6D67">
        <w:rPr>
          <w:rFonts w:ascii="Arial" w:hAnsi="Arial" w:cs="Arial"/>
          <w:sz w:val="20"/>
        </w:rPr>
        <w:t xml:space="preserve">5 </w:t>
      </w:r>
      <w:r w:rsidRPr="00802980">
        <w:rPr>
          <w:rFonts w:ascii="Arial" w:hAnsi="Arial" w:cs="Arial"/>
          <w:sz w:val="20"/>
        </w:rPr>
        <w:t xml:space="preserve"> </w:t>
      </w:r>
      <w:r w:rsidRPr="000B6D67">
        <w:rPr>
          <w:rFonts w:ascii="Arial" w:hAnsi="Arial" w:cs="Arial"/>
          <w:sz w:val="20"/>
        </w:rPr>
        <w:t xml:space="preserve">Yêu cầu an toàn và/hoặc biện pháp bảo vệ </w:t>
      </w:r>
    </w:p>
    <w:p w:rsidR="00802980" w:rsidRPr="000B6D67" w:rsidRDefault="00802980" w:rsidP="00802980">
      <w:pPr>
        <w:spacing w:before="120"/>
        <w:rPr>
          <w:rFonts w:ascii="Arial" w:hAnsi="Arial" w:cs="Arial"/>
          <w:sz w:val="20"/>
        </w:rPr>
      </w:pPr>
      <w:r w:rsidRPr="000B6D67">
        <w:rPr>
          <w:rFonts w:ascii="Arial" w:hAnsi="Arial" w:cs="Arial"/>
          <w:sz w:val="20"/>
        </w:rPr>
        <w:t xml:space="preserve">6 </w:t>
      </w:r>
      <w:r w:rsidRPr="00802980">
        <w:rPr>
          <w:rFonts w:ascii="Arial" w:hAnsi="Arial" w:cs="Arial"/>
          <w:sz w:val="20"/>
        </w:rPr>
        <w:t xml:space="preserve"> </w:t>
      </w:r>
      <w:r w:rsidRPr="000B6D67">
        <w:rPr>
          <w:rFonts w:ascii="Arial" w:hAnsi="Arial" w:cs="Arial"/>
          <w:sz w:val="20"/>
        </w:rPr>
        <w:t>Kiểm tra xác nhận các yêu cầu về an toàn và/hoặc các biện pháp bảo vệ</w:t>
      </w:r>
    </w:p>
    <w:p w:rsidR="00802980" w:rsidRPr="000B6D67" w:rsidRDefault="00802980" w:rsidP="00802980">
      <w:pPr>
        <w:spacing w:before="120"/>
        <w:rPr>
          <w:rFonts w:ascii="Arial" w:hAnsi="Arial" w:cs="Arial"/>
          <w:sz w:val="20"/>
        </w:rPr>
      </w:pPr>
      <w:r w:rsidRPr="000B6D67">
        <w:rPr>
          <w:rFonts w:ascii="Arial" w:hAnsi="Arial" w:cs="Arial"/>
          <w:sz w:val="20"/>
        </w:rPr>
        <w:t>7</w:t>
      </w:r>
      <w:r w:rsidRPr="00802980">
        <w:rPr>
          <w:rFonts w:ascii="Arial" w:hAnsi="Arial" w:cs="Arial"/>
          <w:sz w:val="20"/>
        </w:rPr>
        <w:t xml:space="preserve"> </w:t>
      </w:r>
      <w:r w:rsidRPr="000B6D67">
        <w:rPr>
          <w:rFonts w:ascii="Arial" w:hAnsi="Arial" w:cs="Arial"/>
          <w:sz w:val="20"/>
        </w:rPr>
        <w:t xml:space="preserve"> Thông tin cho sử dụng </w:t>
      </w:r>
    </w:p>
    <w:p w:rsidR="00802980" w:rsidRPr="000B6D67" w:rsidRDefault="00802980" w:rsidP="00802980">
      <w:pPr>
        <w:spacing w:before="120"/>
        <w:rPr>
          <w:rFonts w:ascii="Arial" w:hAnsi="Arial" w:cs="Arial"/>
          <w:sz w:val="20"/>
        </w:rPr>
      </w:pPr>
      <w:r w:rsidRPr="000B6D67">
        <w:rPr>
          <w:rFonts w:ascii="Arial" w:hAnsi="Arial" w:cs="Arial"/>
          <w:sz w:val="20"/>
        </w:rPr>
        <w:t xml:space="preserve">PHỤ LỤC A (Quy định) Phương pháp kiểm tra tiếng ồn </w:t>
      </w:r>
    </w:p>
    <w:p w:rsidR="00802980" w:rsidRPr="000B6D67" w:rsidRDefault="00802980" w:rsidP="00802980">
      <w:pPr>
        <w:spacing w:before="120"/>
        <w:rPr>
          <w:rFonts w:ascii="Arial" w:hAnsi="Arial" w:cs="Arial"/>
          <w:sz w:val="20"/>
        </w:rPr>
      </w:pPr>
      <w:r>
        <w:rPr>
          <w:rFonts w:ascii="Arial" w:hAnsi="Arial" w:cs="Arial"/>
          <w:sz w:val="20"/>
        </w:rPr>
        <w:t xml:space="preserve">PHỤ LỤC B </w:t>
      </w:r>
      <w:r w:rsidRPr="000B6D67">
        <w:rPr>
          <w:rFonts w:ascii="Arial" w:hAnsi="Arial" w:cs="Arial"/>
          <w:sz w:val="20"/>
        </w:rPr>
        <w:t xml:space="preserve">(Tham khảo) Hình vẽ </w:t>
      </w:r>
    </w:p>
    <w:p w:rsidR="00C87509" w:rsidRPr="00CA2DC4" w:rsidRDefault="00802980" w:rsidP="00802980">
      <w:pPr>
        <w:spacing w:before="120"/>
        <w:rPr>
          <w:rFonts w:ascii="Arial" w:hAnsi="Arial" w:cs="Arial"/>
          <w:sz w:val="20"/>
        </w:rPr>
      </w:pPr>
      <w:r w:rsidRPr="000B6D67">
        <w:rPr>
          <w:rFonts w:ascii="Arial" w:hAnsi="Arial" w:cs="Arial"/>
          <w:sz w:val="20"/>
        </w:rPr>
        <w:t>Thư mục tài liệu tham khảo</w:t>
      </w:r>
    </w:p>
    <w:sectPr w:rsidR="00C87509" w:rsidRPr="00CA2DC4" w:rsidSect="005363FC">
      <w:pgSz w:w="11906" w:h="16838"/>
      <w:pgMar w:top="567" w:right="1134" w:bottom="567" w:left="1701"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E144F" w:rsidRDefault="005E144F">
      <w:r>
        <w:separator/>
      </w:r>
    </w:p>
  </w:endnote>
  <w:endnote w:type="continuationSeparator" w:id="0">
    <w:p w:rsidR="005E144F" w:rsidRDefault="005E144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ahoma">
    <w:panose1 w:val="020B0604030504040204"/>
    <w:charset w:val="00"/>
    <w:family w:val="swiss"/>
    <w:pitch w:val="variable"/>
    <w:sig w:usb0="E1002EFF" w:usb1="C000605B" w:usb2="00000029" w:usb3="00000000" w:csb0="0001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Corbel">
    <w:panose1 w:val="020B0503020204020204"/>
    <w:charset w:val="00"/>
    <w:family w:val="swiss"/>
    <w:pitch w:val="variable"/>
    <w:sig w:usb0="A00002EF" w:usb1="4000A44B" w:usb2="00000000" w:usb3="00000000" w:csb0="0000019F" w:csb1="00000000"/>
  </w:font>
  <w:font w:name="Microsoft Sans Serif">
    <w:panose1 w:val="020B0604020202020204"/>
    <w:charset w:val="00"/>
    <w:family w:val="swiss"/>
    <w:pitch w:val="variable"/>
    <w:sig w:usb0="E5002EFF" w:usb1="C000605B" w:usb2="00000029" w:usb3="00000000" w:csb0="000101FF" w:csb1="00000000"/>
  </w:font>
  <w:font w:name="Courier New">
    <w:panose1 w:val="02070309020205020404"/>
    <w:charset w:val="00"/>
    <w:family w:val="modern"/>
    <w:notTrueType/>
    <w:pitch w:val="fixed"/>
    <w:sig w:usb0="00000003" w:usb1="00000000" w:usb2="00000000" w:usb3="00000000" w:csb0="00000001" w:csb1="00000000"/>
  </w:font>
  <w:font w:name="Candara">
    <w:panose1 w:val="020E0502030303020204"/>
    <w:charset w:val="00"/>
    <w:family w:val="swiss"/>
    <w:pitch w:val="variable"/>
    <w:sig w:usb0="A00002EF" w:usb1="4000A44B" w:usb2="00000000" w:usb3="00000000" w:csb0="0000019F" w:csb1="00000000"/>
  </w:font>
  <w:font w:name="Bookman Old Style">
    <w:panose1 w:val="02050604050505020204"/>
    <w:charset w:val="00"/>
    <w:family w:val="roman"/>
    <w:pitch w:val="variable"/>
    <w:sig w:usb0="00000287" w:usb1="00000000" w:usb2="00000000" w:usb3="00000000" w:csb0="0000009F" w:csb1="00000000"/>
  </w:font>
  <w:font w:name="Segoe UI">
    <w:panose1 w:val="020B0502040204020203"/>
    <w:charset w:val="00"/>
    <w:family w:val="swiss"/>
    <w:notTrueType/>
    <w:pitch w:val="variable"/>
    <w:sig w:usb0="00000003" w:usb1="00000000" w:usb2="00000000" w:usb3="00000000" w:csb0="00000001"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E144F" w:rsidRDefault="005E144F">
      <w:r>
        <w:separator/>
      </w:r>
    </w:p>
  </w:footnote>
  <w:footnote w:type="continuationSeparator" w:id="0">
    <w:p w:rsidR="005E144F" w:rsidRDefault="005E144F">
      <w:r>
        <w:continuationSeparator/>
      </w:r>
    </w:p>
  </w:footnote>
  <w:footnote w:id="1">
    <w:p w:rsidR="008748B1" w:rsidRPr="00674446" w:rsidRDefault="008748B1">
      <w:pPr>
        <w:pStyle w:val="FootnoteText"/>
        <w:rPr>
          <w:lang w:val="en-US"/>
        </w:rPr>
      </w:pPr>
      <w:r>
        <w:rPr>
          <w:rStyle w:val="FootnoteReference"/>
        </w:rPr>
        <w:t>1</w:t>
      </w:r>
      <w:r>
        <w:t xml:space="preserve"> </w:t>
      </w:r>
      <w:r w:rsidRPr="000B6D67">
        <w:rPr>
          <w:rFonts w:ascii="Arial" w:hAnsi="Arial" w:cs="Arial"/>
        </w:rPr>
        <w:t>Hiện nay trong hệ thống tiêu chuẩn quốc gia đã có TCVN 7383-1:2004 hoàn toàn tương đương ISO 12100- 1:2003 và TCVN 7383-2:2004 hoàn toàn tương đương ISO 12100-2:2003</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hideSpelling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120"/>
  <w:drawingGridVerticalSpacing w:val="181"/>
  <w:displayHorizontalDrawingGridEvery w:val="2"/>
  <w:doNotShadeFormData/>
  <w:characterSpacingControl w:val="compressPunctuation"/>
  <w:doNotValidateAgainstSchema/>
  <w:doNotDemarcateInvalidXml/>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41C32"/>
    <w:rsid w:val="00001414"/>
    <w:rsid w:val="00004BA6"/>
    <w:rsid w:val="0000623A"/>
    <w:rsid w:val="00007157"/>
    <w:rsid w:val="00013736"/>
    <w:rsid w:val="00021DB5"/>
    <w:rsid w:val="00022751"/>
    <w:rsid w:val="00025167"/>
    <w:rsid w:val="00027815"/>
    <w:rsid w:val="0003175C"/>
    <w:rsid w:val="000326FB"/>
    <w:rsid w:val="00040BE1"/>
    <w:rsid w:val="00043911"/>
    <w:rsid w:val="000469D2"/>
    <w:rsid w:val="0005642C"/>
    <w:rsid w:val="000575DF"/>
    <w:rsid w:val="00072343"/>
    <w:rsid w:val="00072A43"/>
    <w:rsid w:val="00082BCA"/>
    <w:rsid w:val="000834E7"/>
    <w:rsid w:val="000918A5"/>
    <w:rsid w:val="000A49CC"/>
    <w:rsid w:val="000A7E7C"/>
    <w:rsid w:val="000B19BE"/>
    <w:rsid w:val="000B6D67"/>
    <w:rsid w:val="000E7EF2"/>
    <w:rsid w:val="000F5919"/>
    <w:rsid w:val="001117D3"/>
    <w:rsid w:val="001316D3"/>
    <w:rsid w:val="00133EB5"/>
    <w:rsid w:val="0013483C"/>
    <w:rsid w:val="00143DDC"/>
    <w:rsid w:val="00147892"/>
    <w:rsid w:val="00156719"/>
    <w:rsid w:val="0016234B"/>
    <w:rsid w:val="00164791"/>
    <w:rsid w:val="00166C51"/>
    <w:rsid w:val="0017532C"/>
    <w:rsid w:val="00186C4E"/>
    <w:rsid w:val="001A2DA8"/>
    <w:rsid w:val="001B12FD"/>
    <w:rsid w:val="001B5DFF"/>
    <w:rsid w:val="001C44DB"/>
    <w:rsid w:val="001C4E2D"/>
    <w:rsid w:val="001C7704"/>
    <w:rsid w:val="001D4296"/>
    <w:rsid w:val="001E5F7D"/>
    <w:rsid w:val="001F1EE6"/>
    <w:rsid w:val="00200E56"/>
    <w:rsid w:val="00211F58"/>
    <w:rsid w:val="00212ABE"/>
    <w:rsid w:val="00213FB7"/>
    <w:rsid w:val="00215D97"/>
    <w:rsid w:val="00230D13"/>
    <w:rsid w:val="00233C27"/>
    <w:rsid w:val="0024538A"/>
    <w:rsid w:val="00253DC9"/>
    <w:rsid w:val="00254B96"/>
    <w:rsid w:val="00261081"/>
    <w:rsid w:val="00265DC7"/>
    <w:rsid w:val="00275B78"/>
    <w:rsid w:val="002767FD"/>
    <w:rsid w:val="00282F4B"/>
    <w:rsid w:val="002A1DDA"/>
    <w:rsid w:val="002A4035"/>
    <w:rsid w:val="002C60A5"/>
    <w:rsid w:val="002D06C6"/>
    <w:rsid w:val="002D3D76"/>
    <w:rsid w:val="002D61F6"/>
    <w:rsid w:val="002D6791"/>
    <w:rsid w:val="002E0DB4"/>
    <w:rsid w:val="002E3638"/>
    <w:rsid w:val="002E4D18"/>
    <w:rsid w:val="002E5FA0"/>
    <w:rsid w:val="002E7CE4"/>
    <w:rsid w:val="002F4794"/>
    <w:rsid w:val="0032309E"/>
    <w:rsid w:val="003256EA"/>
    <w:rsid w:val="003262EB"/>
    <w:rsid w:val="0032642C"/>
    <w:rsid w:val="003314E7"/>
    <w:rsid w:val="00335622"/>
    <w:rsid w:val="003357FF"/>
    <w:rsid w:val="003369F7"/>
    <w:rsid w:val="00336B3E"/>
    <w:rsid w:val="00340E40"/>
    <w:rsid w:val="00341C32"/>
    <w:rsid w:val="00344FAC"/>
    <w:rsid w:val="00347BBB"/>
    <w:rsid w:val="00352298"/>
    <w:rsid w:val="00360486"/>
    <w:rsid w:val="0037448C"/>
    <w:rsid w:val="00374493"/>
    <w:rsid w:val="0037744B"/>
    <w:rsid w:val="0037744D"/>
    <w:rsid w:val="00397724"/>
    <w:rsid w:val="003C5443"/>
    <w:rsid w:val="003D2603"/>
    <w:rsid w:val="003D2A6E"/>
    <w:rsid w:val="003D3219"/>
    <w:rsid w:val="003D3E56"/>
    <w:rsid w:val="003E411F"/>
    <w:rsid w:val="003E7C50"/>
    <w:rsid w:val="003F1C41"/>
    <w:rsid w:val="004067DC"/>
    <w:rsid w:val="00416B35"/>
    <w:rsid w:val="0042537D"/>
    <w:rsid w:val="00426950"/>
    <w:rsid w:val="00430178"/>
    <w:rsid w:val="004403C9"/>
    <w:rsid w:val="00440CF7"/>
    <w:rsid w:val="00461E70"/>
    <w:rsid w:val="0046568D"/>
    <w:rsid w:val="0046649B"/>
    <w:rsid w:val="004719D6"/>
    <w:rsid w:val="004730A5"/>
    <w:rsid w:val="00475829"/>
    <w:rsid w:val="00476B42"/>
    <w:rsid w:val="00484022"/>
    <w:rsid w:val="00492C85"/>
    <w:rsid w:val="00495E4E"/>
    <w:rsid w:val="004A2995"/>
    <w:rsid w:val="004B1136"/>
    <w:rsid w:val="004B5694"/>
    <w:rsid w:val="004C015D"/>
    <w:rsid w:val="004C1909"/>
    <w:rsid w:val="004C7C7A"/>
    <w:rsid w:val="004D209D"/>
    <w:rsid w:val="004E0F72"/>
    <w:rsid w:val="004E2983"/>
    <w:rsid w:val="004E426E"/>
    <w:rsid w:val="004E6462"/>
    <w:rsid w:val="00512C06"/>
    <w:rsid w:val="005205BC"/>
    <w:rsid w:val="00531CE8"/>
    <w:rsid w:val="005363FC"/>
    <w:rsid w:val="00542835"/>
    <w:rsid w:val="0054299A"/>
    <w:rsid w:val="0054659F"/>
    <w:rsid w:val="00555F62"/>
    <w:rsid w:val="005839BA"/>
    <w:rsid w:val="00583B35"/>
    <w:rsid w:val="005861B8"/>
    <w:rsid w:val="00593055"/>
    <w:rsid w:val="005967A7"/>
    <w:rsid w:val="005A4D07"/>
    <w:rsid w:val="005C12A9"/>
    <w:rsid w:val="005C3732"/>
    <w:rsid w:val="005C7447"/>
    <w:rsid w:val="005D674F"/>
    <w:rsid w:val="005E144F"/>
    <w:rsid w:val="005F0870"/>
    <w:rsid w:val="005F1CCC"/>
    <w:rsid w:val="005F57E7"/>
    <w:rsid w:val="00605E7B"/>
    <w:rsid w:val="0063509D"/>
    <w:rsid w:val="006479F3"/>
    <w:rsid w:val="00661A07"/>
    <w:rsid w:val="00674446"/>
    <w:rsid w:val="006819B5"/>
    <w:rsid w:val="00697894"/>
    <w:rsid w:val="006A14FB"/>
    <w:rsid w:val="006A687A"/>
    <w:rsid w:val="006B200B"/>
    <w:rsid w:val="006D1B70"/>
    <w:rsid w:val="006D43A1"/>
    <w:rsid w:val="006E4A0A"/>
    <w:rsid w:val="006E6282"/>
    <w:rsid w:val="006F0108"/>
    <w:rsid w:val="006F022F"/>
    <w:rsid w:val="0070682A"/>
    <w:rsid w:val="00707212"/>
    <w:rsid w:val="00712587"/>
    <w:rsid w:val="00713059"/>
    <w:rsid w:val="0071499A"/>
    <w:rsid w:val="0073026D"/>
    <w:rsid w:val="00747879"/>
    <w:rsid w:val="00751C37"/>
    <w:rsid w:val="00755F98"/>
    <w:rsid w:val="007733C6"/>
    <w:rsid w:val="00781728"/>
    <w:rsid w:val="00781FAE"/>
    <w:rsid w:val="00783B99"/>
    <w:rsid w:val="00784466"/>
    <w:rsid w:val="007860E3"/>
    <w:rsid w:val="007A7AC2"/>
    <w:rsid w:val="007B077D"/>
    <w:rsid w:val="007B5C0D"/>
    <w:rsid w:val="007C05CC"/>
    <w:rsid w:val="007C2568"/>
    <w:rsid w:val="007C2A04"/>
    <w:rsid w:val="007C3C45"/>
    <w:rsid w:val="007D4D8A"/>
    <w:rsid w:val="007D67F3"/>
    <w:rsid w:val="007D7B95"/>
    <w:rsid w:val="007E0849"/>
    <w:rsid w:val="007E1608"/>
    <w:rsid w:val="007E6F06"/>
    <w:rsid w:val="007F0B49"/>
    <w:rsid w:val="007F2A19"/>
    <w:rsid w:val="00801AA0"/>
    <w:rsid w:val="00802980"/>
    <w:rsid w:val="00806D63"/>
    <w:rsid w:val="00817250"/>
    <w:rsid w:val="00820167"/>
    <w:rsid w:val="008214A1"/>
    <w:rsid w:val="00840EE1"/>
    <w:rsid w:val="00844FF7"/>
    <w:rsid w:val="00850C62"/>
    <w:rsid w:val="0085352C"/>
    <w:rsid w:val="00861163"/>
    <w:rsid w:val="00870877"/>
    <w:rsid w:val="008748B1"/>
    <w:rsid w:val="0089593B"/>
    <w:rsid w:val="008A0612"/>
    <w:rsid w:val="008A1911"/>
    <w:rsid w:val="008A681A"/>
    <w:rsid w:val="008B244D"/>
    <w:rsid w:val="008B4EDA"/>
    <w:rsid w:val="008C1595"/>
    <w:rsid w:val="008C185A"/>
    <w:rsid w:val="008C1E17"/>
    <w:rsid w:val="008C6D46"/>
    <w:rsid w:val="008D1C09"/>
    <w:rsid w:val="008D57D3"/>
    <w:rsid w:val="008E012F"/>
    <w:rsid w:val="008E03E2"/>
    <w:rsid w:val="008E134C"/>
    <w:rsid w:val="008E1575"/>
    <w:rsid w:val="008F56A1"/>
    <w:rsid w:val="00901BDA"/>
    <w:rsid w:val="00912A8F"/>
    <w:rsid w:val="00922C72"/>
    <w:rsid w:val="00935D41"/>
    <w:rsid w:val="00944721"/>
    <w:rsid w:val="00946BB4"/>
    <w:rsid w:val="00950C1B"/>
    <w:rsid w:val="00952DA7"/>
    <w:rsid w:val="00955608"/>
    <w:rsid w:val="009579A7"/>
    <w:rsid w:val="00967CFB"/>
    <w:rsid w:val="00971AB3"/>
    <w:rsid w:val="00976978"/>
    <w:rsid w:val="00986585"/>
    <w:rsid w:val="00987408"/>
    <w:rsid w:val="009A5967"/>
    <w:rsid w:val="009B5FBA"/>
    <w:rsid w:val="009B7251"/>
    <w:rsid w:val="009C0F8E"/>
    <w:rsid w:val="009C26D4"/>
    <w:rsid w:val="009E2D20"/>
    <w:rsid w:val="009E43B6"/>
    <w:rsid w:val="009E64AD"/>
    <w:rsid w:val="009F11A3"/>
    <w:rsid w:val="009F5077"/>
    <w:rsid w:val="00A05CA6"/>
    <w:rsid w:val="00A12FA1"/>
    <w:rsid w:val="00A16D23"/>
    <w:rsid w:val="00A20985"/>
    <w:rsid w:val="00A23A20"/>
    <w:rsid w:val="00A32704"/>
    <w:rsid w:val="00A345ED"/>
    <w:rsid w:val="00A50C0B"/>
    <w:rsid w:val="00A57F2F"/>
    <w:rsid w:val="00A6502F"/>
    <w:rsid w:val="00A66F5F"/>
    <w:rsid w:val="00A737C8"/>
    <w:rsid w:val="00A74293"/>
    <w:rsid w:val="00A750C8"/>
    <w:rsid w:val="00A75AD6"/>
    <w:rsid w:val="00A765DE"/>
    <w:rsid w:val="00A83EE4"/>
    <w:rsid w:val="00A934CD"/>
    <w:rsid w:val="00AA12AD"/>
    <w:rsid w:val="00AA35BD"/>
    <w:rsid w:val="00AA4A8A"/>
    <w:rsid w:val="00AA4BB7"/>
    <w:rsid w:val="00AA6A20"/>
    <w:rsid w:val="00AA7A33"/>
    <w:rsid w:val="00AB1E4D"/>
    <w:rsid w:val="00AB38EA"/>
    <w:rsid w:val="00AB3B0C"/>
    <w:rsid w:val="00AB46E0"/>
    <w:rsid w:val="00AC40F4"/>
    <w:rsid w:val="00AC584A"/>
    <w:rsid w:val="00AC638E"/>
    <w:rsid w:val="00AC6BA9"/>
    <w:rsid w:val="00AD1326"/>
    <w:rsid w:val="00AD22F3"/>
    <w:rsid w:val="00AD41A4"/>
    <w:rsid w:val="00AE0D32"/>
    <w:rsid w:val="00AE3CC2"/>
    <w:rsid w:val="00B14138"/>
    <w:rsid w:val="00B25228"/>
    <w:rsid w:val="00B26E0B"/>
    <w:rsid w:val="00B33957"/>
    <w:rsid w:val="00B361CC"/>
    <w:rsid w:val="00B3704E"/>
    <w:rsid w:val="00B5131D"/>
    <w:rsid w:val="00B51CC2"/>
    <w:rsid w:val="00B524CB"/>
    <w:rsid w:val="00B552E0"/>
    <w:rsid w:val="00B5595C"/>
    <w:rsid w:val="00B56B3D"/>
    <w:rsid w:val="00B678B6"/>
    <w:rsid w:val="00B7282F"/>
    <w:rsid w:val="00B76E5C"/>
    <w:rsid w:val="00B77815"/>
    <w:rsid w:val="00B83C1C"/>
    <w:rsid w:val="00B91C87"/>
    <w:rsid w:val="00B92F60"/>
    <w:rsid w:val="00B9497E"/>
    <w:rsid w:val="00BA1A82"/>
    <w:rsid w:val="00BA6874"/>
    <w:rsid w:val="00BA73A8"/>
    <w:rsid w:val="00BB44F7"/>
    <w:rsid w:val="00BC075A"/>
    <w:rsid w:val="00BD028C"/>
    <w:rsid w:val="00BD0EF0"/>
    <w:rsid w:val="00BD3548"/>
    <w:rsid w:val="00BD7E68"/>
    <w:rsid w:val="00BE1E98"/>
    <w:rsid w:val="00BE4D51"/>
    <w:rsid w:val="00BE7B37"/>
    <w:rsid w:val="00BF05DF"/>
    <w:rsid w:val="00BF432D"/>
    <w:rsid w:val="00BF6F46"/>
    <w:rsid w:val="00C06CC0"/>
    <w:rsid w:val="00C14134"/>
    <w:rsid w:val="00C1684D"/>
    <w:rsid w:val="00C25BEC"/>
    <w:rsid w:val="00C37A55"/>
    <w:rsid w:val="00C4043B"/>
    <w:rsid w:val="00C42505"/>
    <w:rsid w:val="00C45652"/>
    <w:rsid w:val="00C51E07"/>
    <w:rsid w:val="00C5253C"/>
    <w:rsid w:val="00C52F4D"/>
    <w:rsid w:val="00C61BF6"/>
    <w:rsid w:val="00C66428"/>
    <w:rsid w:val="00C70628"/>
    <w:rsid w:val="00C75D0D"/>
    <w:rsid w:val="00C84D26"/>
    <w:rsid w:val="00C856B9"/>
    <w:rsid w:val="00C87509"/>
    <w:rsid w:val="00C91E8A"/>
    <w:rsid w:val="00CA1000"/>
    <w:rsid w:val="00CA2DC4"/>
    <w:rsid w:val="00CB72B1"/>
    <w:rsid w:val="00CB7974"/>
    <w:rsid w:val="00CC1AE7"/>
    <w:rsid w:val="00CC76FF"/>
    <w:rsid w:val="00CE1EB3"/>
    <w:rsid w:val="00CE2374"/>
    <w:rsid w:val="00CE2E16"/>
    <w:rsid w:val="00CF0D7E"/>
    <w:rsid w:val="00CF2767"/>
    <w:rsid w:val="00D030DA"/>
    <w:rsid w:val="00D2179D"/>
    <w:rsid w:val="00D2755E"/>
    <w:rsid w:val="00D36106"/>
    <w:rsid w:val="00D36812"/>
    <w:rsid w:val="00D36C26"/>
    <w:rsid w:val="00D4057A"/>
    <w:rsid w:val="00D42236"/>
    <w:rsid w:val="00D50E3E"/>
    <w:rsid w:val="00D51753"/>
    <w:rsid w:val="00D545AC"/>
    <w:rsid w:val="00D553A8"/>
    <w:rsid w:val="00D56093"/>
    <w:rsid w:val="00D60C16"/>
    <w:rsid w:val="00D64D0A"/>
    <w:rsid w:val="00D66BD9"/>
    <w:rsid w:val="00D72387"/>
    <w:rsid w:val="00D74D75"/>
    <w:rsid w:val="00D860BE"/>
    <w:rsid w:val="00D9465A"/>
    <w:rsid w:val="00DB104D"/>
    <w:rsid w:val="00DD1DA7"/>
    <w:rsid w:val="00DD681E"/>
    <w:rsid w:val="00DF35B4"/>
    <w:rsid w:val="00DF3BA2"/>
    <w:rsid w:val="00DF5CB7"/>
    <w:rsid w:val="00DF65C7"/>
    <w:rsid w:val="00DF6AF9"/>
    <w:rsid w:val="00E02D50"/>
    <w:rsid w:val="00E0321A"/>
    <w:rsid w:val="00E03DA3"/>
    <w:rsid w:val="00E22CEA"/>
    <w:rsid w:val="00E232D7"/>
    <w:rsid w:val="00E256D4"/>
    <w:rsid w:val="00E271DF"/>
    <w:rsid w:val="00E30922"/>
    <w:rsid w:val="00E45DEF"/>
    <w:rsid w:val="00E4684E"/>
    <w:rsid w:val="00E5154E"/>
    <w:rsid w:val="00E52419"/>
    <w:rsid w:val="00E57A4E"/>
    <w:rsid w:val="00E60779"/>
    <w:rsid w:val="00E60FDA"/>
    <w:rsid w:val="00E6177B"/>
    <w:rsid w:val="00E710EF"/>
    <w:rsid w:val="00E74AD3"/>
    <w:rsid w:val="00E77459"/>
    <w:rsid w:val="00E86E8D"/>
    <w:rsid w:val="00E9056E"/>
    <w:rsid w:val="00E9733F"/>
    <w:rsid w:val="00EA5252"/>
    <w:rsid w:val="00EB5E06"/>
    <w:rsid w:val="00EC1C38"/>
    <w:rsid w:val="00EE309C"/>
    <w:rsid w:val="00EE5A11"/>
    <w:rsid w:val="00EF2F38"/>
    <w:rsid w:val="00EF4E28"/>
    <w:rsid w:val="00F067DD"/>
    <w:rsid w:val="00F11DC5"/>
    <w:rsid w:val="00F17245"/>
    <w:rsid w:val="00F17622"/>
    <w:rsid w:val="00F247ED"/>
    <w:rsid w:val="00F40479"/>
    <w:rsid w:val="00F42C5B"/>
    <w:rsid w:val="00F44D73"/>
    <w:rsid w:val="00F50FA7"/>
    <w:rsid w:val="00F70168"/>
    <w:rsid w:val="00F82D09"/>
    <w:rsid w:val="00F92755"/>
    <w:rsid w:val="00F97126"/>
    <w:rsid w:val="00FA7185"/>
    <w:rsid w:val="00FB169E"/>
    <w:rsid w:val="00FB519A"/>
    <w:rsid w:val="00FB58F8"/>
    <w:rsid w:val="00FC5748"/>
    <w:rsid w:val="00FE1648"/>
    <w:rsid w:val="00FE241D"/>
    <w:rsid w:val="00FE6C6C"/>
    <w:rsid w:val="00FF4CA5"/>
    <w:rsid w:val="00FF4D9D"/>
    <w:rsid w:val="00FF66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oNotEmbedSmartTags/>
  <w:decimalSymbol w:val="."/>
  <w:listSeparator w:val=","/>
  <w15:chartTrackingRefBased/>
  <w15:docId w15:val="{CD73C44B-C48F-434A-8983-651A5156B5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ahoma" w:eastAsia="Tahoma" w:hAnsi="Tahoma" w:cs="Tahoma"/>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pPr>
    <w:rPr>
      <w:color w:val="000000"/>
      <w:sz w:val="24"/>
      <w:szCs w:val="24"/>
      <w:lang w:val="vi-VN" w:eastAsia="vi-V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Pr>
      <w:color w:val="0066CC"/>
      <w:u w:val="single"/>
    </w:rPr>
  </w:style>
  <w:style w:type="character" w:customStyle="1" w:styleId="Heading1">
    <w:name w:val="Heading #1_"/>
    <w:basedOn w:val="DefaultParagraphFont"/>
    <w:link w:val="Heading10"/>
    <w:rPr>
      <w:rFonts w:ascii="Arial" w:hAnsi="Arial" w:cs="Arial"/>
      <w:b/>
      <w:bCs/>
      <w:sz w:val="46"/>
      <w:szCs w:val="46"/>
      <w:u w:val="none"/>
      <w:lang w:val="en-US" w:eastAsia="en-US"/>
    </w:rPr>
  </w:style>
  <w:style w:type="character" w:customStyle="1" w:styleId="Bodytext3">
    <w:name w:val="Body text (3)_"/>
    <w:basedOn w:val="DefaultParagraphFont"/>
    <w:link w:val="Bodytext30"/>
    <w:rPr>
      <w:rFonts w:ascii="Arial" w:hAnsi="Arial" w:cs="Arial"/>
      <w:b/>
      <w:bCs/>
      <w:spacing w:val="0"/>
      <w:sz w:val="36"/>
      <w:szCs w:val="36"/>
      <w:u w:val="none"/>
    </w:rPr>
  </w:style>
  <w:style w:type="character" w:customStyle="1" w:styleId="Bodytext3Spacing3pt">
    <w:name w:val="Body text (3) + Spacing 3 pt"/>
    <w:basedOn w:val="Bodytext3"/>
    <w:rPr>
      <w:rFonts w:ascii="Arial" w:hAnsi="Arial" w:cs="Arial"/>
      <w:b/>
      <w:bCs/>
      <w:spacing w:val="60"/>
      <w:sz w:val="36"/>
      <w:szCs w:val="36"/>
      <w:u w:val="none"/>
    </w:rPr>
  </w:style>
  <w:style w:type="character" w:customStyle="1" w:styleId="Bodytext4">
    <w:name w:val="Body text (4)_"/>
    <w:basedOn w:val="DefaultParagraphFont"/>
    <w:link w:val="Bodytext40"/>
    <w:rPr>
      <w:rFonts w:ascii="Arial" w:hAnsi="Arial" w:cs="Arial"/>
      <w:b/>
      <w:bCs/>
      <w:w w:val="60"/>
      <w:sz w:val="28"/>
      <w:szCs w:val="28"/>
      <w:u w:val="none"/>
    </w:rPr>
  </w:style>
  <w:style w:type="character" w:customStyle="1" w:styleId="Bodytext495pt">
    <w:name w:val="Body text (4) + 9.5 pt"/>
    <w:aliases w:val="Scale 66%"/>
    <w:basedOn w:val="Bodytext4"/>
    <w:rPr>
      <w:rFonts w:ascii="Arial" w:hAnsi="Arial" w:cs="Arial"/>
      <w:b/>
      <w:bCs/>
      <w:w w:val="66"/>
      <w:sz w:val="19"/>
      <w:szCs w:val="19"/>
      <w:u w:val="none"/>
    </w:rPr>
  </w:style>
  <w:style w:type="character" w:customStyle="1" w:styleId="Bodytext5">
    <w:name w:val="Body text (5)_"/>
    <w:basedOn w:val="DefaultParagraphFont"/>
    <w:link w:val="Bodytext50"/>
    <w:rPr>
      <w:rFonts w:ascii="Comic Sans MS" w:hAnsi="Comic Sans MS" w:cs="Comic Sans MS"/>
      <w:spacing w:val="-20"/>
      <w:w w:val="100"/>
      <w:sz w:val="40"/>
      <w:szCs w:val="40"/>
      <w:u w:val="none"/>
      <w:lang w:val="en-US" w:eastAsia="en-US"/>
    </w:rPr>
  </w:style>
  <w:style w:type="character" w:customStyle="1" w:styleId="Bodytext5Spacing0pt">
    <w:name w:val="Body text (5) + Spacing 0 pt"/>
    <w:basedOn w:val="Bodytext5"/>
    <w:rPr>
      <w:rFonts w:ascii="Comic Sans MS" w:hAnsi="Comic Sans MS" w:cs="Comic Sans MS"/>
      <w:spacing w:val="0"/>
      <w:w w:val="100"/>
      <w:sz w:val="40"/>
      <w:szCs w:val="40"/>
      <w:u w:val="none"/>
      <w:lang w:val="en-US" w:eastAsia="en-US"/>
    </w:rPr>
  </w:style>
  <w:style w:type="character" w:customStyle="1" w:styleId="Bodytext6">
    <w:name w:val="Body text (6)_"/>
    <w:basedOn w:val="DefaultParagraphFont"/>
    <w:link w:val="Bodytext60"/>
    <w:rPr>
      <w:rFonts w:ascii="Corbel" w:hAnsi="Corbel" w:cs="Corbel"/>
      <w:sz w:val="9"/>
      <w:szCs w:val="9"/>
      <w:u w:val="none"/>
    </w:rPr>
  </w:style>
  <w:style w:type="character" w:customStyle="1" w:styleId="Bodytext610pt">
    <w:name w:val="Body text (6) + 10 pt"/>
    <w:basedOn w:val="Bodytext6"/>
    <w:rPr>
      <w:rFonts w:ascii="Corbel" w:hAnsi="Corbel" w:cs="Corbel"/>
      <w:sz w:val="20"/>
      <w:szCs w:val="20"/>
      <w:u w:val="none"/>
    </w:rPr>
  </w:style>
  <w:style w:type="character" w:customStyle="1" w:styleId="Heading2">
    <w:name w:val="Heading #2_"/>
    <w:basedOn w:val="DefaultParagraphFont"/>
    <w:link w:val="Heading20"/>
    <w:rPr>
      <w:rFonts w:ascii="Arial" w:hAnsi="Arial" w:cs="Arial"/>
      <w:b/>
      <w:bCs/>
      <w:w w:val="60"/>
      <w:sz w:val="28"/>
      <w:szCs w:val="28"/>
      <w:u w:val="none"/>
    </w:rPr>
  </w:style>
  <w:style w:type="character" w:customStyle="1" w:styleId="Bodytext7">
    <w:name w:val="Body text (7)_"/>
    <w:basedOn w:val="DefaultParagraphFont"/>
    <w:link w:val="Bodytext70"/>
    <w:rPr>
      <w:rFonts w:ascii="Arial" w:hAnsi="Arial" w:cs="Arial"/>
      <w:b/>
      <w:bCs/>
      <w:w w:val="60"/>
      <w:sz w:val="21"/>
      <w:szCs w:val="21"/>
      <w:u w:val="none"/>
    </w:rPr>
  </w:style>
  <w:style w:type="character" w:customStyle="1" w:styleId="Bodytext8">
    <w:name w:val="Body text (8)_"/>
    <w:basedOn w:val="DefaultParagraphFont"/>
    <w:link w:val="Bodytext80"/>
    <w:rPr>
      <w:rFonts w:ascii="Arial" w:hAnsi="Arial" w:cs="Arial"/>
      <w:b/>
      <w:bCs/>
      <w:w w:val="66"/>
      <w:sz w:val="19"/>
      <w:szCs w:val="19"/>
      <w:u w:val="none"/>
      <w:lang w:val="en-US" w:eastAsia="en-US"/>
    </w:rPr>
  </w:style>
  <w:style w:type="character" w:customStyle="1" w:styleId="Bodytext9">
    <w:name w:val="Body text (9)_"/>
    <w:basedOn w:val="DefaultParagraphFont"/>
    <w:link w:val="Bodytext90"/>
    <w:rPr>
      <w:rFonts w:ascii="Arial" w:hAnsi="Arial" w:cs="Arial"/>
      <w:b/>
      <w:bCs/>
      <w:w w:val="60"/>
      <w:sz w:val="28"/>
      <w:szCs w:val="28"/>
      <w:u w:val="none"/>
      <w:lang w:val="en-US" w:eastAsia="en-US"/>
    </w:rPr>
  </w:style>
  <w:style w:type="character" w:customStyle="1" w:styleId="Bodytext9105pt">
    <w:name w:val="Body text (9) + 10.5 pt"/>
    <w:aliases w:val="Not Bold,Scale 100%"/>
    <w:basedOn w:val="Bodytext9"/>
    <w:rPr>
      <w:rFonts w:ascii="Arial" w:hAnsi="Arial" w:cs="Arial"/>
      <w:b/>
      <w:bCs/>
      <w:w w:val="100"/>
      <w:sz w:val="21"/>
      <w:szCs w:val="21"/>
      <w:u w:val="none"/>
      <w:lang w:val="en-US" w:eastAsia="en-US"/>
    </w:rPr>
  </w:style>
  <w:style w:type="character" w:customStyle="1" w:styleId="Picturecaption">
    <w:name w:val="Picture caption_"/>
    <w:basedOn w:val="DefaultParagraphFont"/>
    <w:link w:val="Picturecaption0"/>
    <w:rPr>
      <w:rFonts w:ascii="Arial" w:hAnsi="Arial" w:cs="Arial"/>
      <w:w w:val="66"/>
      <w:sz w:val="28"/>
      <w:szCs w:val="28"/>
      <w:u w:val="none"/>
    </w:rPr>
  </w:style>
  <w:style w:type="character" w:customStyle="1" w:styleId="PicturecaptionItalic">
    <w:name w:val="Picture caption + Italic"/>
    <w:aliases w:val="Spacing 1 pt,Scale 60%"/>
    <w:basedOn w:val="Picturecaption"/>
    <w:rPr>
      <w:rFonts w:ascii="Arial" w:hAnsi="Arial" w:cs="Arial"/>
      <w:i/>
      <w:iCs/>
      <w:spacing w:val="20"/>
      <w:w w:val="60"/>
      <w:sz w:val="28"/>
      <w:szCs w:val="28"/>
      <w:u w:val="none"/>
    </w:rPr>
  </w:style>
  <w:style w:type="character" w:customStyle="1" w:styleId="Picturecaption2">
    <w:name w:val="Picture caption (2)_"/>
    <w:basedOn w:val="DefaultParagraphFont"/>
    <w:link w:val="Picturecaption20"/>
    <w:rPr>
      <w:rFonts w:ascii="Arial" w:hAnsi="Arial" w:cs="Arial"/>
      <w:sz w:val="21"/>
      <w:szCs w:val="21"/>
      <w:u w:val="none"/>
      <w:lang w:val="en-US" w:eastAsia="en-US"/>
    </w:rPr>
  </w:style>
  <w:style w:type="character" w:customStyle="1" w:styleId="Picturecaption214pt">
    <w:name w:val="Picture caption (2) + 14 pt"/>
    <w:aliases w:val="Scale 66%1"/>
    <w:basedOn w:val="Picturecaption2"/>
    <w:rPr>
      <w:rFonts w:ascii="Arial" w:hAnsi="Arial" w:cs="Arial"/>
      <w:w w:val="66"/>
      <w:sz w:val="28"/>
      <w:szCs w:val="28"/>
      <w:u w:val="none"/>
      <w:lang w:val="en-US" w:eastAsia="en-US"/>
    </w:rPr>
  </w:style>
  <w:style w:type="character" w:customStyle="1" w:styleId="Bodytext10">
    <w:name w:val="Body text (10)_"/>
    <w:basedOn w:val="DefaultParagraphFont"/>
    <w:link w:val="Bodytext100"/>
    <w:rPr>
      <w:rFonts w:ascii="Arial" w:hAnsi="Arial" w:cs="Arial"/>
      <w:w w:val="66"/>
      <w:sz w:val="28"/>
      <w:szCs w:val="28"/>
      <w:u w:val="none"/>
      <w:lang w:val="en-US" w:eastAsia="en-US"/>
    </w:rPr>
  </w:style>
  <w:style w:type="character" w:customStyle="1" w:styleId="Bodytext11">
    <w:name w:val="Body text (11)"/>
    <w:basedOn w:val="DefaultParagraphFont"/>
    <w:rPr>
      <w:rFonts w:ascii="Arial" w:hAnsi="Arial" w:cs="Arial"/>
      <w:i/>
      <w:iCs/>
      <w:sz w:val="22"/>
      <w:szCs w:val="22"/>
      <w:u w:val="none"/>
      <w:lang w:val="en-US" w:eastAsia="en-US"/>
    </w:rPr>
  </w:style>
  <w:style w:type="character" w:customStyle="1" w:styleId="Bodytext11NotItalic">
    <w:name w:val="Body text (11) + Not Italic"/>
    <w:basedOn w:val="Bodytext110"/>
    <w:rPr>
      <w:rFonts w:ascii="Arial" w:hAnsi="Arial" w:cs="Arial"/>
      <w:i/>
      <w:iCs/>
      <w:color w:val="000000"/>
      <w:spacing w:val="0"/>
      <w:w w:val="100"/>
      <w:position w:val="0"/>
      <w:sz w:val="22"/>
      <w:szCs w:val="22"/>
      <w:u w:val="none"/>
      <w:lang w:val="en-US" w:eastAsia="en-US"/>
    </w:rPr>
  </w:style>
  <w:style w:type="character" w:customStyle="1" w:styleId="Bodytext12">
    <w:name w:val="Body text (12)"/>
    <w:basedOn w:val="DefaultParagraphFont"/>
    <w:rPr>
      <w:rFonts w:ascii="Arial" w:hAnsi="Arial" w:cs="Arial"/>
      <w:b/>
      <w:bCs/>
      <w:sz w:val="22"/>
      <w:szCs w:val="22"/>
      <w:u w:val="none"/>
    </w:rPr>
  </w:style>
  <w:style w:type="character" w:customStyle="1" w:styleId="Bodytext16">
    <w:name w:val="Body text (16)_"/>
    <w:basedOn w:val="DefaultParagraphFont"/>
    <w:link w:val="Bodytext160"/>
    <w:rPr>
      <w:rFonts w:ascii="Comic Sans MS" w:hAnsi="Comic Sans MS" w:cs="Comic Sans MS"/>
      <w:spacing w:val="10"/>
      <w:sz w:val="15"/>
      <w:szCs w:val="15"/>
      <w:u w:val="none"/>
      <w:lang w:val="en-US" w:eastAsia="en-US"/>
    </w:rPr>
  </w:style>
  <w:style w:type="character" w:customStyle="1" w:styleId="Heading3">
    <w:name w:val="Heading #3_"/>
    <w:basedOn w:val="DefaultParagraphFont"/>
    <w:link w:val="Heading31"/>
    <w:rPr>
      <w:rFonts w:ascii="Arial" w:hAnsi="Arial" w:cs="Arial"/>
      <w:b/>
      <w:bCs/>
      <w:sz w:val="22"/>
      <w:szCs w:val="22"/>
      <w:u w:val="none"/>
      <w:lang w:val="en-US" w:eastAsia="en-US"/>
    </w:rPr>
  </w:style>
  <w:style w:type="character" w:customStyle="1" w:styleId="Bodytext2">
    <w:name w:val="Body text (2)_"/>
    <w:basedOn w:val="DefaultParagraphFont"/>
    <w:link w:val="Bodytext21"/>
    <w:rPr>
      <w:rFonts w:ascii="Arial" w:hAnsi="Arial" w:cs="Arial"/>
      <w:sz w:val="22"/>
      <w:szCs w:val="22"/>
      <w:u w:val="none"/>
    </w:rPr>
  </w:style>
  <w:style w:type="character" w:customStyle="1" w:styleId="Bodytext13">
    <w:name w:val="Body text (13)_"/>
    <w:basedOn w:val="DefaultParagraphFont"/>
    <w:link w:val="Bodytext130"/>
    <w:rPr>
      <w:rFonts w:ascii="Arial" w:hAnsi="Arial" w:cs="Arial"/>
      <w:b/>
      <w:bCs/>
      <w:i/>
      <w:iCs/>
      <w:sz w:val="19"/>
      <w:szCs w:val="19"/>
      <w:u w:val="none"/>
      <w:lang w:val="en-US" w:eastAsia="en-US"/>
    </w:rPr>
  </w:style>
  <w:style w:type="character" w:customStyle="1" w:styleId="Bodytext214pt">
    <w:name w:val="Body text (2) + 14 pt"/>
    <w:aliases w:val="Bold"/>
    <w:basedOn w:val="Bodytext2"/>
    <w:rPr>
      <w:rFonts w:ascii="Arial" w:hAnsi="Arial" w:cs="Arial"/>
      <w:b/>
      <w:bCs/>
      <w:spacing w:val="0"/>
      <w:sz w:val="28"/>
      <w:szCs w:val="28"/>
      <w:u w:val="none"/>
    </w:rPr>
  </w:style>
  <w:style w:type="character" w:customStyle="1" w:styleId="Heading4">
    <w:name w:val="Heading #4_"/>
    <w:basedOn w:val="DefaultParagraphFont"/>
    <w:link w:val="Heading41"/>
    <w:rPr>
      <w:rFonts w:ascii="Arial" w:hAnsi="Arial" w:cs="Arial"/>
      <w:b/>
      <w:bCs/>
      <w:sz w:val="22"/>
      <w:szCs w:val="22"/>
      <w:u w:val="none"/>
    </w:rPr>
  </w:style>
  <w:style w:type="character" w:customStyle="1" w:styleId="Bodytext14">
    <w:name w:val="Body text (14)_"/>
    <w:basedOn w:val="DefaultParagraphFont"/>
    <w:link w:val="Bodytext140"/>
    <w:rPr>
      <w:rFonts w:ascii="Arial" w:hAnsi="Arial" w:cs="Arial"/>
      <w:sz w:val="21"/>
      <w:szCs w:val="21"/>
      <w:u w:val="none"/>
    </w:rPr>
  </w:style>
  <w:style w:type="character" w:customStyle="1" w:styleId="Tablecaption2">
    <w:name w:val="Table caption (2)_"/>
    <w:basedOn w:val="DefaultParagraphFont"/>
    <w:link w:val="Tablecaption20"/>
    <w:rPr>
      <w:rFonts w:ascii="Arial" w:hAnsi="Arial" w:cs="Arial"/>
      <w:b/>
      <w:bCs/>
      <w:spacing w:val="0"/>
      <w:sz w:val="36"/>
      <w:szCs w:val="36"/>
      <w:u w:val="none"/>
    </w:rPr>
  </w:style>
  <w:style w:type="character" w:customStyle="1" w:styleId="Tablecaption214pt">
    <w:name w:val="Table caption (2) + 14 pt"/>
    <w:basedOn w:val="Tablecaption2"/>
    <w:rPr>
      <w:rFonts w:ascii="Arial" w:hAnsi="Arial" w:cs="Arial"/>
      <w:b/>
      <w:bCs/>
      <w:spacing w:val="0"/>
      <w:sz w:val="28"/>
      <w:szCs w:val="28"/>
      <w:u w:val="none"/>
    </w:rPr>
  </w:style>
  <w:style w:type="character" w:customStyle="1" w:styleId="Bodytext218pt">
    <w:name w:val="Body text (2) + 18 pt"/>
    <w:aliases w:val="Bold9,Spacing 3 pt"/>
    <w:basedOn w:val="Bodytext2"/>
    <w:rPr>
      <w:rFonts w:ascii="Arial" w:hAnsi="Arial" w:cs="Arial"/>
      <w:b/>
      <w:bCs/>
      <w:spacing w:val="60"/>
      <w:sz w:val="36"/>
      <w:szCs w:val="36"/>
      <w:u w:val="none"/>
    </w:rPr>
  </w:style>
  <w:style w:type="character" w:customStyle="1" w:styleId="Bodytext2Corbel">
    <w:name w:val="Body text (2) + Corbel"/>
    <w:aliases w:val="8 pt,Bold8"/>
    <w:basedOn w:val="Bodytext2"/>
    <w:rPr>
      <w:rFonts w:ascii="Corbel" w:hAnsi="Corbel" w:cs="Corbel"/>
      <w:b/>
      <w:bCs/>
      <w:sz w:val="16"/>
      <w:szCs w:val="16"/>
      <w:u w:val="none"/>
    </w:rPr>
  </w:style>
  <w:style w:type="character" w:customStyle="1" w:styleId="Bodytext275pt">
    <w:name w:val="Body text (2) + 7.5 pt"/>
    <w:basedOn w:val="Bodytext2"/>
    <w:rPr>
      <w:rFonts w:ascii="Arial" w:hAnsi="Arial" w:cs="Arial"/>
      <w:spacing w:val="0"/>
      <w:sz w:val="15"/>
      <w:szCs w:val="15"/>
      <w:u w:val="none"/>
    </w:rPr>
  </w:style>
  <w:style w:type="character" w:customStyle="1" w:styleId="Bodytext218pt2">
    <w:name w:val="Body text (2) + 18 pt2"/>
    <w:aliases w:val="Bold7"/>
    <w:basedOn w:val="Bodytext2"/>
    <w:rPr>
      <w:rFonts w:ascii="Arial" w:hAnsi="Arial" w:cs="Arial"/>
      <w:b/>
      <w:bCs/>
      <w:spacing w:val="0"/>
      <w:sz w:val="36"/>
      <w:szCs w:val="36"/>
      <w:u w:val="none"/>
    </w:rPr>
  </w:style>
  <w:style w:type="character" w:customStyle="1" w:styleId="Bodytext218pt1">
    <w:name w:val="Body text (2) + 18 pt1"/>
    <w:aliases w:val="Spacing 0 pt"/>
    <w:basedOn w:val="Bodytext2"/>
    <w:rPr>
      <w:rFonts w:ascii="Arial" w:hAnsi="Arial" w:cs="Arial"/>
      <w:spacing w:val="-10"/>
      <w:sz w:val="36"/>
      <w:szCs w:val="36"/>
      <w:u w:val="none"/>
    </w:rPr>
  </w:style>
  <w:style w:type="character" w:customStyle="1" w:styleId="Bodytext110">
    <w:name w:val="Body text (11)_"/>
    <w:basedOn w:val="DefaultParagraphFont"/>
    <w:link w:val="Bodytext111"/>
    <w:rPr>
      <w:rFonts w:ascii="Arial" w:hAnsi="Arial" w:cs="Arial"/>
      <w:i/>
      <w:iCs/>
      <w:sz w:val="22"/>
      <w:szCs w:val="22"/>
      <w:u w:val="none"/>
    </w:rPr>
  </w:style>
  <w:style w:type="character" w:customStyle="1" w:styleId="Bodytext11NotItalic1">
    <w:name w:val="Body text (11) + Not Italic1"/>
    <w:basedOn w:val="Bodytext110"/>
    <w:rPr>
      <w:rFonts w:ascii="Arial" w:hAnsi="Arial" w:cs="Arial"/>
      <w:i/>
      <w:iCs/>
      <w:sz w:val="22"/>
      <w:szCs w:val="22"/>
      <w:u w:val="none"/>
    </w:rPr>
  </w:style>
  <w:style w:type="character" w:customStyle="1" w:styleId="Bodytext15">
    <w:name w:val="Body text (15)_"/>
    <w:basedOn w:val="DefaultParagraphFont"/>
    <w:link w:val="Bodytext151"/>
    <w:rPr>
      <w:rFonts w:ascii="Arial" w:hAnsi="Arial" w:cs="Arial"/>
      <w:sz w:val="22"/>
      <w:szCs w:val="22"/>
      <w:u w:val="none"/>
    </w:rPr>
  </w:style>
  <w:style w:type="character" w:customStyle="1" w:styleId="Bodytext2Italic">
    <w:name w:val="Body text (2) + Italic"/>
    <w:basedOn w:val="Bodytext2"/>
    <w:rPr>
      <w:rFonts w:ascii="Arial" w:hAnsi="Arial" w:cs="Arial"/>
      <w:i/>
      <w:iCs/>
      <w:sz w:val="22"/>
      <w:szCs w:val="22"/>
      <w:u w:val="none"/>
    </w:rPr>
  </w:style>
  <w:style w:type="character" w:customStyle="1" w:styleId="Bodytext17">
    <w:name w:val="Body text (17)"/>
    <w:basedOn w:val="DefaultParagraphFont"/>
    <w:rPr>
      <w:rFonts w:ascii="Arial" w:hAnsi="Arial" w:cs="Arial"/>
      <w:b/>
      <w:bCs/>
      <w:sz w:val="21"/>
      <w:szCs w:val="21"/>
      <w:u w:val="none"/>
    </w:rPr>
  </w:style>
  <w:style w:type="character" w:customStyle="1" w:styleId="Bodytext1114pt">
    <w:name w:val="Body text (11) + 14 pt"/>
    <w:aliases w:val="Not Italic"/>
    <w:basedOn w:val="Bodytext110"/>
    <w:rPr>
      <w:rFonts w:ascii="Arial" w:hAnsi="Arial" w:cs="Arial"/>
      <w:i/>
      <w:iCs/>
      <w:sz w:val="28"/>
      <w:szCs w:val="28"/>
      <w:u w:val="none"/>
    </w:rPr>
  </w:style>
  <w:style w:type="character" w:customStyle="1" w:styleId="Bodytext18">
    <w:name w:val="Body text (18)_"/>
    <w:basedOn w:val="DefaultParagraphFont"/>
    <w:link w:val="Bodytext180"/>
    <w:rPr>
      <w:rFonts w:ascii="Times New Roman" w:hAnsi="Times New Roman" w:cs="Times New Roman"/>
      <w:spacing w:val="0"/>
      <w:sz w:val="22"/>
      <w:szCs w:val="22"/>
      <w:u w:val="none"/>
    </w:rPr>
  </w:style>
  <w:style w:type="character" w:customStyle="1" w:styleId="Bodytext11Bold">
    <w:name w:val="Body text (11) + Bold"/>
    <w:aliases w:val="Not Italic1"/>
    <w:basedOn w:val="Bodytext110"/>
    <w:rPr>
      <w:rFonts w:ascii="Arial" w:hAnsi="Arial" w:cs="Arial"/>
      <w:b/>
      <w:bCs/>
      <w:i/>
      <w:iCs/>
      <w:sz w:val="22"/>
      <w:szCs w:val="22"/>
      <w:u w:val="none"/>
    </w:rPr>
  </w:style>
  <w:style w:type="character" w:customStyle="1" w:styleId="Bodytext19">
    <w:name w:val="Body text (19)_"/>
    <w:basedOn w:val="DefaultParagraphFont"/>
    <w:link w:val="Bodytext190"/>
    <w:rPr>
      <w:rFonts w:ascii="Microsoft Sans Serif" w:hAnsi="Microsoft Sans Serif" w:cs="Microsoft Sans Serif"/>
      <w:spacing w:val="0"/>
      <w:sz w:val="20"/>
      <w:szCs w:val="20"/>
      <w:u w:val="none"/>
    </w:rPr>
  </w:style>
  <w:style w:type="character" w:customStyle="1" w:styleId="Bodytext120">
    <w:name w:val="Body text (12)_"/>
    <w:basedOn w:val="DefaultParagraphFont"/>
    <w:link w:val="Bodytext121"/>
    <w:rPr>
      <w:rFonts w:ascii="Arial" w:hAnsi="Arial" w:cs="Arial"/>
      <w:b/>
      <w:bCs/>
      <w:sz w:val="22"/>
      <w:szCs w:val="22"/>
      <w:u w:val="none"/>
    </w:rPr>
  </w:style>
  <w:style w:type="character" w:customStyle="1" w:styleId="Bodytext2Bold">
    <w:name w:val="Body text (2) + Bold"/>
    <w:basedOn w:val="Bodytext2"/>
    <w:rPr>
      <w:rFonts w:ascii="Arial" w:hAnsi="Arial" w:cs="Arial"/>
      <w:b/>
      <w:bCs/>
      <w:sz w:val="22"/>
      <w:szCs w:val="22"/>
      <w:u w:val="none"/>
    </w:rPr>
  </w:style>
  <w:style w:type="character" w:customStyle="1" w:styleId="Bodytext20">
    <w:name w:val="Body text (20)_"/>
    <w:basedOn w:val="DefaultParagraphFont"/>
    <w:link w:val="Bodytext200"/>
    <w:rPr>
      <w:rFonts w:ascii="Times New Roman" w:hAnsi="Times New Roman" w:cs="Times New Roman"/>
      <w:sz w:val="22"/>
      <w:szCs w:val="22"/>
      <w:u w:val="none"/>
    </w:rPr>
  </w:style>
  <w:style w:type="character" w:customStyle="1" w:styleId="Bodytext210">
    <w:name w:val="Body text (21)_"/>
    <w:basedOn w:val="DefaultParagraphFont"/>
    <w:link w:val="Bodytext211"/>
    <w:rPr>
      <w:rFonts w:ascii="Corbel" w:hAnsi="Corbel" w:cs="Corbel"/>
      <w:b/>
      <w:bCs/>
      <w:spacing w:val="-10"/>
      <w:sz w:val="19"/>
      <w:szCs w:val="19"/>
      <w:u w:val="none"/>
      <w:lang w:val="en-US" w:eastAsia="en-US"/>
    </w:rPr>
  </w:style>
  <w:style w:type="character" w:customStyle="1" w:styleId="Tablecaption">
    <w:name w:val="Table caption_"/>
    <w:basedOn w:val="DefaultParagraphFont"/>
    <w:link w:val="Tablecaption0"/>
    <w:rPr>
      <w:rFonts w:ascii="Arial" w:hAnsi="Arial" w:cs="Arial"/>
      <w:sz w:val="22"/>
      <w:szCs w:val="22"/>
      <w:u w:val="none"/>
    </w:rPr>
  </w:style>
  <w:style w:type="character" w:customStyle="1" w:styleId="Bodytext22">
    <w:name w:val="Body text (2)"/>
    <w:basedOn w:val="Bodytext2"/>
    <w:rPr>
      <w:rFonts w:ascii="Arial" w:hAnsi="Arial" w:cs="Arial"/>
      <w:sz w:val="22"/>
      <w:szCs w:val="22"/>
      <w:u w:val="none"/>
    </w:rPr>
  </w:style>
  <w:style w:type="character" w:customStyle="1" w:styleId="Bodytext2Bold3">
    <w:name w:val="Body text (2) + Bold3"/>
    <w:basedOn w:val="Bodytext2"/>
    <w:rPr>
      <w:rFonts w:ascii="Arial" w:hAnsi="Arial" w:cs="Arial"/>
      <w:b/>
      <w:bCs/>
      <w:sz w:val="22"/>
      <w:szCs w:val="22"/>
      <w:u w:val="none"/>
    </w:rPr>
  </w:style>
  <w:style w:type="character" w:customStyle="1" w:styleId="Bodytext220">
    <w:name w:val="Body text (22)_"/>
    <w:basedOn w:val="DefaultParagraphFont"/>
    <w:link w:val="Bodytext221"/>
    <w:rPr>
      <w:rFonts w:ascii="Arial" w:hAnsi="Arial" w:cs="Arial"/>
      <w:b/>
      <w:bCs/>
      <w:sz w:val="22"/>
      <w:szCs w:val="22"/>
      <w:u w:val="none"/>
      <w:lang w:val="en-US" w:eastAsia="en-US"/>
    </w:rPr>
  </w:style>
  <w:style w:type="character" w:customStyle="1" w:styleId="Bodytext23">
    <w:name w:val="Body text (23)_"/>
    <w:basedOn w:val="DefaultParagraphFont"/>
    <w:link w:val="Bodytext230"/>
    <w:rPr>
      <w:rFonts w:ascii="Courier New" w:hAnsi="Courier New" w:cs="Courier New"/>
      <w:b/>
      <w:bCs/>
      <w:i/>
      <w:iCs/>
      <w:sz w:val="20"/>
      <w:szCs w:val="20"/>
      <w:u w:val="none"/>
      <w:lang w:val="en-US" w:eastAsia="en-US"/>
    </w:rPr>
  </w:style>
  <w:style w:type="character" w:customStyle="1" w:styleId="TablecaptionBold">
    <w:name w:val="Table caption + Bold"/>
    <w:basedOn w:val="Tablecaption"/>
    <w:rPr>
      <w:rFonts w:ascii="Arial" w:hAnsi="Arial" w:cs="Arial"/>
      <w:b/>
      <w:bCs/>
      <w:sz w:val="22"/>
      <w:szCs w:val="22"/>
      <w:u w:val="none"/>
    </w:rPr>
  </w:style>
  <w:style w:type="character" w:customStyle="1" w:styleId="Tablecaption3">
    <w:name w:val="Table caption (3)_"/>
    <w:basedOn w:val="DefaultParagraphFont"/>
    <w:link w:val="Tablecaption30"/>
    <w:rPr>
      <w:rFonts w:ascii="Arial" w:hAnsi="Arial" w:cs="Arial"/>
      <w:b/>
      <w:bCs/>
      <w:sz w:val="22"/>
      <w:szCs w:val="22"/>
      <w:u w:val="none"/>
    </w:rPr>
  </w:style>
  <w:style w:type="character" w:customStyle="1" w:styleId="Tablecaption4">
    <w:name w:val="Table caption (4)_"/>
    <w:basedOn w:val="DefaultParagraphFont"/>
    <w:link w:val="Tablecaption40"/>
    <w:rPr>
      <w:rFonts w:ascii="Arial" w:hAnsi="Arial" w:cs="Arial"/>
      <w:sz w:val="22"/>
      <w:szCs w:val="22"/>
      <w:u w:val="none"/>
    </w:rPr>
  </w:style>
  <w:style w:type="character" w:customStyle="1" w:styleId="Bodytext2Bold2">
    <w:name w:val="Body text (2) + Bold2"/>
    <w:basedOn w:val="Bodytext2"/>
    <w:rPr>
      <w:rFonts w:ascii="Arial" w:hAnsi="Arial" w:cs="Arial"/>
      <w:b/>
      <w:bCs/>
      <w:sz w:val="22"/>
      <w:szCs w:val="22"/>
      <w:u w:val="none"/>
    </w:rPr>
  </w:style>
  <w:style w:type="character" w:customStyle="1" w:styleId="Bodytext2Corbel2">
    <w:name w:val="Body text (2) + Corbel2"/>
    <w:aliases w:val="10 pt"/>
    <w:basedOn w:val="Bodytext2"/>
    <w:rPr>
      <w:rFonts w:ascii="Corbel" w:hAnsi="Corbel" w:cs="Corbel"/>
      <w:sz w:val="20"/>
      <w:szCs w:val="20"/>
      <w:u w:val="none"/>
    </w:rPr>
  </w:style>
  <w:style w:type="character" w:customStyle="1" w:styleId="Bodytext24">
    <w:name w:val="Body text (24)_"/>
    <w:basedOn w:val="DefaultParagraphFont"/>
    <w:link w:val="Bodytext240"/>
    <w:rPr>
      <w:rFonts w:ascii="Arial" w:hAnsi="Arial" w:cs="Arial"/>
      <w:b/>
      <w:bCs/>
      <w:sz w:val="21"/>
      <w:szCs w:val="21"/>
      <w:u w:val="none"/>
    </w:rPr>
  </w:style>
  <w:style w:type="character" w:customStyle="1" w:styleId="Bodytext25">
    <w:name w:val="Body text (25)_"/>
    <w:basedOn w:val="DefaultParagraphFont"/>
    <w:link w:val="Bodytext250"/>
    <w:rPr>
      <w:rFonts w:ascii="Arial" w:hAnsi="Arial" w:cs="Arial"/>
      <w:b/>
      <w:bCs/>
      <w:sz w:val="21"/>
      <w:szCs w:val="21"/>
      <w:u w:val="none"/>
    </w:rPr>
  </w:style>
  <w:style w:type="character" w:customStyle="1" w:styleId="Bodytext2105pt">
    <w:name w:val="Body text (2) + 10.5 pt"/>
    <w:aliases w:val="Bold6"/>
    <w:basedOn w:val="Bodytext2"/>
    <w:rPr>
      <w:rFonts w:ascii="Arial" w:hAnsi="Arial" w:cs="Arial"/>
      <w:b/>
      <w:bCs/>
      <w:sz w:val="21"/>
      <w:szCs w:val="21"/>
      <w:u w:val="none"/>
    </w:rPr>
  </w:style>
  <w:style w:type="character" w:customStyle="1" w:styleId="Heading4NotBold">
    <w:name w:val="Heading #4 + Not Bold"/>
    <w:basedOn w:val="Heading4"/>
    <w:rPr>
      <w:rFonts w:ascii="Arial" w:hAnsi="Arial" w:cs="Arial"/>
      <w:b/>
      <w:bCs/>
      <w:sz w:val="22"/>
      <w:szCs w:val="22"/>
      <w:u w:val="none"/>
    </w:rPr>
  </w:style>
  <w:style w:type="character" w:customStyle="1" w:styleId="Bodytext12NotBold">
    <w:name w:val="Body text (12) + Not Bold"/>
    <w:basedOn w:val="Bodytext120"/>
    <w:rPr>
      <w:rFonts w:ascii="Arial" w:hAnsi="Arial" w:cs="Arial"/>
      <w:b/>
      <w:bCs/>
      <w:sz w:val="22"/>
      <w:szCs w:val="22"/>
      <w:u w:val="none"/>
    </w:rPr>
  </w:style>
  <w:style w:type="character" w:customStyle="1" w:styleId="Bodytext26">
    <w:name w:val="Body text (26)_"/>
    <w:basedOn w:val="DefaultParagraphFont"/>
    <w:link w:val="Bodytext260"/>
    <w:rPr>
      <w:rFonts w:ascii="Arial" w:hAnsi="Arial" w:cs="Arial"/>
      <w:b/>
      <w:bCs/>
      <w:sz w:val="22"/>
      <w:szCs w:val="22"/>
      <w:u w:val="none"/>
    </w:rPr>
  </w:style>
  <w:style w:type="character" w:customStyle="1" w:styleId="Bodytext2Candara">
    <w:name w:val="Body text (2) + Candara"/>
    <w:aliases w:val="10 pt1,Italic"/>
    <w:basedOn w:val="Bodytext2"/>
    <w:rPr>
      <w:rFonts w:ascii="Candara" w:hAnsi="Candara" w:cs="Candara"/>
      <w:i/>
      <w:iCs/>
      <w:w w:val="100"/>
      <w:sz w:val="20"/>
      <w:szCs w:val="20"/>
      <w:u w:val="none"/>
    </w:rPr>
  </w:style>
  <w:style w:type="character" w:customStyle="1" w:styleId="Bodytext2Corbel1">
    <w:name w:val="Body text (2) + Corbel1"/>
    <w:aliases w:val="12 pt,Bold5"/>
    <w:basedOn w:val="Bodytext2"/>
    <w:rPr>
      <w:rFonts w:ascii="Corbel" w:hAnsi="Corbel" w:cs="Corbel"/>
      <w:b/>
      <w:bCs/>
      <w:sz w:val="24"/>
      <w:szCs w:val="24"/>
      <w:u w:val="none"/>
    </w:rPr>
  </w:style>
  <w:style w:type="character" w:customStyle="1" w:styleId="Bodytext27">
    <w:name w:val="Body text (27)_"/>
    <w:basedOn w:val="DefaultParagraphFont"/>
    <w:link w:val="Bodytext270"/>
    <w:rPr>
      <w:rFonts w:ascii="Arial" w:hAnsi="Arial" w:cs="Arial"/>
      <w:i/>
      <w:iCs/>
      <w:spacing w:val="-20"/>
      <w:sz w:val="20"/>
      <w:szCs w:val="20"/>
      <w:u w:val="none"/>
      <w:lang w:val="en-US" w:eastAsia="en-US"/>
    </w:rPr>
  </w:style>
  <w:style w:type="character" w:customStyle="1" w:styleId="Bodytext214pt1">
    <w:name w:val="Body text (2) + 14 pt1"/>
    <w:aliases w:val="Bold4,Scale 60%1"/>
    <w:basedOn w:val="Bodytext2"/>
    <w:rPr>
      <w:rFonts w:ascii="Arial" w:hAnsi="Arial" w:cs="Arial"/>
      <w:b/>
      <w:bCs/>
      <w:w w:val="60"/>
      <w:sz w:val="28"/>
      <w:szCs w:val="28"/>
      <w:u w:val="none"/>
    </w:rPr>
  </w:style>
  <w:style w:type="character" w:customStyle="1" w:styleId="Bodytext2SmallCaps">
    <w:name w:val="Body text (2) + Small Caps"/>
    <w:basedOn w:val="Bodytext2"/>
    <w:rPr>
      <w:rFonts w:ascii="Arial" w:hAnsi="Arial" w:cs="Arial"/>
      <w:smallCaps/>
      <w:sz w:val="22"/>
      <w:szCs w:val="22"/>
      <w:u w:val="none"/>
    </w:rPr>
  </w:style>
  <w:style w:type="character" w:customStyle="1" w:styleId="Bodytext2Bold1">
    <w:name w:val="Body text (2) + Bold1"/>
    <w:basedOn w:val="Bodytext2"/>
    <w:rPr>
      <w:rFonts w:ascii="Arial" w:hAnsi="Arial" w:cs="Arial"/>
      <w:b/>
      <w:bCs/>
      <w:sz w:val="22"/>
      <w:szCs w:val="22"/>
      <w:u w:val="none"/>
    </w:rPr>
  </w:style>
  <w:style w:type="character" w:customStyle="1" w:styleId="Bodytext28">
    <w:name w:val="Body text (28)_"/>
    <w:basedOn w:val="DefaultParagraphFont"/>
    <w:link w:val="Bodytext280"/>
    <w:rPr>
      <w:rFonts w:ascii="Arial" w:hAnsi="Arial" w:cs="Arial"/>
      <w:i/>
      <w:iCs/>
      <w:spacing w:val="-20"/>
      <w:sz w:val="22"/>
      <w:szCs w:val="22"/>
      <w:u w:val="none"/>
      <w:lang w:val="en-US" w:eastAsia="en-US"/>
    </w:rPr>
  </w:style>
  <w:style w:type="character" w:customStyle="1" w:styleId="Bodytext1510pt">
    <w:name w:val="Body text (15) + 10 pt"/>
    <w:basedOn w:val="Bodytext15"/>
    <w:rPr>
      <w:rFonts w:ascii="Arial" w:hAnsi="Arial" w:cs="Arial"/>
      <w:sz w:val="20"/>
      <w:szCs w:val="20"/>
      <w:u w:val="none"/>
    </w:rPr>
  </w:style>
  <w:style w:type="character" w:customStyle="1" w:styleId="Bodytext1512pt">
    <w:name w:val="Body text (15) + 12 pt"/>
    <w:basedOn w:val="Bodytext15"/>
    <w:rPr>
      <w:rFonts w:ascii="Arial" w:hAnsi="Arial" w:cs="Arial"/>
      <w:sz w:val="24"/>
      <w:szCs w:val="24"/>
      <w:u w:val="none"/>
    </w:rPr>
  </w:style>
  <w:style w:type="character" w:customStyle="1" w:styleId="Bodytext29">
    <w:name w:val="Body text (29)_"/>
    <w:basedOn w:val="DefaultParagraphFont"/>
    <w:link w:val="Bodytext290"/>
    <w:rPr>
      <w:rFonts w:ascii="Arial" w:hAnsi="Arial" w:cs="Arial"/>
      <w:sz w:val="21"/>
      <w:szCs w:val="21"/>
      <w:u w:val="none"/>
    </w:rPr>
  </w:style>
  <w:style w:type="character" w:customStyle="1" w:styleId="Bodytext265pt">
    <w:name w:val="Body text (2) + 6.5 pt"/>
    <w:aliases w:val="Bold3"/>
    <w:basedOn w:val="Bodytext2"/>
    <w:rPr>
      <w:rFonts w:ascii="Arial" w:hAnsi="Arial" w:cs="Arial"/>
      <w:b/>
      <w:bCs/>
      <w:sz w:val="13"/>
      <w:szCs w:val="13"/>
      <w:u w:val="none"/>
    </w:rPr>
  </w:style>
  <w:style w:type="character" w:customStyle="1" w:styleId="Heading42">
    <w:name w:val="Heading #4 (2)_"/>
    <w:basedOn w:val="DefaultParagraphFont"/>
    <w:link w:val="Heading420"/>
    <w:rPr>
      <w:rFonts w:ascii="Arial" w:hAnsi="Arial" w:cs="Arial"/>
      <w:sz w:val="22"/>
      <w:szCs w:val="22"/>
      <w:u w:val="none"/>
      <w:lang w:val="en-US" w:eastAsia="en-US"/>
    </w:rPr>
  </w:style>
  <w:style w:type="character" w:customStyle="1" w:styleId="Bodytext300">
    <w:name w:val="Body text (30)_"/>
    <w:basedOn w:val="DefaultParagraphFont"/>
    <w:link w:val="Bodytext301"/>
    <w:rPr>
      <w:rFonts w:ascii="Bookman Old Style" w:hAnsi="Bookman Old Style" w:cs="Bookman Old Style"/>
      <w:spacing w:val="-10"/>
      <w:sz w:val="22"/>
      <w:szCs w:val="22"/>
      <w:u w:val="none"/>
      <w:lang w:val="en-US" w:eastAsia="en-US"/>
    </w:rPr>
  </w:style>
  <w:style w:type="character" w:customStyle="1" w:styleId="Bodytext21Spacing0pt">
    <w:name w:val="Body text (21) + Spacing 0 pt"/>
    <w:basedOn w:val="Bodytext210"/>
    <w:rPr>
      <w:rFonts w:ascii="Corbel" w:hAnsi="Corbel" w:cs="Corbel"/>
      <w:b/>
      <w:bCs/>
      <w:spacing w:val="0"/>
      <w:sz w:val="19"/>
      <w:szCs w:val="19"/>
      <w:u w:val="none"/>
      <w:lang w:val="en-US" w:eastAsia="en-US"/>
    </w:rPr>
  </w:style>
  <w:style w:type="character" w:customStyle="1" w:styleId="Heading32">
    <w:name w:val="Heading #3 (2)_"/>
    <w:basedOn w:val="DefaultParagraphFont"/>
    <w:link w:val="Heading320"/>
    <w:rPr>
      <w:rFonts w:ascii="Arial" w:hAnsi="Arial" w:cs="Arial"/>
      <w:b/>
      <w:bCs/>
      <w:sz w:val="28"/>
      <w:szCs w:val="28"/>
      <w:u w:val="none"/>
      <w:lang w:val="en-US" w:eastAsia="en-US"/>
    </w:rPr>
  </w:style>
  <w:style w:type="character" w:customStyle="1" w:styleId="Bodytext31">
    <w:name w:val="Body text (31)_"/>
    <w:basedOn w:val="DefaultParagraphFont"/>
    <w:link w:val="Bodytext310"/>
    <w:rPr>
      <w:rFonts w:ascii="Arial" w:hAnsi="Arial" w:cs="Arial"/>
      <w:i/>
      <w:iCs/>
      <w:sz w:val="20"/>
      <w:szCs w:val="20"/>
      <w:u w:val="none"/>
      <w:lang w:val="en-US" w:eastAsia="en-US"/>
    </w:rPr>
  </w:style>
  <w:style w:type="character" w:customStyle="1" w:styleId="Bodytext32">
    <w:name w:val="Body text (32)_"/>
    <w:basedOn w:val="DefaultParagraphFont"/>
    <w:link w:val="Bodytext320"/>
    <w:rPr>
      <w:rFonts w:ascii="Corbel" w:hAnsi="Corbel" w:cs="Corbel"/>
      <w:b/>
      <w:bCs/>
      <w:spacing w:val="-20"/>
      <w:sz w:val="22"/>
      <w:szCs w:val="22"/>
      <w:u w:val="none"/>
      <w:lang w:val="en-US" w:eastAsia="en-US"/>
    </w:rPr>
  </w:style>
  <w:style w:type="character" w:customStyle="1" w:styleId="Bodytext33">
    <w:name w:val="Body text (33)_"/>
    <w:basedOn w:val="DefaultParagraphFont"/>
    <w:link w:val="Bodytext330"/>
    <w:rPr>
      <w:rFonts w:ascii="Segoe UI" w:hAnsi="Segoe UI" w:cs="Segoe UI"/>
      <w:sz w:val="12"/>
      <w:szCs w:val="12"/>
      <w:u w:val="none"/>
    </w:rPr>
  </w:style>
  <w:style w:type="character" w:customStyle="1" w:styleId="Heading33">
    <w:name w:val="Heading #3 (3)_"/>
    <w:basedOn w:val="DefaultParagraphFont"/>
    <w:link w:val="Heading330"/>
    <w:rPr>
      <w:rFonts w:ascii="Arial" w:hAnsi="Arial" w:cs="Arial"/>
      <w:sz w:val="22"/>
      <w:szCs w:val="22"/>
      <w:u w:val="none"/>
      <w:lang w:val="en-US" w:eastAsia="en-US"/>
    </w:rPr>
  </w:style>
  <w:style w:type="character" w:customStyle="1" w:styleId="Bodytext28pt">
    <w:name w:val="Body text (2) + 8 pt"/>
    <w:aliases w:val="Bold2"/>
    <w:basedOn w:val="Bodytext2"/>
    <w:rPr>
      <w:rFonts w:ascii="Arial" w:hAnsi="Arial" w:cs="Arial"/>
      <w:b/>
      <w:bCs/>
      <w:sz w:val="16"/>
      <w:szCs w:val="16"/>
      <w:u w:val="none"/>
    </w:rPr>
  </w:style>
  <w:style w:type="character" w:customStyle="1" w:styleId="Bodytext28pt1">
    <w:name w:val="Body text (2) + 8 pt1"/>
    <w:aliases w:val="Bold1,Small Caps"/>
    <w:basedOn w:val="Bodytext2"/>
    <w:rPr>
      <w:rFonts w:ascii="Arial" w:hAnsi="Arial" w:cs="Arial"/>
      <w:b/>
      <w:bCs/>
      <w:smallCaps/>
      <w:sz w:val="16"/>
      <w:szCs w:val="16"/>
      <w:u w:val="none"/>
    </w:rPr>
  </w:style>
  <w:style w:type="character" w:customStyle="1" w:styleId="Bodytext34">
    <w:name w:val="Body text (34)_"/>
    <w:basedOn w:val="DefaultParagraphFont"/>
    <w:link w:val="Bodytext340"/>
    <w:rPr>
      <w:rFonts w:ascii="Arial" w:hAnsi="Arial" w:cs="Arial"/>
      <w:sz w:val="9"/>
      <w:szCs w:val="9"/>
      <w:u w:val="none"/>
      <w:lang w:val="en-US" w:eastAsia="en-US"/>
    </w:rPr>
  </w:style>
  <w:style w:type="character" w:customStyle="1" w:styleId="Bodytext34Corbel">
    <w:name w:val="Body text (34) + Corbel"/>
    <w:aliases w:val="16 pt"/>
    <w:basedOn w:val="Bodytext34"/>
    <w:rPr>
      <w:rFonts w:ascii="Corbel" w:hAnsi="Corbel" w:cs="Corbel"/>
      <w:sz w:val="32"/>
      <w:szCs w:val="32"/>
      <w:u w:val="none"/>
      <w:lang w:val="en-US" w:eastAsia="en-US"/>
    </w:rPr>
  </w:style>
  <w:style w:type="character" w:customStyle="1" w:styleId="Heading40">
    <w:name w:val="Heading #4"/>
    <w:basedOn w:val="DefaultParagraphFont"/>
    <w:rPr>
      <w:rFonts w:ascii="Arial" w:hAnsi="Arial" w:cs="Arial"/>
      <w:b/>
      <w:bCs/>
      <w:sz w:val="22"/>
      <w:szCs w:val="22"/>
      <w:u w:val="none"/>
      <w:lang w:val="en-US" w:eastAsia="en-US"/>
    </w:rPr>
  </w:style>
  <w:style w:type="character" w:customStyle="1" w:styleId="Picturecaption3">
    <w:name w:val="Picture caption (3)_"/>
    <w:basedOn w:val="DefaultParagraphFont"/>
    <w:link w:val="Picturecaption30"/>
    <w:rPr>
      <w:rFonts w:ascii="Arial" w:hAnsi="Arial" w:cs="Arial"/>
      <w:b/>
      <w:bCs/>
      <w:sz w:val="22"/>
      <w:szCs w:val="22"/>
      <w:u w:val="none"/>
    </w:rPr>
  </w:style>
  <w:style w:type="character" w:customStyle="1" w:styleId="Bodytext222">
    <w:name w:val="Body text (2)2"/>
    <w:basedOn w:val="DefaultParagraphFont"/>
    <w:rPr>
      <w:rFonts w:ascii="Arial" w:hAnsi="Arial" w:cs="Arial"/>
      <w:sz w:val="22"/>
      <w:szCs w:val="22"/>
      <w:u w:val="none"/>
    </w:rPr>
  </w:style>
  <w:style w:type="character" w:customStyle="1" w:styleId="Heading30">
    <w:name w:val="Heading #3"/>
    <w:basedOn w:val="DefaultParagraphFont"/>
    <w:rPr>
      <w:rFonts w:ascii="Arial" w:hAnsi="Arial" w:cs="Arial"/>
      <w:b/>
      <w:bCs/>
      <w:sz w:val="22"/>
      <w:szCs w:val="22"/>
      <w:u w:val="none"/>
      <w:lang w:val="en-US" w:eastAsia="en-US"/>
    </w:rPr>
  </w:style>
  <w:style w:type="character" w:customStyle="1" w:styleId="Bodytext150">
    <w:name w:val="Body text (15)"/>
    <w:basedOn w:val="DefaultParagraphFont"/>
    <w:rPr>
      <w:rFonts w:ascii="Arial" w:hAnsi="Arial" w:cs="Arial"/>
      <w:sz w:val="22"/>
      <w:szCs w:val="22"/>
      <w:u w:val="none"/>
    </w:rPr>
  </w:style>
  <w:style w:type="character" w:customStyle="1" w:styleId="Bodytext35">
    <w:name w:val="Body text (35)_"/>
    <w:basedOn w:val="DefaultParagraphFont"/>
    <w:link w:val="Bodytext350"/>
    <w:rPr>
      <w:rFonts w:ascii="Times New Roman" w:hAnsi="Times New Roman" w:cs="Times New Roman"/>
      <w:noProof/>
      <w:sz w:val="20"/>
      <w:szCs w:val="20"/>
      <w:u w:val="none"/>
    </w:rPr>
  </w:style>
  <w:style w:type="paragraph" w:customStyle="1" w:styleId="Heading10">
    <w:name w:val="Heading #1"/>
    <w:basedOn w:val="Normal"/>
    <w:link w:val="Heading1"/>
    <w:pPr>
      <w:shd w:val="clear" w:color="auto" w:fill="FFFFFF"/>
      <w:spacing w:line="240" w:lineRule="atLeast"/>
      <w:outlineLvl w:val="0"/>
    </w:pPr>
    <w:rPr>
      <w:rFonts w:ascii="Arial" w:hAnsi="Arial" w:cs="Arial"/>
      <w:b/>
      <w:bCs/>
      <w:color w:val="auto"/>
      <w:sz w:val="46"/>
      <w:szCs w:val="46"/>
      <w:lang w:val="en-US" w:eastAsia="en-US"/>
    </w:rPr>
  </w:style>
  <w:style w:type="paragraph" w:customStyle="1" w:styleId="Bodytext30">
    <w:name w:val="Body text (3)"/>
    <w:basedOn w:val="Normal"/>
    <w:link w:val="Bodytext3"/>
    <w:pPr>
      <w:shd w:val="clear" w:color="auto" w:fill="FFFFFF"/>
      <w:spacing w:line="240" w:lineRule="atLeast"/>
    </w:pPr>
    <w:rPr>
      <w:rFonts w:ascii="Arial" w:hAnsi="Arial" w:cs="Arial"/>
      <w:b/>
      <w:bCs/>
      <w:color w:val="auto"/>
      <w:sz w:val="36"/>
      <w:szCs w:val="36"/>
      <w:lang w:eastAsia="en-US"/>
    </w:rPr>
  </w:style>
  <w:style w:type="paragraph" w:customStyle="1" w:styleId="Bodytext40">
    <w:name w:val="Body text (4)"/>
    <w:basedOn w:val="Normal"/>
    <w:link w:val="Bodytext4"/>
    <w:pPr>
      <w:shd w:val="clear" w:color="auto" w:fill="FFFFFF"/>
      <w:spacing w:line="245" w:lineRule="exact"/>
      <w:ind w:firstLine="1940"/>
    </w:pPr>
    <w:rPr>
      <w:rFonts w:ascii="Arial" w:hAnsi="Arial" w:cs="Arial"/>
      <w:b/>
      <w:bCs/>
      <w:color w:val="auto"/>
      <w:w w:val="60"/>
      <w:sz w:val="28"/>
      <w:szCs w:val="28"/>
      <w:lang w:eastAsia="en-US"/>
    </w:rPr>
  </w:style>
  <w:style w:type="paragraph" w:customStyle="1" w:styleId="Bodytext50">
    <w:name w:val="Body text (5)"/>
    <w:basedOn w:val="Normal"/>
    <w:link w:val="Bodytext5"/>
    <w:pPr>
      <w:shd w:val="clear" w:color="auto" w:fill="FFFFFF"/>
      <w:spacing w:line="240" w:lineRule="atLeast"/>
    </w:pPr>
    <w:rPr>
      <w:rFonts w:ascii="Comic Sans MS" w:hAnsi="Comic Sans MS" w:cs="Comic Sans MS"/>
      <w:color w:val="auto"/>
      <w:spacing w:val="-20"/>
      <w:sz w:val="40"/>
      <w:szCs w:val="40"/>
      <w:lang w:val="en-US" w:eastAsia="en-US"/>
    </w:rPr>
  </w:style>
  <w:style w:type="paragraph" w:customStyle="1" w:styleId="Bodytext60">
    <w:name w:val="Body text (6)"/>
    <w:basedOn w:val="Normal"/>
    <w:link w:val="Bodytext6"/>
    <w:pPr>
      <w:shd w:val="clear" w:color="auto" w:fill="FFFFFF"/>
      <w:spacing w:line="240" w:lineRule="atLeast"/>
      <w:jc w:val="both"/>
    </w:pPr>
    <w:rPr>
      <w:rFonts w:ascii="Corbel" w:hAnsi="Corbel" w:cs="Corbel"/>
      <w:color w:val="auto"/>
      <w:sz w:val="9"/>
      <w:szCs w:val="9"/>
      <w:lang w:eastAsia="en-US"/>
    </w:rPr>
  </w:style>
  <w:style w:type="paragraph" w:customStyle="1" w:styleId="Heading20">
    <w:name w:val="Heading #2"/>
    <w:basedOn w:val="Normal"/>
    <w:link w:val="Heading2"/>
    <w:pPr>
      <w:shd w:val="clear" w:color="auto" w:fill="FFFFFF"/>
      <w:spacing w:line="240" w:lineRule="atLeast"/>
      <w:jc w:val="both"/>
      <w:outlineLvl w:val="1"/>
    </w:pPr>
    <w:rPr>
      <w:rFonts w:ascii="Arial" w:hAnsi="Arial" w:cs="Arial"/>
      <w:b/>
      <w:bCs/>
      <w:color w:val="auto"/>
      <w:w w:val="60"/>
      <w:sz w:val="28"/>
      <w:szCs w:val="28"/>
      <w:lang w:eastAsia="en-US"/>
    </w:rPr>
  </w:style>
  <w:style w:type="paragraph" w:customStyle="1" w:styleId="Bodytext70">
    <w:name w:val="Body text (7)"/>
    <w:basedOn w:val="Normal"/>
    <w:link w:val="Bodytext7"/>
    <w:pPr>
      <w:shd w:val="clear" w:color="auto" w:fill="FFFFFF"/>
      <w:spacing w:line="240" w:lineRule="atLeast"/>
      <w:jc w:val="both"/>
    </w:pPr>
    <w:rPr>
      <w:rFonts w:ascii="Arial" w:hAnsi="Arial" w:cs="Arial"/>
      <w:b/>
      <w:bCs/>
      <w:color w:val="auto"/>
      <w:w w:val="60"/>
      <w:sz w:val="21"/>
      <w:szCs w:val="21"/>
      <w:lang w:eastAsia="en-US"/>
    </w:rPr>
  </w:style>
  <w:style w:type="paragraph" w:customStyle="1" w:styleId="Bodytext80">
    <w:name w:val="Body text (8)"/>
    <w:basedOn w:val="Normal"/>
    <w:link w:val="Bodytext8"/>
    <w:pPr>
      <w:shd w:val="clear" w:color="auto" w:fill="FFFFFF"/>
      <w:spacing w:line="240" w:lineRule="atLeast"/>
    </w:pPr>
    <w:rPr>
      <w:rFonts w:ascii="Arial" w:hAnsi="Arial" w:cs="Arial"/>
      <w:b/>
      <w:bCs/>
      <w:color w:val="auto"/>
      <w:w w:val="66"/>
      <w:sz w:val="19"/>
      <w:szCs w:val="19"/>
      <w:lang w:val="en-US" w:eastAsia="en-US"/>
    </w:rPr>
  </w:style>
  <w:style w:type="paragraph" w:customStyle="1" w:styleId="Bodytext90">
    <w:name w:val="Body text (9)"/>
    <w:basedOn w:val="Normal"/>
    <w:link w:val="Bodytext9"/>
    <w:pPr>
      <w:shd w:val="clear" w:color="auto" w:fill="FFFFFF"/>
      <w:spacing w:line="365" w:lineRule="exact"/>
      <w:jc w:val="center"/>
    </w:pPr>
    <w:rPr>
      <w:rFonts w:ascii="Arial" w:hAnsi="Arial" w:cs="Arial"/>
      <w:b/>
      <w:bCs/>
      <w:color w:val="auto"/>
      <w:w w:val="60"/>
      <w:sz w:val="28"/>
      <w:szCs w:val="28"/>
      <w:lang w:val="en-US" w:eastAsia="en-US"/>
    </w:rPr>
  </w:style>
  <w:style w:type="paragraph" w:customStyle="1" w:styleId="Picturecaption0">
    <w:name w:val="Picture caption"/>
    <w:basedOn w:val="Normal"/>
    <w:link w:val="Picturecaption"/>
    <w:pPr>
      <w:shd w:val="clear" w:color="auto" w:fill="FFFFFF"/>
      <w:spacing w:line="240" w:lineRule="atLeast"/>
    </w:pPr>
    <w:rPr>
      <w:rFonts w:ascii="Arial" w:hAnsi="Arial" w:cs="Arial"/>
      <w:color w:val="auto"/>
      <w:w w:val="66"/>
      <w:sz w:val="28"/>
      <w:szCs w:val="28"/>
      <w:lang w:eastAsia="en-US"/>
    </w:rPr>
  </w:style>
  <w:style w:type="paragraph" w:customStyle="1" w:styleId="Picturecaption20">
    <w:name w:val="Picture caption (2)"/>
    <w:basedOn w:val="Normal"/>
    <w:link w:val="Picturecaption2"/>
    <w:pPr>
      <w:shd w:val="clear" w:color="auto" w:fill="FFFFFF"/>
      <w:spacing w:line="240" w:lineRule="atLeast"/>
    </w:pPr>
    <w:rPr>
      <w:rFonts w:ascii="Arial" w:hAnsi="Arial" w:cs="Arial"/>
      <w:color w:val="auto"/>
      <w:sz w:val="21"/>
      <w:szCs w:val="21"/>
      <w:lang w:val="en-US" w:eastAsia="en-US"/>
    </w:rPr>
  </w:style>
  <w:style w:type="paragraph" w:customStyle="1" w:styleId="Bodytext100">
    <w:name w:val="Body text (10)"/>
    <w:basedOn w:val="Normal"/>
    <w:link w:val="Bodytext10"/>
    <w:pPr>
      <w:shd w:val="clear" w:color="auto" w:fill="FFFFFF"/>
      <w:spacing w:line="240" w:lineRule="atLeast"/>
    </w:pPr>
    <w:rPr>
      <w:rFonts w:ascii="Arial" w:hAnsi="Arial" w:cs="Arial"/>
      <w:color w:val="auto"/>
      <w:w w:val="66"/>
      <w:sz w:val="28"/>
      <w:szCs w:val="28"/>
      <w:lang w:val="en-US" w:eastAsia="en-US"/>
    </w:rPr>
  </w:style>
  <w:style w:type="paragraph" w:customStyle="1" w:styleId="Bodytext111">
    <w:name w:val="Body text (11)1"/>
    <w:basedOn w:val="Normal"/>
    <w:link w:val="Bodytext110"/>
    <w:pPr>
      <w:shd w:val="clear" w:color="auto" w:fill="FFFFFF"/>
      <w:spacing w:line="240" w:lineRule="atLeast"/>
    </w:pPr>
    <w:rPr>
      <w:rFonts w:ascii="Arial" w:hAnsi="Arial" w:cs="Arial"/>
      <w:i/>
      <w:iCs/>
      <w:color w:val="auto"/>
      <w:sz w:val="22"/>
      <w:szCs w:val="22"/>
      <w:lang w:eastAsia="en-US"/>
    </w:rPr>
  </w:style>
  <w:style w:type="paragraph" w:customStyle="1" w:styleId="Bodytext121">
    <w:name w:val="Body text (12)1"/>
    <w:basedOn w:val="Normal"/>
    <w:link w:val="Bodytext120"/>
    <w:pPr>
      <w:shd w:val="clear" w:color="auto" w:fill="FFFFFF"/>
      <w:spacing w:line="240" w:lineRule="atLeast"/>
    </w:pPr>
    <w:rPr>
      <w:rFonts w:ascii="Arial" w:hAnsi="Arial" w:cs="Arial"/>
      <w:b/>
      <w:bCs/>
      <w:color w:val="auto"/>
      <w:sz w:val="22"/>
      <w:szCs w:val="22"/>
      <w:lang w:eastAsia="en-US"/>
    </w:rPr>
  </w:style>
  <w:style w:type="paragraph" w:customStyle="1" w:styleId="Bodytext160">
    <w:name w:val="Body text (16)"/>
    <w:basedOn w:val="Normal"/>
    <w:link w:val="Bodytext16"/>
    <w:pPr>
      <w:shd w:val="clear" w:color="auto" w:fill="FFFFFF"/>
      <w:spacing w:line="240" w:lineRule="atLeast"/>
    </w:pPr>
    <w:rPr>
      <w:rFonts w:ascii="Comic Sans MS" w:hAnsi="Comic Sans MS" w:cs="Comic Sans MS"/>
      <w:color w:val="auto"/>
      <w:spacing w:val="10"/>
      <w:sz w:val="15"/>
      <w:szCs w:val="15"/>
      <w:lang w:val="en-US" w:eastAsia="en-US"/>
    </w:rPr>
  </w:style>
  <w:style w:type="paragraph" w:customStyle="1" w:styleId="Heading31">
    <w:name w:val="Heading #31"/>
    <w:basedOn w:val="Normal"/>
    <w:link w:val="Heading3"/>
    <w:pPr>
      <w:shd w:val="clear" w:color="auto" w:fill="FFFFFF"/>
      <w:spacing w:line="240" w:lineRule="atLeast"/>
      <w:outlineLvl w:val="2"/>
    </w:pPr>
    <w:rPr>
      <w:rFonts w:ascii="Arial" w:hAnsi="Arial" w:cs="Arial"/>
      <w:b/>
      <w:bCs/>
      <w:color w:val="auto"/>
      <w:sz w:val="22"/>
      <w:szCs w:val="22"/>
      <w:lang w:val="en-US" w:eastAsia="en-US"/>
    </w:rPr>
  </w:style>
  <w:style w:type="paragraph" w:customStyle="1" w:styleId="Bodytext21">
    <w:name w:val="Body text (2)1"/>
    <w:basedOn w:val="Normal"/>
    <w:link w:val="Bodytext2"/>
    <w:pPr>
      <w:shd w:val="clear" w:color="auto" w:fill="FFFFFF"/>
      <w:spacing w:line="403" w:lineRule="exact"/>
      <w:ind w:hanging="320"/>
      <w:jc w:val="both"/>
    </w:pPr>
    <w:rPr>
      <w:rFonts w:ascii="Arial" w:hAnsi="Arial" w:cs="Arial"/>
      <w:color w:val="auto"/>
      <w:sz w:val="22"/>
      <w:szCs w:val="22"/>
      <w:lang w:eastAsia="en-US"/>
    </w:rPr>
  </w:style>
  <w:style w:type="paragraph" w:customStyle="1" w:styleId="Bodytext130">
    <w:name w:val="Body text (13)"/>
    <w:basedOn w:val="Normal"/>
    <w:link w:val="Bodytext13"/>
    <w:pPr>
      <w:shd w:val="clear" w:color="auto" w:fill="FFFFFF"/>
      <w:spacing w:line="240" w:lineRule="atLeast"/>
    </w:pPr>
    <w:rPr>
      <w:rFonts w:ascii="Arial" w:hAnsi="Arial" w:cs="Arial"/>
      <w:b/>
      <w:bCs/>
      <w:i/>
      <w:iCs/>
      <w:color w:val="auto"/>
      <w:sz w:val="19"/>
      <w:szCs w:val="19"/>
      <w:lang w:val="en-US" w:eastAsia="en-US"/>
    </w:rPr>
  </w:style>
  <w:style w:type="paragraph" w:customStyle="1" w:styleId="Heading41">
    <w:name w:val="Heading #41"/>
    <w:basedOn w:val="Normal"/>
    <w:link w:val="Heading4"/>
    <w:pPr>
      <w:shd w:val="clear" w:color="auto" w:fill="FFFFFF"/>
      <w:spacing w:line="240" w:lineRule="atLeast"/>
      <w:ind w:hanging="300"/>
      <w:jc w:val="both"/>
      <w:outlineLvl w:val="3"/>
    </w:pPr>
    <w:rPr>
      <w:rFonts w:ascii="Arial" w:hAnsi="Arial" w:cs="Arial"/>
      <w:b/>
      <w:bCs/>
      <w:color w:val="auto"/>
      <w:sz w:val="22"/>
      <w:szCs w:val="22"/>
      <w:lang w:eastAsia="en-US"/>
    </w:rPr>
  </w:style>
  <w:style w:type="paragraph" w:customStyle="1" w:styleId="Bodytext140">
    <w:name w:val="Body text (14)"/>
    <w:basedOn w:val="Normal"/>
    <w:link w:val="Bodytext14"/>
    <w:pPr>
      <w:shd w:val="clear" w:color="auto" w:fill="FFFFFF"/>
      <w:spacing w:line="240" w:lineRule="atLeast"/>
      <w:jc w:val="both"/>
    </w:pPr>
    <w:rPr>
      <w:rFonts w:ascii="Arial" w:hAnsi="Arial" w:cs="Arial"/>
      <w:color w:val="auto"/>
      <w:sz w:val="21"/>
      <w:szCs w:val="21"/>
      <w:lang w:eastAsia="en-US"/>
    </w:rPr>
  </w:style>
  <w:style w:type="paragraph" w:customStyle="1" w:styleId="Tablecaption20">
    <w:name w:val="Table caption (2)"/>
    <w:basedOn w:val="Normal"/>
    <w:link w:val="Tablecaption2"/>
    <w:pPr>
      <w:shd w:val="clear" w:color="auto" w:fill="FFFFFF"/>
      <w:spacing w:line="240" w:lineRule="atLeast"/>
    </w:pPr>
    <w:rPr>
      <w:rFonts w:ascii="Arial" w:hAnsi="Arial" w:cs="Arial"/>
      <w:b/>
      <w:bCs/>
      <w:color w:val="auto"/>
      <w:sz w:val="36"/>
      <w:szCs w:val="36"/>
      <w:lang w:eastAsia="en-US"/>
    </w:rPr>
  </w:style>
  <w:style w:type="paragraph" w:customStyle="1" w:styleId="Bodytext151">
    <w:name w:val="Body text (15)1"/>
    <w:basedOn w:val="Normal"/>
    <w:link w:val="Bodytext15"/>
    <w:pPr>
      <w:shd w:val="clear" w:color="auto" w:fill="FFFFFF"/>
      <w:spacing w:line="322" w:lineRule="exact"/>
      <w:ind w:hanging="340"/>
      <w:jc w:val="both"/>
    </w:pPr>
    <w:rPr>
      <w:rFonts w:ascii="Arial" w:hAnsi="Arial" w:cs="Arial"/>
      <w:color w:val="auto"/>
      <w:sz w:val="22"/>
      <w:szCs w:val="22"/>
      <w:lang w:eastAsia="en-US"/>
    </w:rPr>
  </w:style>
  <w:style w:type="paragraph" w:customStyle="1" w:styleId="Bodytext180">
    <w:name w:val="Body text (18)"/>
    <w:basedOn w:val="Normal"/>
    <w:link w:val="Bodytext18"/>
    <w:pPr>
      <w:shd w:val="clear" w:color="auto" w:fill="FFFFFF"/>
      <w:spacing w:line="240" w:lineRule="atLeast"/>
      <w:jc w:val="both"/>
    </w:pPr>
    <w:rPr>
      <w:rFonts w:ascii="Times New Roman" w:hAnsi="Times New Roman" w:cs="Times New Roman"/>
      <w:color w:val="auto"/>
      <w:sz w:val="22"/>
      <w:szCs w:val="22"/>
      <w:lang w:eastAsia="en-US"/>
    </w:rPr>
  </w:style>
  <w:style w:type="paragraph" w:customStyle="1" w:styleId="Bodytext190">
    <w:name w:val="Body text (19)"/>
    <w:basedOn w:val="Normal"/>
    <w:link w:val="Bodytext19"/>
    <w:pPr>
      <w:shd w:val="clear" w:color="auto" w:fill="FFFFFF"/>
      <w:spacing w:line="240" w:lineRule="atLeast"/>
      <w:jc w:val="right"/>
    </w:pPr>
    <w:rPr>
      <w:rFonts w:ascii="Microsoft Sans Serif" w:hAnsi="Microsoft Sans Serif" w:cs="Microsoft Sans Serif"/>
      <w:color w:val="auto"/>
      <w:sz w:val="20"/>
      <w:szCs w:val="20"/>
      <w:lang w:eastAsia="en-US"/>
    </w:rPr>
  </w:style>
  <w:style w:type="paragraph" w:customStyle="1" w:styleId="Bodytext200">
    <w:name w:val="Body text (20)"/>
    <w:basedOn w:val="Normal"/>
    <w:link w:val="Bodytext20"/>
    <w:pPr>
      <w:shd w:val="clear" w:color="auto" w:fill="FFFFFF"/>
      <w:spacing w:line="240" w:lineRule="atLeast"/>
      <w:jc w:val="both"/>
    </w:pPr>
    <w:rPr>
      <w:rFonts w:ascii="Times New Roman" w:hAnsi="Times New Roman" w:cs="Times New Roman"/>
      <w:color w:val="auto"/>
      <w:sz w:val="22"/>
      <w:szCs w:val="22"/>
      <w:lang w:eastAsia="en-US"/>
    </w:rPr>
  </w:style>
  <w:style w:type="paragraph" w:customStyle="1" w:styleId="Bodytext211">
    <w:name w:val="Body text (21)"/>
    <w:basedOn w:val="Normal"/>
    <w:link w:val="Bodytext210"/>
    <w:pPr>
      <w:shd w:val="clear" w:color="auto" w:fill="FFFFFF"/>
      <w:spacing w:line="240" w:lineRule="atLeast"/>
    </w:pPr>
    <w:rPr>
      <w:rFonts w:ascii="Corbel" w:hAnsi="Corbel" w:cs="Corbel"/>
      <w:b/>
      <w:bCs/>
      <w:color w:val="auto"/>
      <w:spacing w:val="-10"/>
      <w:sz w:val="19"/>
      <w:szCs w:val="19"/>
      <w:lang w:val="en-US" w:eastAsia="en-US"/>
    </w:rPr>
  </w:style>
  <w:style w:type="paragraph" w:customStyle="1" w:styleId="Tablecaption0">
    <w:name w:val="Table caption"/>
    <w:basedOn w:val="Normal"/>
    <w:link w:val="Tablecaption"/>
    <w:pPr>
      <w:shd w:val="clear" w:color="auto" w:fill="FFFFFF"/>
      <w:spacing w:line="240" w:lineRule="atLeast"/>
    </w:pPr>
    <w:rPr>
      <w:rFonts w:ascii="Arial" w:hAnsi="Arial" w:cs="Arial"/>
      <w:color w:val="auto"/>
      <w:sz w:val="22"/>
      <w:szCs w:val="22"/>
      <w:lang w:eastAsia="en-US"/>
    </w:rPr>
  </w:style>
  <w:style w:type="paragraph" w:customStyle="1" w:styleId="Bodytext221">
    <w:name w:val="Body text (22)"/>
    <w:basedOn w:val="Normal"/>
    <w:link w:val="Bodytext220"/>
    <w:pPr>
      <w:shd w:val="clear" w:color="auto" w:fill="FFFFFF"/>
      <w:spacing w:line="240" w:lineRule="atLeast"/>
      <w:jc w:val="both"/>
    </w:pPr>
    <w:rPr>
      <w:rFonts w:ascii="Arial" w:hAnsi="Arial" w:cs="Arial"/>
      <w:b/>
      <w:bCs/>
      <w:color w:val="auto"/>
      <w:sz w:val="22"/>
      <w:szCs w:val="22"/>
      <w:lang w:val="en-US" w:eastAsia="en-US"/>
    </w:rPr>
  </w:style>
  <w:style w:type="paragraph" w:customStyle="1" w:styleId="Bodytext230">
    <w:name w:val="Body text (23)"/>
    <w:basedOn w:val="Normal"/>
    <w:link w:val="Bodytext23"/>
    <w:pPr>
      <w:shd w:val="clear" w:color="auto" w:fill="FFFFFF"/>
      <w:spacing w:line="240" w:lineRule="atLeast"/>
    </w:pPr>
    <w:rPr>
      <w:rFonts w:ascii="Courier New" w:hAnsi="Courier New" w:cs="Courier New"/>
      <w:b/>
      <w:bCs/>
      <w:i/>
      <w:iCs/>
      <w:color w:val="auto"/>
      <w:sz w:val="20"/>
      <w:szCs w:val="20"/>
      <w:lang w:val="en-US" w:eastAsia="en-US"/>
    </w:rPr>
  </w:style>
  <w:style w:type="paragraph" w:customStyle="1" w:styleId="Tablecaption30">
    <w:name w:val="Table caption (3)"/>
    <w:basedOn w:val="Normal"/>
    <w:link w:val="Tablecaption3"/>
    <w:pPr>
      <w:shd w:val="clear" w:color="auto" w:fill="FFFFFF"/>
      <w:spacing w:line="240" w:lineRule="atLeast"/>
    </w:pPr>
    <w:rPr>
      <w:rFonts w:ascii="Arial" w:hAnsi="Arial" w:cs="Arial"/>
      <w:b/>
      <w:bCs/>
      <w:color w:val="auto"/>
      <w:sz w:val="22"/>
      <w:szCs w:val="22"/>
      <w:lang w:eastAsia="en-US"/>
    </w:rPr>
  </w:style>
  <w:style w:type="paragraph" w:customStyle="1" w:styleId="Tablecaption40">
    <w:name w:val="Table caption (4)"/>
    <w:basedOn w:val="Normal"/>
    <w:link w:val="Tablecaption4"/>
    <w:pPr>
      <w:shd w:val="clear" w:color="auto" w:fill="FFFFFF"/>
      <w:spacing w:line="240" w:lineRule="atLeast"/>
    </w:pPr>
    <w:rPr>
      <w:rFonts w:ascii="Arial" w:hAnsi="Arial" w:cs="Arial"/>
      <w:color w:val="auto"/>
      <w:sz w:val="22"/>
      <w:szCs w:val="22"/>
      <w:lang w:eastAsia="en-US"/>
    </w:rPr>
  </w:style>
  <w:style w:type="paragraph" w:customStyle="1" w:styleId="Bodytext240">
    <w:name w:val="Body text (24)"/>
    <w:basedOn w:val="Normal"/>
    <w:link w:val="Bodytext24"/>
    <w:pPr>
      <w:shd w:val="clear" w:color="auto" w:fill="FFFFFF"/>
      <w:spacing w:line="240" w:lineRule="atLeast"/>
      <w:jc w:val="both"/>
    </w:pPr>
    <w:rPr>
      <w:rFonts w:ascii="Arial" w:hAnsi="Arial" w:cs="Arial"/>
      <w:b/>
      <w:bCs/>
      <w:color w:val="auto"/>
      <w:sz w:val="21"/>
      <w:szCs w:val="21"/>
      <w:lang w:eastAsia="en-US"/>
    </w:rPr>
  </w:style>
  <w:style w:type="paragraph" w:customStyle="1" w:styleId="Bodytext250">
    <w:name w:val="Body text (25)"/>
    <w:basedOn w:val="Normal"/>
    <w:link w:val="Bodytext25"/>
    <w:pPr>
      <w:shd w:val="clear" w:color="auto" w:fill="FFFFFF"/>
      <w:spacing w:line="240" w:lineRule="atLeast"/>
      <w:jc w:val="right"/>
    </w:pPr>
    <w:rPr>
      <w:rFonts w:ascii="Arial" w:hAnsi="Arial" w:cs="Arial"/>
      <w:b/>
      <w:bCs/>
      <w:color w:val="auto"/>
      <w:sz w:val="21"/>
      <w:szCs w:val="21"/>
      <w:lang w:eastAsia="en-US"/>
    </w:rPr>
  </w:style>
  <w:style w:type="paragraph" w:customStyle="1" w:styleId="Bodytext260">
    <w:name w:val="Body text (26)"/>
    <w:basedOn w:val="Normal"/>
    <w:link w:val="Bodytext26"/>
    <w:pPr>
      <w:shd w:val="clear" w:color="auto" w:fill="FFFFFF"/>
      <w:spacing w:line="240" w:lineRule="atLeast"/>
      <w:jc w:val="both"/>
    </w:pPr>
    <w:rPr>
      <w:rFonts w:ascii="Arial" w:hAnsi="Arial" w:cs="Arial"/>
      <w:b/>
      <w:bCs/>
      <w:color w:val="auto"/>
      <w:sz w:val="22"/>
      <w:szCs w:val="22"/>
      <w:lang w:eastAsia="en-US"/>
    </w:rPr>
  </w:style>
  <w:style w:type="paragraph" w:customStyle="1" w:styleId="Bodytext270">
    <w:name w:val="Body text (27)"/>
    <w:basedOn w:val="Normal"/>
    <w:link w:val="Bodytext27"/>
    <w:pPr>
      <w:shd w:val="clear" w:color="auto" w:fill="FFFFFF"/>
      <w:spacing w:line="240" w:lineRule="atLeast"/>
    </w:pPr>
    <w:rPr>
      <w:rFonts w:ascii="Arial" w:hAnsi="Arial" w:cs="Arial"/>
      <w:i/>
      <w:iCs/>
      <w:color w:val="auto"/>
      <w:spacing w:val="-20"/>
      <w:sz w:val="20"/>
      <w:szCs w:val="20"/>
      <w:lang w:val="en-US" w:eastAsia="en-US"/>
    </w:rPr>
  </w:style>
  <w:style w:type="paragraph" w:customStyle="1" w:styleId="Bodytext280">
    <w:name w:val="Body text (28)"/>
    <w:basedOn w:val="Normal"/>
    <w:link w:val="Bodytext28"/>
    <w:pPr>
      <w:shd w:val="clear" w:color="auto" w:fill="FFFFFF"/>
      <w:spacing w:line="240" w:lineRule="atLeast"/>
    </w:pPr>
    <w:rPr>
      <w:rFonts w:ascii="Arial" w:hAnsi="Arial" w:cs="Arial"/>
      <w:i/>
      <w:iCs/>
      <w:color w:val="auto"/>
      <w:spacing w:val="-20"/>
      <w:sz w:val="22"/>
      <w:szCs w:val="22"/>
      <w:lang w:val="en-US" w:eastAsia="en-US"/>
    </w:rPr>
  </w:style>
  <w:style w:type="paragraph" w:customStyle="1" w:styleId="Bodytext290">
    <w:name w:val="Body text (29)"/>
    <w:basedOn w:val="Normal"/>
    <w:link w:val="Bodytext29"/>
    <w:pPr>
      <w:shd w:val="clear" w:color="auto" w:fill="FFFFFF"/>
      <w:spacing w:line="240" w:lineRule="atLeast"/>
    </w:pPr>
    <w:rPr>
      <w:rFonts w:ascii="Arial" w:hAnsi="Arial" w:cs="Arial"/>
      <w:color w:val="auto"/>
      <w:sz w:val="21"/>
      <w:szCs w:val="21"/>
      <w:lang w:eastAsia="en-US"/>
    </w:rPr>
  </w:style>
  <w:style w:type="paragraph" w:customStyle="1" w:styleId="Heading420">
    <w:name w:val="Heading #4 (2)"/>
    <w:basedOn w:val="Normal"/>
    <w:link w:val="Heading42"/>
    <w:pPr>
      <w:shd w:val="clear" w:color="auto" w:fill="FFFFFF"/>
      <w:spacing w:line="240" w:lineRule="atLeast"/>
      <w:outlineLvl w:val="3"/>
    </w:pPr>
    <w:rPr>
      <w:rFonts w:ascii="Arial" w:hAnsi="Arial" w:cs="Arial"/>
      <w:color w:val="auto"/>
      <w:sz w:val="22"/>
      <w:szCs w:val="22"/>
      <w:lang w:val="en-US" w:eastAsia="en-US"/>
    </w:rPr>
  </w:style>
  <w:style w:type="paragraph" w:customStyle="1" w:styleId="Bodytext301">
    <w:name w:val="Body text (30)"/>
    <w:basedOn w:val="Normal"/>
    <w:link w:val="Bodytext300"/>
    <w:pPr>
      <w:shd w:val="clear" w:color="auto" w:fill="FFFFFF"/>
      <w:spacing w:line="240" w:lineRule="atLeast"/>
    </w:pPr>
    <w:rPr>
      <w:rFonts w:ascii="Bookman Old Style" w:hAnsi="Bookman Old Style" w:cs="Bookman Old Style"/>
      <w:color w:val="auto"/>
      <w:spacing w:val="-10"/>
      <w:sz w:val="22"/>
      <w:szCs w:val="22"/>
      <w:lang w:val="en-US" w:eastAsia="en-US"/>
    </w:rPr>
  </w:style>
  <w:style w:type="paragraph" w:customStyle="1" w:styleId="Heading320">
    <w:name w:val="Heading #3 (2)"/>
    <w:basedOn w:val="Normal"/>
    <w:link w:val="Heading32"/>
    <w:pPr>
      <w:shd w:val="clear" w:color="auto" w:fill="FFFFFF"/>
      <w:spacing w:line="240" w:lineRule="atLeast"/>
      <w:outlineLvl w:val="2"/>
    </w:pPr>
    <w:rPr>
      <w:rFonts w:ascii="Arial" w:hAnsi="Arial" w:cs="Arial"/>
      <w:b/>
      <w:bCs/>
      <w:color w:val="auto"/>
      <w:sz w:val="28"/>
      <w:szCs w:val="28"/>
      <w:lang w:val="en-US" w:eastAsia="en-US"/>
    </w:rPr>
  </w:style>
  <w:style w:type="paragraph" w:customStyle="1" w:styleId="Bodytext310">
    <w:name w:val="Body text (31)"/>
    <w:basedOn w:val="Normal"/>
    <w:link w:val="Bodytext31"/>
    <w:pPr>
      <w:shd w:val="clear" w:color="auto" w:fill="FFFFFF"/>
      <w:spacing w:line="240" w:lineRule="atLeast"/>
      <w:jc w:val="both"/>
    </w:pPr>
    <w:rPr>
      <w:rFonts w:ascii="Arial" w:hAnsi="Arial" w:cs="Arial"/>
      <w:i/>
      <w:iCs/>
      <w:color w:val="auto"/>
      <w:sz w:val="20"/>
      <w:szCs w:val="20"/>
      <w:lang w:val="en-US" w:eastAsia="en-US"/>
    </w:rPr>
  </w:style>
  <w:style w:type="paragraph" w:customStyle="1" w:styleId="Bodytext320">
    <w:name w:val="Body text (32)"/>
    <w:basedOn w:val="Normal"/>
    <w:link w:val="Bodytext32"/>
    <w:pPr>
      <w:shd w:val="clear" w:color="auto" w:fill="FFFFFF"/>
      <w:spacing w:line="240" w:lineRule="atLeast"/>
    </w:pPr>
    <w:rPr>
      <w:rFonts w:ascii="Corbel" w:hAnsi="Corbel" w:cs="Corbel"/>
      <w:b/>
      <w:bCs/>
      <w:color w:val="auto"/>
      <w:spacing w:val="-20"/>
      <w:sz w:val="22"/>
      <w:szCs w:val="22"/>
      <w:lang w:val="en-US" w:eastAsia="en-US"/>
    </w:rPr>
  </w:style>
  <w:style w:type="paragraph" w:customStyle="1" w:styleId="Bodytext330">
    <w:name w:val="Body text (33)"/>
    <w:basedOn w:val="Normal"/>
    <w:link w:val="Bodytext33"/>
    <w:pPr>
      <w:shd w:val="clear" w:color="auto" w:fill="FFFFFF"/>
      <w:spacing w:line="240" w:lineRule="atLeast"/>
    </w:pPr>
    <w:rPr>
      <w:rFonts w:ascii="Segoe UI" w:hAnsi="Segoe UI" w:cs="Segoe UI"/>
      <w:color w:val="auto"/>
      <w:sz w:val="12"/>
      <w:szCs w:val="12"/>
      <w:lang w:eastAsia="en-US"/>
    </w:rPr>
  </w:style>
  <w:style w:type="paragraph" w:customStyle="1" w:styleId="Heading330">
    <w:name w:val="Heading #3 (3)"/>
    <w:basedOn w:val="Normal"/>
    <w:link w:val="Heading33"/>
    <w:pPr>
      <w:shd w:val="clear" w:color="auto" w:fill="FFFFFF"/>
      <w:spacing w:line="240" w:lineRule="atLeast"/>
      <w:jc w:val="both"/>
      <w:outlineLvl w:val="2"/>
    </w:pPr>
    <w:rPr>
      <w:rFonts w:ascii="Arial" w:hAnsi="Arial" w:cs="Arial"/>
      <w:color w:val="auto"/>
      <w:sz w:val="22"/>
      <w:szCs w:val="22"/>
      <w:lang w:val="en-US" w:eastAsia="en-US"/>
    </w:rPr>
  </w:style>
  <w:style w:type="paragraph" w:customStyle="1" w:styleId="Bodytext340">
    <w:name w:val="Body text (34)"/>
    <w:basedOn w:val="Normal"/>
    <w:link w:val="Bodytext34"/>
    <w:pPr>
      <w:shd w:val="clear" w:color="auto" w:fill="FFFFFF"/>
      <w:spacing w:line="240" w:lineRule="atLeast"/>
      <w:jc w:val="both"/>
    </w:pPr>
    <w:rPr>
      <w:rFonts w:ascii="Arial" w:hAnsi="Arial" w:cs="Arial"/>
      <w:color w:val="auto"/>
      <w:sz w:val="9"/>
      <w:szCs w:val="9"/>
      <w:lang w:val="en-US" w:eastAsia="en-US"/>
    </w:rPr>
  </w:style>
  <w:style w:type="paragraph" w:customStyle="1" w:styleId="Picturecaption30">
    <w:name w:val="Picture caption (3)"/>
    <w:basedOn w:val="Normal"/>
    <w:link w:val="Picturecaption3"/>
    <w:pPr>
      <w:shd w:val="clear" w:color="auto" w:fill="FFFFFF"/>
      <w:spacing w:line="240" w:lineRule="atLeast"/>
    </w:pPr>
    <w:rPr>
      <w:rFonts w:ascii="Arial" w:hAnsi="Arial" w:cs="Arial"/>
      <w:b/>
      <w:bCs/>
      <w:color w:val="auto"/>
      <w:sz w:val="22"/>
      <w:szCs w:val="22"/>
      <w:lang w:eastAsia="en-US"/>
    </w:rPr>
  </w:style>
  <w:style w:type="paragraph" w:customStyle="1" w:styleId="Bodytext350">
    <w:name w:val="Body text (35)"/>
    <w:basedOn w:val="Normal"/>
    <w:link w:val="Bodytext35"/>
    <w:pPr>
      <w:shd w:val="clear" w:color="auto" w:fill="FFFFFF"/>
      <w:spacing w:line="240" w:lineRule="atLeast"/>
    </w:pPr>
    <w:rPr>
      <w:rFonts w:ascii="Times New Roman" w:hAnsi="Times New Roman" w:cs="Times New Roman"/>
      <w:noProof/>
      <w:color w:val="auto"/>
      <w:sz w:val="20"/>
      <w:szCs w:val="20"/>
      <w:lang w:eastAsia="en-US"/>
    </w:rPr>
  </w:style>
  <w:style w:type="paragraph" w:styleId="FootnoteText">
    <w:name w:val="footnote text"/>
    <w:basedOn w:val="Normal"/>
    <w:semiHidden/>
    <w:rsid w:val="00674446"/>
    <w:rPr>
      <w:sz w:val="20"/>
      <w:szCs w:val="20"/>
    </w:rPr>
  </w:style>
  <w:style w:type="character" w:styleId="FootnoteReference">
    <w:name w:val="footnote reference"/>
    <w:basedOn w:val="DefaultParagraphFont"/>
    <w:semiHidden/>
    <w:rsid w:val="00674446"/>
    <w:rPr>
      <w:vertAlign w:val="superscript"/>
    </w:rPr>
  </w:style>
  <w:style w:type="table" w:styleId="TableGrid">
    <w:name w:val="Table Grid"/>
    <w:basedOn w:val="TableNormal"/>
    <w:rsid w:val="0003175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utf-8"/>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oleObject" Target="embeddings/oleObject1.bin"/><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wmf"/><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8730</Words>
  <Characters>49765</Characters>
  <Application>Microsoft Office Word</Application>
  <DocSecurity>0</DocSecurity>
  <Lines>414</Lines>
  <Paragraphs>116</Paragraphs>
  <ScaleCrop>false</ScaleCrop>
  <HeadingPairs>
    <vt:vector size="2" baseType="variant">
      <vt:variant>
        <vt:lpstr>Title</vt:lpstr>
      </vt:variant>
      <vt:variant>
        <vt:i4>1</vt:i4>
      </vt:variant>
    </vt:vector>
  </HeadingPairs>
  <TitlesOfParts>
    <vt:vector size="1" baseType="lpstr">
      <vt:lpstr>TCVN</vt:lpstr>
    </vt:vector>
  </TitlesOfParts>
  <Company>HOME</Company>
  <LinksUpToDate>false</LinksUpToDate>
  <CharactersWithSpaces>58379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TCVN</dc:title>
  <dc:subject/>
  <dc:creator>User</dc:creator>
  <cp:keywords/>
  <dc:description/>
  <cp:lastModifiedBy>Admin</cp:lastModifiedBy>
  <cp:revision>4</cp:revision>
  <dcterms:created xsi:type="dcterms:W3CDTF">2025-05-28T15:04:00Z</dcterms:created>
  <dcterms:modified xsi:type="dcterms:W3CDTF">2025-07-01T07:41:00Z</dcterms:modified>
</cp:coreProperties>
</file>